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F3B" w:rsidRPr="001F215B" w:rsidRDefault="00696E76" w:rsidP="001F215B">
      <w:pPr>
        <w:pStyle w:val="Default"/>
        <w:jc w:val="both"/>
        <w:rPr>
          <w:rFonts w:asciiTheme="minorHAnsi" w:hAnsiTheme="minorHAnsi" w:cstheme="minorHAnsi"/>
          <w:b/>
          <w:bCs/>
          <w:color w:val="365F91"/>
          <w:sz w:val="60"/>
          <w:szCs w:val="60"/>
        </w:rPr>
      </w:pPr>
      <w:r w:rsidRPr="001F215B">
        <w:rPr>
          <w:rFonts w:asciiTheme="minorHAnsi" w:hAnsiTheme="minorHAnsi" w:cstheme="minorHAnsi"/>
        </w:rPr>
        <w:br/>
      </w:r>
    </w:p>
    <w:p w:rsidR="00351F3B" w:rsidRPr="001F215B" w:rsidRDefault="00351F3B" w:rsidP="001F215B">
      <w:pPr>
        <w:pStyle w:val="Default"/>
        <w:jc w:val="both"/>
        <w:rPr>
          <w:rFonts w:asciiTheme="minorHAnsi" w:hAnsiTheme="minorHAnsi" w:cstheme="minorHAnsi"/>
        </w:rPr>
      </w:pPr>
    </w:p>
    <w:p w:rsidR="00351F3B" w:rsidRPr="001F215B" w:rsidRDefault="00351F3B" w:rsidP="001F215B">
      <w:pPr>
        <w:pStyle w:val="Default"/>
        <w:jc w:val="both"/>
        <w:rPr>
          <w:rFonts w:asciiTheme="minorHAnsi" w:hAnsiTheme="minorHAnsi" w:cstheme="minorHAnsi"/>
          <w:b/>
          <w:bCs/>
          <w:color w:val="365F91"/>
          <w:sz w:val="60"/>
          <w:szCs w:val="60"/>
        </w:rPr>
      </w:pPr>
    </w:p>
    <w:p w:rsidR="00351F3B" w:rsidRPr="001F215B" w:rsidRDefault="00351F3B" w:rsidP="001F215B">
      <w:pPr>
        <w:pStyle w:val="Default"/>
        <w:jc w:val="both"/>
        <w:rPr>
          <w:rFonts w:asciiTheme="minorHAnsi" w:hAnsiTheme="minorHAnsi" w:cstheme="minorHAnsi"/>
          <w:b/>
          <w:bCs/>
          <w:color w:val="365F91"/>
          <w:sz w:val="60"/>
          <w:szCs w:val="60"/>
        </w:rPr>
      </w:pPr>
    </w:p>
    <w:p w:rsidR="00351F3B" w:rsidRPr="001F215B" w:rsidRDefault="003F5EB4" w:rsidP="001F215B">
      <w:pPr>
        <w:pStyle w:val="Default"/>
        <w:jc w:val="both"/>
        <w:rPr>
          <w:rFonts w:asciiTheme="minorHAnsi" w:hAnsiTheme="minorHAnsi" w:cstheme="minorHAnsi"/>
          <w:b/>
          <w:bCs/>
          <w:color w:val="365F91"/>
          <w:sz w:val="60"/>
          <w:szCs w:val="60"/>
        </w:rPr>
      </w:pPr>
      <w:r w:rsidRPr="001F215B">
        <w:rPr>
          <w:rFonts w:asciiTheme="minorHAnsi" w:hAnsiTheme="minorHAnsi" w:cstheme="minorHAnsi"/>
          <w:b/>
          <w:bCs/>
          <w:noProof/>
          <w:color w:val="365F91"/>
          <w:sz w:val="60"/>
          <w:szCs w:val="60"/>
        </w:rPr>
        <w:drawing>
          <wp:anchor distT="0" distB="0" distL="114300" distR="114300" simplePos="0" relativeHeight="251659264" behindDoc="0" locked="0" layoutInCell="1" allowOverlap="1" wp14:anchorId="443E9DE2" wp14:editId="313BAD89">
            <wp:simplePos x="0" y="0"/>
            <wp:positionH relativeFrom="column">
              <wp:posOffset>1866900</wp:posOffset>
            </wp:positionH>
            <wp:positionV relativeFrom="paragraph">
              <wp:posOffset>55880</wp:posOffset>
            </wp:positionV>
            <wp:extent cx="1428750" cy="1438275"/>
            <wp:effectExtent l="0" t="0" r="0" b="9525"/>
            <wp:wrapSquare wrapText="bothSides"/>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EB4" w:rsidRPr="001F215B" w:rsidRDefault="003F5EB4" w:rsidP="001F215B">
      <w:pPr>
        <w:pStyle w:val="Default"/>
        <w:jc w:val="both"/>
        <w:rPr>
          <w:rFonts w:asciiTheme="minorHAnsi" w:hAnsiTheme="minorHAnsi" w:cstheme="minorHAnsi"/>
          <w:b/>
          <w:bCs/>
          <w:color w:val="365F91"/>
          <w:sz w:val="60"/>
          <w:szCs w:val="60"/>
        </w:rPr>
      </w:pPr>
    </w:p>
    <w:p w:rsidR="00351F3B" w:rsidRPr="001F215B" w:rsidRDefault="00351F3B" w:rsidP="001F215B">
      <w:pPr>
        <w:pStyle w:val="Default"/>
        <w:spacing w:line="360" w:lineRule="auto"/>
        <w:jc w:val="both"/>
        <w:rPr>
          <w:rFonts w:asciiTheme="minorHAnsi" w:hAnsiTheme="minorHAnsi" w:cstheme="minorHAnsi"/>
          <w:b/>
          <w:bCs/>
          <w:color w:val="365F91"/>
          <w:sz w:val="60"/>
          <w:szCs w:val="60"/>
        </w:rPr>
      </w:pPr>
    </w:p>
    <w:p w:rsidR="00351F3B" w:rsidRPr="001F215B" w:rsidRDefault="00351F3B" w:rsidP="001F215B">
      <w:pPr>
        <w:jc w:val="both"/>
        <w:rPr>
          <w:rFonts w:asciiTheme="minorHAnsi" w:hAnsiTheme="minorHAnsi" w:cstheme="minorHAnsi"/>
        </w:rPr>
      </w:pPr>
    </w:p>
    <w:p w:rsidR="0068199F" w:rsidRPr="001F215B" w:rsidRDefault="0068199F" w:rsidP="001F215B">
      <w:pPr>
        <w:jc w:val="both"/>
        <w:rPr>
          <w:rFonts w:asciiTheme="minorHAnsi" w:hAnsiTheme="minorHAnsi" w:cstheme="minorHAnsi"/>
        </w:rPr>
      </w:pPr>
    </w:p>
    <w:p w:rsidR="00CB2D9D" w:rsidRPr="001F215B" w:rsidRDefault="00CB2D9D" w:rsidP="001F215B">
      <w:pPr>
        <w:jc w:val="both"/>
        <w:rPr>
          <w:rFonts w:asciiTheme="minorHAnsi" w:hAnsiTheme="minorHAnsi" w:cstheme="minorHAnsi"/>
        </w:rPr>
      </w:pPr>
    </w:p>
    <w:p w:rsidR="0068199F" w:rsidRPr="001F215B" w:rsidRDefault="0068199F" w:rsidP="001F215B">
      <w:pPr>
        <w:jc w:val="both"/>
        <w:rPr>
          <w:rFonts w:asciiTheme="minorHAnsi" w:hAnsiTheme="minorHAnsi" w:cstheme="minorHAnsi"/>
        </w:rPr>
      </w:pPr>
    </w:p>
    <w:p w:rsidR="00E16526" w:rsidRPr="007F6F07" w:rsidRDefault="007F6F07" w:rsidP="00E16526">
      <w:pPr>
        <w:jc w:val="center"/>
        <w:rPr>
          <w:rFonts w:asciiTheme="minorHAnsi" w:hAnsiTheme="minorHAnsi" w:cstheme="minorHAnsi"/>
          <w:b/>
          <w:color w:val="1F497D"/>
          <w:sz w:val="72"/>
          <w:lang w:val="en-US"/>
        </w:rPr>
      </w:pPr>
      <w:r w:rsidRPr="007F6F07">
        <w:rPr>
          <w:rFonts w:asciiTheme="minorHAnsi" w:hAnsiTheme="minorHAnsi" w:cstheme="minorHAnsi"/>
          <w:b/>
          <w:color w:val="1F497D"/>
          <w:sz w:val="72"/>
          <w:lang w:val="en-US"/>
        </w:rPr>
        <w:t xml:space="preserve">Brazil’s Second </w:t>
      </w:r>
      <w:r w:rsidR="00534E6F">
        <w:rPr>
          <w:rFonts w:asciiTheme="minorHAnsi" w:hAnsiTheme="minorHAnsi" w:cstheme="minorHAnsi"/>
          <w:b/>
          <w:color w:val="1F497D"/>
          <w:sz w:val="72"/>
          <w:lang w:val="en-US"/>
        </w:rPr>
        <w:t>OGP</w:t>
      </w:r>
      <w:r w:rsidR="00534E6F" w:rsidRPr="007F6F07">
        <w:rPr>
          <w:rFonts w:asciiTheme="minorHAnsi" w:hAnsiTheme="minorHAnsi" w:cstheme="minorHAnsi"/>
          <w:b/>
          <w:color w:val="1F497D"/>
          <w:sz w:val="72"/>
          <w:lang w:val="en-US"/>
        </w:rPr>
        <w:t xml:space="preserve"> </w:t>
      </w:r>
      <w:r w:rsidRPr="007F6F07">
        <w:rPr>
          <w:rFonts w:asciiTheme="minorHAnsi" w:hAnsiTheme="minorHAnsi" w:cstheme="minorHAnsi"/>
          <w:b/>
          <w:color w:val="1F497D"/>
          <w:sz w:val="72"/>
          <w:lang w:val="en-US"/>
        </w:rPr>
        <w:t xml:space="preserve">Action Plan </w:t>
      </w:r>
    </w:p>
    <w:p w:rsidR="00C3475F" w:rsidRPr="00E16526" w:rsidRDefault="007F6F07" w:rsidP="00E16526">
      <w:pPr>
        <w:jc w:val="center"/>
        <w:rPr>
          <w:rFonts w:asciiTheme="minorHAnsi" w:hAnsiTheme="minorHAnsi" w:cstheme="minorHAnsi"/>
          <w:b/>
          <w:color w:val="1F497D"/>
          <w:sz w:val="32"/>
        </w:rPr>
      </w:pPr>
      <w:proofErr w:type="spellStart"/>
      <w:r>
        <w:rPr>
          <w:rFonts w:asciiTheme="minorHAnsi" w:hAnsiTheme="minorHAnsi" w:cstheme="minorHAnsi"/>
          <w:b/>
          <w:color w:val="1F497D"/>
          <w:sz w:val="32"/>
        </w:rPr>
        <w:t>English</w:t>
      </w:r>
      <w:proofErr w:type="spellEnd"/>
      <w:r>
        <w:rPr>
          <w:rFonts w:asciiTheme="minorHAnsi" w:hAnsiTheme="minorHAnsi" w:cstheme="minorHAnsi"/>
          <w:b/>
          <w:color w:val="1F497D"/>
          <w:sz w:val="32"/>
        </w:rPr>
        <w:t xml:space="preserve"> </w:t>
      </w:r>
      <w:proofErr w:type="spellStart"/>
      <w:r>
        <w:rPr>
          <w:rFonts w:asciiTheme="minorHAnsi" w:hAnsiTheme="minorHAnsi" w:cstheme="minorHAnsi"/>
          <w:b/>
          <w:color w:val="1F497D"/>
          <w:sz w:val="32"/>
        </w:rPr>
        <w:t>Version</w:t>
      </w:r>
      <w:proofErr w:type="spellEnd"/>
    </w:p>
    <w:p w:rsidR="008F2B85" w:rsidRPr="001F215B" w:rsidRDefault="0068199F" w:rsidP="001F215B">
      <w:pPr>
        <w:pStyle w:val="CabealhodoSumrio"/>
        <w:jc w:val="both"/>
        <w:rPr>
          <w:rFonts w:cstheme="minorHAnsi"/>
        </w:rPr>
      </w:pPr>
      <w:r w:rsidRPr="001F215B">
        <w:rPr>
          <w:rFonts w:cstheme="minorHAnsi"/>
        </w:rPr>
        <w:br w:type="page"/>
      </w:r>
    </w:p>
    <w:sdt>
      <w:sdtPr>
        <w:rPr>
          <w:rFonts w:ascii="Calibri" w:eastAsia="Calibri" w:hAnsi="Calibri" w:cstheme="minorHAnsi"/>
          <w:b w:val="0"/>
          <w:bCs w:val="0"/>
          <w:color w:val="auto"/>
          <w:sz w:val="22"/>
          <w:szCs w:val="22"/>
          <w:lang w:eastAsia="en-US"/>
        </w:rPr>
        <w:id w:val="-876627443"/>
        <w:docPartObj>
          <w:docPartGallery w:val="Table of Contents"/>
          <w:docPartUnique/>
        </w:docPartObj>
      </w:sdtPr>
      <w:sdtEndPr>
        <w:rPr>
          <w:rFonts w:eastAsia="Times New Roman"/>
          <w:sz w:val="24"/>
          <w:szCs w:val="24"/>
          <w:lang w:eastAsia="ar-SA"/>
        </w:rPr>
      </w:sdtEndPr>
      <w:sdtContent>
        <w:p w:rsidR="000552DA" w:rsidRPr="001F215B" w:rsidRDefault="000552DA" w:rsidP="001F215B">
          <w:pPr>
            <w:pStyle w:val="CabealhodoSumrio"/>
            <w:jc w:val="both"/>
            <w:rPr>
              <w:rFonts w:cstheme="minorHAnsi"/>
            </w:rPr>
          </w:pPr>
          <w:proofErr w:type="spellStart"/>
          <w:r w:rsidRPr="001F215B">
            <w:rPr>
              <w:rFonts w:cstheme="minorHAnsi"/>
            </w:rPr>
            <w:t>S</w:t>
          </w:r>
          <w:r w:rsidR="009E11A8">
            <w:rPr>
              <w:rFonts w:cstheme="minorHAnsi"/>
            </w:rPr>
            <w:t>ummary</w:t>
          </w:r>
          <w:proofErr w:type="spellEnd"/>
        </w:p>
        <w:p w:rsidR="00FE0A56" w:rsidRDefault="000552DA">
          <w:pPr>
            <w:pStyle w:val="Sumrio1"/>
            <w:tabs>
              <w:tab w:val="left" w:pos="440"/>
              <w:tab w:val="right" w:leader="dot" w:pos="8494"/>
            </w:tabs>
            <w:rPr>
              <w:rFonts w:asciiTheme="minorHAnsi" w:eastAsiaTheme="minorEastAsia" w:hAnsiTheme="minorHAnsi" w:cstheme="minorBidi"/>
              <w:noProof/>
              <w:sz w:val="22"/>
              <w:szCs w:val="22"/>
              <w:lang w:eastAsia="pt-BR"/>
            </w:rPr>
          </w:pPr>
          <w:r w:rsidRPr="001F215B">
            <w:rPr>
              <w:rFonts w:asciiTheme="minorHAnsi" w:hAnsiTheme="minorHAnsi" w:cstheme="minorHAnsi"/>
            </w:rPr>
            <w:fldChar w:fldCharType="begin"/>
          </w:r>
          <w:r w:rsidRPr="001F215B">
            <w:rPr>
              <w:rFonts w:asciiTheme="minorHAnsi" w:hAnsiTheme="minorHAnsi" w:cstheme="minorHAnsi"/>
            </w:rPr>
            <w:instrText xml:space="preserve"> TOC \o "1-3" \h \z \u </w:instrText>
          </w:r>
          <w:r w:rsidRPr="001F215B">
            <w:rPr>
              <w:rFonts w:asciiTheme="minorHAnsi" w:hAnsiTheme="minorHAnsi" w:cstheme="minorHAnsi"/>
            </w:rPr>
            <w:fldChar w:fldCharType="separate"/>
          </w:r>
          <w:hyperlink w:anchor="_Toc364861471" w:history="1">
            <w:r w:rsidR="00FE0A56" w:rsidRPr="001F7F23">
              <w:rPr>
                <w:rStyle w:val="Hyperlink"/>
                <w:rFonts w:cstheme="minorHAnsi"/>
                <w:noProof/>
              </w:rPr>
              <w:t>1.</w:t>
            </w:r>
            <w:r w:rsidR="00FE0A56">
              <w:rPr>
                <w:rFonts w:asciiTheme="minorHAnsi" w:eastAsiaTheme="minorEastAsia" w:hAnsiTheme="minorHAnsi" w:cstheme="minorBidi"/>
                <w:noProof/>
                <w:sz w:val="22"/>
                <w:szCs w:val="22"/>
                <w:lang w:eastAsia="pt-BR"/>
              </w:rPr>
              <w:tab/>
            </w:r>
            <w:r w:rsidR="00FE0A56" w:rsidRPr="001F7F23">
              <w:rPr>
                <w:rStyle w:val="Hyperlink"/>
                <w:rFonts w:cstheme="minorHAnsi"/>
                <w:noProof/>
                <w:lang w:val="en-US"/>
              </w:rPr>
              <w:t>Introduction</w:t>
            </w:r>
            <w:r w:rsidR="00FE0A56">
              <w:rPr>
                <w:noProof/>
                <w:webHidden/>
              </w:rPr>
              <w:tab/>
            </w:r>
            <w:r w:rsidR="00FE0A56">
              <w:rPr>
                <w:noProof/>
                <w:webHidden/>
              </w:rPr>
              <w:fldChar w:fldCharType="begin"/>
            </w:r>
            <w:r w:rsidR="00FE0A56">
              <w:rPr>
                <w:noProof/>
                <w:webHidden/>
              </w:rPr>
              <w:instrText xml:space="preserve"> PAGEREF _Toc364861471 \h </w:instrText>
            </w:r>
            <w:r w:rsidR="00FE0A56">
              <w:rPr>
                <w:noProof/>
                <w:webHidden/>
              </w:rPr>
            </w:r>
            <w:r w:rsidR="00FE0A56">
              <w:rPr>
                <w:noProof/>
                <w:webHidden/>
              </w:rPr>
              <w:fldChar w:fldCharType="separate"/>
            </w:r>
            <w:r w:rsidR="00FE0A56">
              <w:rPr>
                <w:noProof/>
                <w:webHidden/>
              </w:rPr>
              <w:t>3</w:t>
            </w:r>
            <w:r w:rsidR="00FE0A56">
              <w:rPr>
                <w:noProof/>
                <w:webHidden/>
              </w:rPr>
              <w:fldChar w:fldCharType="end"/>
            </w:r>
          </w:hyperlink>
        </w:p>
        <w:p w:rsidR="00FE0A56" w:rsidRDefault="002A7749">
          <w:pPr>
            <w:pStyle w:val="Sumrio1"/>
            <w:tabs>
              <w:tab w:val="left" w:pos="440"/>
              <w:tab w:val="right" w:leader="dot" w:pos="8494"/>
            </w:tabs>
            <w:rPr>
              <w:rFonts w:asciiTheme="minorHAnsi" w:eastAsiaTheme="minorEastAsia" w:hAnsiTheme="minorHAnsi" w:cstheme="minorBidi"/>
              <w:noProof/>
              <w:sz w:val="22"/>
              <w:szCs w:val="22"/>
              <w:lang w:eastAsia="pt-BR"/>
            </w:rPr>
          </w:pPr>
          <w:hyperlink w:anchor="_Toc364861472" w:history="1">
            <w:r w:rsidR="00FE0A56" w:rsidRPr="001F7F23">
              <w:rPr>
                <w:rStyle w:val="Hyperlink"/>
                <w:rFonts w:cstheme="minorHAnsi"/>
                <w:noProof/>
                <w:lang w:val="en-US"/>
              </w:rPr>
              <w:t>2.</w:t>
            </w:r>
            <w:r w:rsidR="00FE0A56">
              <w:rPr>
                <w:rFonts w:asciiTheme="minorHAnsi" w:eastAsiaTheme="minorEastAsia" w:hAnsiTheme="minorHAnsi" w:cstheme="minorBidi"/>
                <w:noProof/>
                <w:sz w:val="22"/>
                <w:szCs w:val="22"/>
                <w:lang w:eastAsia="pt-BR"/>
              </w:rPr>
              <w:tab/>
            </w:r>
            <w:r w:rsidR="00FE0A56" w:rsidRPr="001F7F23">
              <w:rPr>
                <w:rStyle w:val="Hyperlink"/>
                <w:rFonts w:cstheme="minorHAnsi"/>
                <w:noProof/>
                <w:lang w:val="en-US"/>
              </w:rPr>
              <w:t>Background on the Measures undertaken by Brazil to ensure Open Government</w:t>
            </w:r>
            <w:r w:rsidR="00FE0A56">
              <w:rPr>
                <w:noProof/>
                <w:webHidden/>
              </w:rPr>
              <w:tab/>
            </w:r>
            <w:r w:rsidR="00FE0A56">
              <w:rPr>
                <w:noProof/>
                <w:webHidden/>
              </w:rPr>
              <w:fldChar w:fldCharType="begin"/>
            </w:r>
            <w:r w:rsidR="00FE0A56">
              <w:rPr>
                <w:noProof/>
                <w:webHidden/>
              </w:rPr>
              <w:instrText xml:space="preserve"> PAGEREF _Toc364861472 \h </w:instrText>
            </w:r>
            <w:r w:rsidR="00FE0A56">
              <w:rPr>
                <w:noProof/>
                <w:webHidden/>
              </w:rPr>
            </w:r>
            <w:r w:rsidR="00FE0A56">
              <w:rPr>
                <w:noProof/>
                <w:webHidden/>
              </w:rPr>
              <w:fldChar w:fldCharType="separate"/>
            </w:r>
            <w:r w:rsidR="00FE0A56">
              <w:rPr>
                <w:noProof/>
                <w:webHidden/>
              </w:rPr>
              <w:t>5</w:t>
            </w:r>
            <w:r w:rsidR="00FE0A56">
              <w:rPr>
                <w:noProof/>
                <w:webHidden/>
              </w:rPr>
              <w:fldChar w:fldCharType="end"/>
            </w:r>
          </w:hyperlink>
        </w:p>
        <w:p w:rsidR="00FE0A56" w:rsidRDefault="002A7749">
          <w:pPr>
            <w:pStyle w:val="Sumrio1"/>
            <w:tabs>
              <w:tab w:val="left" w:pos="440"/>
              <w:tab w:val="right" w:leader="dot" w:pos="8494"/>
            </w:tabs>
            <w:rPr>
              <w:rFonts w:asciiTheme="minorHAnsi" w:eastAsiaTheme="minorEastAsia" w:hAnsiTheme="minorHAnsi" w:cstheme="minorBidi"/>
              <w:noProof/>
              <w:sz w:val="22"/>
              <w:szCs w:val="22"/>
              <w:lang w:eastAsia="pt-BR"/>
            </w:rPr>
          </w:pPr>
          <w:hyperlink w:anchor="_Toc364861473" w:history="1">
            <w:r w:rsidR="00FE0A56" w:rsidRPr="001F7F23">
              <w:rPr>
                <w:rStyle w:val="Hyperlink"/>
                <w:rFonts w:cstheme="minorHAnsi"/>
                <w:noProof/>
                <w:lang w:val="en-US"/>
              </w:rPr>
              <w:t>3.</w:t>
            </w:r>
            <w:r w:rsidR="00FE0A56">
              <w:rPr>
                <w:rFonts w:asciiTheme="minorHAnsi" w:eastAsiaTheme="minorEastAsia" w:hAnsiTheme="minorHAnsi" w:cstheme="minorBidi"/>
                <w:noProof/>
                <w:sz w:val="22"/>
                <w:szCs w:val="22"/>
                <w:lang w:eastAsia="pt-BR"/>
              </w:rPr>
              <w:tab/>
            </w:r>
            <w:r w:rsidR="00FE0A56" w:rsidRPr="001F7F23">
              <w:rPr>
                <w:rStyle w:val="Hyperlink"/>
                <w:rFonts w:cstheme="minorHAnsi"/>
                <w:noProof/>
                <w:lang w:val="en-US"/>
              </w:rPr>
              <w:t>Commitments</w:t>
            </w:r>
            <w:r w:rsidR="00FE0A56">
              <w:rPr>
                <w:noProof/>
                <w:webHidden/>
              </w:rPr>
              <w:tab/>
            </w:r>
            <w:r w:rsidR="00FE0A56">
              <w:rPr>
                <w:noProof/>
                <w:webHidden/>
              </w:rPr>
              <w:fldChar w:fldCharType="begin"/>
            </w:r>
            <w:r w:rsidR="00FE0A56">
              <w:rPr>
                <w:noProof/>
                <w:webHidden/>
              </w:rPr>
              <w:instrText xml:space="preserve"> PAGEREF _Toc364861473 \h </w:instrText>
            </w:r>
            <w:r w:rsidR="00FE0A56">
              <w:rPr>
                <w:noProof/>
                <w:webHidden/>
              </w:rPr>
            </w:r>
            <w:r w:rsidR="00FE0A56">
              <w:rPr>
                <w:noProof/>
                <w:webHidden/>
              </w:rPr>
              <w:fldChar w:fldCharType="separate"/>
            </w:r>
            <w:r w:rsidR="00FE0A56">
              <w:rPr>
                <w:noProof/>
                <w:webHidden/>
              </w:rPr>
              <w:t>7</w:t>
            </w:r>
            <w:r w:rsidR="00FE0A56">
              <w:rPr>
                <w:noProof/>
                <w:webHidden/>
              </w:rPr>
              <w:fldChar w:fldCharType="end"/>
            </w:r>
          </w:hyperlink>
        </w:p>
        <w:p w:rsidR="00FE0A56" w:rsidRDefault="002A7749">
          <w:pPr>
            <w:pStyle w:val="Sumrio2"/>
            <w:tabs>
              <w:tab w:val="left" w:pos="849"/>
              <w:tab w:val="right" w:leader="dot" w:pos="8494"/>
            </w:tabs>
            <w:rPr>
              <w:rFonts w:asciiTheme="minorHAnsi" w:eastAsiaTheme="minorEastAsia" w:hAnsiTheme="minorHAnsi" w:cstheme="minorBidi"/>
              <w:noProof/>
              <w:lang w:eastAsia="pt-BR"/>
            </w:rPr>
          </w:pPr>
          <w:hyperlink w:anchor="_Toc364861474" w:history="1">
            <w:r w:rsidR="00FE0A56" w:rsidRPr="001F7F23">
              <w:rPr>
                <w:rStyle w:val="Hyperlink"/>
                <w:noProof/>
                <w:lang w:val="en-US"/>
              </w:rPr>
              <w:t>3.1.</w:t>
            </w:r>
            <w:r w:rsidR="00FE0A56">
              <w:rPr>
                <w:rFonts w:asciiTheme="minorHAnsi" w:eastAsiaTheme="minorEastAsia" w:hAnsiTheme="minorHAnsi" w:cstheme="minorBidi"/>
                <w:noProof/>
                <w:lang w:eastAsia="pt-BR"/>
              </w:rPr>
              <w:tab/>
            </w:r>
            <w:r w:rsidR="00FE0A56" w:rsidRPr="001F7F23">
              <w:rPr>
                <w:rStyle w:val="Hyperlink"/>
                <w:noProof/>
                <w:lang w:val="en-US"/>
              </w:rPr>
              <w:t>Summary of the Proposals in the First Action Plan</w:t>
            </w:r>
            <w:r w:rsidR="00FE0A56">
              <w:rPr>
                <w:noProof/>
                <w:webHidden/>
              </w:rPr>
              <w:tab/>
            </w:r>
            <w:r w:rsidR="00FE0A56">
              <w:rPr>
                <w:noProof/>
                <w:webHidden/>
              </w:rPr>
              <w:fldChar w:fldCharType="begin"/>
            </w:r>
            <w:r w:rsidR="00FE0A56">
              <w:rPr>
                <w:noProof/>
                <w:webHidden/>
              </w:rPr>
              <w:instrText xml:space="preserve"> PAGEREF _Toc364861474 \h </w:instrText>
            </w:r>
            <w:r w:rsidR="00FE0A56">
              <w:rPr>
                <w:noProof/>
                <w:webHidden/>
              </w:rPr>
            </w:r>
            <w:r w:rsidR="00FE0A56">
              <w:rPr>
                <w:noProof/>
                <w:webHidden/>
              </w:rPr>
              <w:fldChar w:fldCharType="separate"/>
            </w:r>
            <w:r w:rsidR="00FE0A56">
              <w:rPr>
                <w:noProof/>
                <w:webHidden/>
              </w:rPr>
              <w:t>9</w:t>
            </w:r>
            <w:r w:rsidR="00FE0A56">
              <w:rPr>
                <w:noProof/>
                <w:webHidden/>
              </w:rPr>
              <w:fldChar w:fldCharType="end"/>
            </w:r>
          </w:hyperlink>
        </w:p>
        <w:p w:rsidR="00FE0A56" w:rsidRDefault="002A7749">
          <w:pPr>
            <w:pStyle w:val="Sumrio2"/>
            <w:tabs>
              <w:tab w:val="left" w:pos="849"/>
              <w:tab w:val="right" w:leader="dot" w:pos="8494"/>
            </w:tabs>
            <w:rPr>
              <w:rFonts w:asciiTheme="minorHAnsi" w:eastAsiaTheme="minorEastAsia" w:hAnsiTheme="minorHAnsi" w:cstheme="minorBidi"/>
              <w:noProof/>
              <w:lang w:eastAsia="pt-BR"/>
            </w:rPr>
          </w:pPr>
          <w:hyperlink w:anchor="_Toc364861475" w:history="1">
            <w:r w:rsidR="00FE0A56" w:rsidRPr="001F7F23">
              <w:rPr>
                <w:rStyle w:val="Hyperlink"/>
                <w:noProof/>
                <w:lang w:val="en-US"/>
              </w:rPr>
              <w:t>3.2.</w:t>
            </w:r>
            <w:r w:rsidR="00FE0A56">
              <w:rPr>
                <w:rFonts w:asciiTheme="minorHAnsi" w:eastAsiaTheme="minorEastAsia" w:hAnsiTheme="minorHAnsi" w:cstheme="minorBidi"/>
                <w:noProof/>
                <w:lang w:eastAsia="pt-BR"/>
              </w:rPr>
              <w:tab/>
            </w:r>
            <w:r w:rsidR="00FE0A56" w:rsidRPr="001F7F23">
              <w:rPr>
                <w:rStyle w:val="Hyperlink"/>
                <w:noProof/>
                <w:lang w:val="en-US"/>
              </w:rPr>
              <w:t>Brazil’s New Commitments</w:t>
            </w:r>
            <w:r w:rsidR="00FE0A56">
              <w:rPr>
                <w:noProof/>
                <w:webHidden/>
              </w:rPr>
              <w:tab/>
            </w:r>
            <w:r w:rsidR="00FE0A56">
              <w:rPr>
                <w:noProof/>
                <w:webHidden/>
              </w:rPr>
              <w:fldChar w:fldCharType="begin"/>
            </w:r>
            <w:r w:rsidR="00FE0A56">
              <w:rPr>
                <w:noProof/>
                <w:webHidden/>
              </w:rPr>
              <w:instrText xml:space="preserve"> PAGEREF _Toc364861475 \h </w:instrText>
            </w:r>
            <w:r w:rsidR="00FE0A56">
              <w:rPr>
                <w:noProof/>
                <w:webHidden/>
              </w:rPr>
            </w:r>
            <w:r w:rsidR="00FE0A56">
              <w:rPr>
                <w:noProof/>
                <w:webHidden/>
              </w:rPr>
              <w:fldChar w:fldCharType="separate"/>
            </w:r>
            <w:r w:rsidR="00FE0A56">
              <w:rPr>
                <w:noProof/>
                <w:webHidden/>
              </w:rPr>
              <w:t>11</w:t>
            </w:r>
            <w:r w:rsidR="00FE0A56">
              <w:rPr>
                <w:noProof/>
                <w:webHidden/>
              </w:rPr>
              <w:fldChar w:fldCharType="end"/>
            </w:r>
          </w:hyperlink>
        </w:p>
        <w:p w:rsidR="00FE0A56" w:rsidRDefault="002A7749">
          <w:pPr>
            <w:pStyle w:val="Sumrio3"/>
            <w:tabs>
              <w:tab w:val="right" w:leader="dot" w:pos="8494"/>
            </w:tabs>
            <w:rPr>
              <w:rFonts w:asciiTheme="minorHAnsi" w:eastAsiaTheme="minorEastAsia" w:hAnsiTheme="minorHAnsi" w:cstheme="minorBidi"/>
              <w:noProof/>
              <w:lang w:eastAsia="pt-BR"/>
            </w:rPr>
          </w:pPr>
          <w:hyperlink w:anchor="_Toc364861476" w:history="1">
            <w:r w:rsidR="00FE0A56" w:rsidRPr="001F7F23">
              <w:rPr>
                <w:rStyle w:val="Hyperlink"/>
                <w:noProof/>
                <w:lang w:val="en-US"/>
              </w:rPr>
              <w:t>1: More efficiently managing Public Resources</w:t>
            </w:r>
            <w:r w:rsidR="00FE0A56">
              <w:rPr>
                <w:noProof/>
                <w:webHidden/>
              </w:rPr>
              <w:tab/>
            </w:r>
            <w:r w:rsidR="00FE0A56">
              <w:rPr>
                <w:noProof/>
                <w:webHidden/>
              </w:rPr>
              <w:fldChar w:fldCharType="begin"/>
            </w:r>
            <w:r w:rsidR="00FE0A56">
              <w:rPr>
                <w:noProof/>
                <w:webHidden/>
              </w:rPr>
              <w:instrText xml:space="preserve"> PAGEREF _Toc364861476 \h </w:instrText>
            </w:r>
            <w:r w:rsidR="00FE0A56">
              <w:rPr>
                <w:noProof/>
                <w:webHidden/>
              </w:rPr>
            </w:r>
            <w:r w:rsidR="00FE0A56">
              <w:rPr>
                <w:noProof/>
                <w:webHidden/>
              </w:rPr>
              <w:fldChar w:fldCharType="separate"/>
            </w:r>
            <w:r w:rsidR="00FE0A56">
              <w:rPr>
                <w:noProof/>
                <w:webHidden/>
              </w:rPr>
              <w:t>11</w:t>
            </w:r>
            <w:r w:rsidR="00FE0A56">
              <w:rPr>
                <w:noProof/>
                <w:webHidden/>
              </w:rPr>
              <w:fldChar w:fldCharType="end"/>
            </w:r>
          </w:hyperlink>
        </w:p>
        <w:p w:rsidR="00FE0A56" w:rsidRDefault="002A7749">
          <w:pPr>
            <w:pStyle w:val="Sumrio3"/>
            <w:tabs>
              <w:tab w:val="right" w:leader="dot" w:pos="8494"/>
            </w:tabs>
            <w:rPr>
              <w:rFonts w:asciiTheme="minorHAnsi" w:eastAsiaTheme="minorEastAsia" w:hAnsiTheme="minorHAnsi" w:cstheme="minorBidi"/>
              <w:noProof/>
              <w:lang w:eastAsia="pt-BR"/>
            </w:rPr>
          </w:pPr>
          <w:hyperlink w:anchor="_Toc364861477" w:history="1">
            <w:r w:rsidR="00FE0A56" w:rsidRPr="001F7F23">
              <w:rPr>
                <w:rStyle w:val="Hyperlink"/>
                <w:noProof/>
                <w:lang w:val="en-US"/>
              </w:rPr>
              <w:t>2: Increasing Public Integrity</w:t>
            </w:r>
            <w:r w:rsidR="00FE0A56">
              <w:rPr>
                <w:noProof/>
                <w:webHidden/>
              </w:rPr>
              <w:tab/>
            </w:r>
            <w:r w:rsidR="00FE0A56">
              <w:rPr>
                <w:noProof/>
                <w:webHidden/>
              </w:rPr>
              <w:fldChar w:fldCharType="begin"/>
            </w:r>
            <w:r w:rsidR="00FE0A56">
              <w:rPr>
                <w:noProof/>
                <w:webHidden/>
              </w:rPr>
              <w:instrText xml:space="preserve"> PAGEREF _Toc364861477 \h </w:instrText>
            </w:r>
            <w:r w:rsidR="00FE0A56">
              <w:rPr>
                <w:noProof/>
                <w:webHidden/>
              </w:rPr>
            </w:r>
            <w:r w:rsidR="00FE0A56">
              <w:rPr>
                <w:noProof/>
                <w:webHidden/>
              </w:rPr>
              <w:fldChar w:fldCharType="separate"/>
            </w:r>
            <w:r w:rsidR="00FE0A56">
              <w:rPr>
                <w:noProof/>
                <w:webHidden/>
              </w:rPr>
              <w:t>15</w:t>
            </w:r>
            <w:r w:rsidR="00FE0A56">
              <w:rPr>
                <w:noProof/>
                <w:webHidden/>
              </w:rPr>
              <w:fldChar w:fldCharType="end"/>
            </w:r>
          </w:hyperlink>
        </w:p>
        <w:p w:rsidR="00FE0A56" w:rsidRDefault="002A7749">
          <w:pPr>
            <w:pStyle w:val="Sumrio3"/>
            <w:tabs>
              <w:tab w:val="right" w:leader="dot" w:pos="8494"/>
            </w:tabs>
            <w:rPr>
              <w:rFonts w:asciiTheme="minorHAnsi" w:eastAsiaTheme="minorEastAsia" w:hAnsiTheme="minorHAnsi" w:cstheme="minorBidi"/>
              <w:noProof/>
              <w:lang w:eastAsia="pt-BR"/>
            </w:rPr>
          </w:pPr>
          <w:hyperlink w:anchor="_Toc364861478" w:history="1">
            <w:r w:rsidR="00FE0A56" w:rsidRPr="001F7F23">
              <w:rPr>
                <w:rStyle w:val="Hyperlink"/>
                <w:noProof/>
                <w:lang w:val="en-US"/>
              </w:rPr>
              <w:t>3: Improving Public Services</w:t>
            </w:r>
            <w:r w:rsidR="00FE0A56">
              <w:rPr>
                <w:noProof/>
                <w:webHidden/>
              </w:rPr>
              <w:tab/>
            </w:r>
            <w:r w:rsidR="00FE0A56">
              <w:rPr>
                <w:noProof/>
                <w:webHidden/>
              </w:rPr>
              <w:fldChar w:fldCharType="begin"/>
            </w:r>
            <w:r w:rsidR="00FE0A56">
              <w:rPr>
                <w:noProof/>
                <w:webHidden/>
              </w:rPr>
              <w:instrText xml:space="preserve"> PAGEREF _Toc364861478 \h </w:instrText>
            </w:r>
            <w:r w:rsidR="00FE0A56">
              <w:rPr>
                <w:noProof/>
                <w:webHidden/>
              </w:rPr>
            </w:r>
            <w:r w:rsidR="00FE0A56">
              <w:rPr>
                <w:noProof/>
                <w:webHidden/>
              </w:rPr>
              <w:fldChar w:fldCharType="separate"/>
            </w:r>
            <w:r w:rsidR="00FE0A56">
              <w:rPr>
                <w:noProof/>
                <w:webHidden/>
              </w:rPr>
              <w:t>20</w:t>
            </w:r>
            <w:r w:rsidR="00FE0A56">
              <w:rPr>
                <w:noProof/>
                <w:webHidden/>
              </w:rPr>
              <w:fldChar w:fldCharType="end"/>
            </w:r>
          </w:hyperlink>
        </w:p>
        <w:p w:rsidR="00FE0A56" w:rsidRDefault="002A7749">
          <w:pPr>
            <w:pStyle w:val="Sumrio3"/>
            <w:tabs>
              <w:tab w:val="right" w:leader="dot" w:pos="8494"/>
            </w:tabs>
            <w:rPr>
              <w:rFonts w:asciiTheme="minorHAnsi" w:eastAsiaTheme="minorEastAsia" w:hAnsiTheme="minorHAnsi" w:cstheme="minorBidi"/>
              <w:noProof/>
              <w:lang w:eastAsia="pt-BR"/>
            </w:rPr>
          </w:pPr>
          <w:hyperlink w:anchor="_Toc364861479" w:history="1">
            <w:r w:rsidR="00FE0A56" w:rsidRPr="001F7F23">
              <w:rPr>
                <w:rStyle w:val="Hyperlink"/>
                <w:noProof/>
                <w:lang w:val="en-US"/>
              </w:rPr>
              <w:t>4: Increasing Coporate Accountability</w:t>
            </w:r>
            <w:r w:rsidR="00FE0A56">
              <w:rPr>
                <w:noProof/>
                <w:webHidden/>
              </w:rPr>
              <w:tab/>
            </w:r>
            <w:r w:rsidR="00FE0A56">
              <w:rPr>
                <w:noProof/>
                <w:webHidden/>
              </w:rPr>
              <w:fldChar w:fldCharType="begin"/>
            </w:r>
            <w:r w:rsidR="00FE0A56">
              <w:rPr>
                <w:noProof/>
                <w:webHidden/>
              </w:rPr>
              <w:instrText xml:space="preserve"> PAGEREF _Toc364861479 \h </w:instrText>
            </w:r>
            <w:r w:rsidR="00FE0A56">
              <w:rPr>
                <w:noProof/>
                <w:webHidden/>
              </w:rPr>
            </w:r>
            <w:r w:rsidR="00FE0A56">
              <w:rPr>
                <w:noProof/>
                <w:webHidden/>
              </w:rPr>
              <w:fldChar w:fldCharType="separate"/>
            </w:r>
            <w:r w:rsidR="00FE0A56">
              <w:rPr>
                <w:noProof/>
                <w:webHidden/>
              </w:rPr>
              <w:t>22</w:t>
            </w:r>
            <w:r w:rsidR="00FE0A56">
              <w:rPr>
                <w:noProof/>
                <w:webHidden/>
              </w:rPr>
              <w:fldChar w:fldCharType="end"/>
            </w:r>
          </w:hyperlink>
        </w:p>
        <w:p w:rsidR="00FE0A56" w:rsidRDefault="002A7749">
          <w:pPr>
            <w:pStyle w:val="Sumrio3"/>
            <w:tabs>
              <w:tab w:val="right" w:leader="dot" w:pos="8494"/>
            </w:tabs>
            <w:rPr>
              <w:rFonts w:asciiTheme="minorHAnsi" w:eastAsiaTheme="minorEastAsia" w:hAnsiTheme="minorHAnsi" w:cstheme="minorBidi"/>
              <w:noProof/>
              <w:lang w:eastAsia="pt-BR"/>
            </w:rPr>
          </w:pPr>
          <w:hyperlink w:anchor="_Toc364861480" w:history="1">
            <w:r w:rsidR="00FE0A56" w:rsidRPr="001F7F23">
              <w:rPr>
                <w:rStyle w:val="Hyperlink"/>
                <w:noProof/>
                <w:lang w:val="en-US"/>
              </w:rPr>
              <w:t>5: Creating Safer Communities</w:t>
            </w:r>
            <w:r w:rsidR="00FE0A56">
              <w:rPr>
                <w:noProof/>
                <w:webHidden/>
              </w:rPr>
              <w:tab/>
            </w:r>
            <w:r w:rsidR="00FE0A56">
              <w:rPr>
                <w:noProof/>
                <w:webHidden/>
              </w:rPr>
              <w:fldChar w:fldCharType="begin"/>
            </w:r>
            <w:r w:rsidR="00FE0A56">
              <w:rPr>
                <w:noProof/>
                <w:webHidden/>
              </w:rPr>
              <w:instrText xml:space="preserve"> PAGEREF _Toc364861480 \h </w:instrText>
            </w:r>
            <w:r w:rsidR="00FE0A56">
              <w:rPr>
                <w:noProof/>
                <w:webHidden/>
              </w:rPr>
            </w:r>
            <w:r w:rsidR="00FE0A56">
              <w:rPr>
                <w:noProof/>
                <w:webHidden/>
              </w:rPr>
              <w:fldChar w:fldCharType="separate"/>
            </w:r>
            <w:r w:rsidR="00FE0A56">
              <w:rPr>
                <w:noProof/>
                <w:webHidden/>
              </w:rPr>
              <w:t>23</w:t>
            </w:r>
            <w:r w:rsidR="00FE0A56">
              <w:rPr>
                <w:noProof/>
                <w:webHidden/>
              </w:rPr>
              <w:fldChar w:fldCharType="end"/>
            </w:r>
          </w:hyperlink>
        </w:p>
        <w:p w:rsidR="00FE0A56" w:rsidRDefault="002A7749">
          <w:pPr>
            <w:pStyle w:val="Sumrio2"/>
            <w:tabs>
              <w:tab w:val="left" w:pos="849"/>
              <w:tab w:val="right" w:leader="dot" w:pos="8494"/>
            </w:tabs>
            <w:rPr>
              <w:rFonts w:asciiTheme="minorHAnsi" w:eastAsiaTheme="minorEastAsia" w:hAnsiTheme="minorHAnsi" w:cstheme="minorBidi"/>
              <w:noProof/>
              <w:lang w:eastAsia="pt-BR"/>
            </w:rPr>
          </w:pPr>
          <w:hyperlink w:anchor="_Toc364861481" w:history="1">
            <w:r w:rsidR="00FE0A56" w:rsidRPr="001F7F23">
              <w:rPr>
                <w:rStyle w:val="Hyperlink"/>
                <w:noProof/>
                <w:lang w:val="en-US"/>
              </w:rPr>
              <w:t>3.3.</w:t>
            </w:r>
            <w:r w:rsidR="00FE0A56">
              <w:rPr>
                <w:rFonts w:asciiTheme="minorHAnsi" w:eastAsiaTheme="minorEastAsia" w:hAnsiTheme="minorHAnsi" w:cstheme="minorBidi"/>
                <w:noProof/>
                <w:lang w:eastAsia="pt-BR"/>
              </w:rPr>
              <w:tab/>
            </w:r>
            <w:r w:rsidR="00FE0A56" w:rsidRPr="001F7F23">
              <w:rPr>
                <w:rStyle w:val="Hyperlink"/>
                <w:noProof/>
                <w:lang w:val="en-US"/>
              </w:rPr>
              <w:t>Review and Next Steps</w:t>
            </w:r>
            <w:r w:rsidR="00FE0A56">
              <w:rPr>
                <w:noProof/>
                <w:webHidden/>
              </w:rPr>
              <w:tab/>
            </w:r>
            <w:r w:rsidR="00FE0A56">
              <w:rPr>
                <w:noProof/>
                <w:webHidden/>
              </w:rPr>
              <w:fldChar w:fldCharType="begin"/>
            </w:r>
            <w:r w:rsidR="00FE0A56">
              <w:rPr>
                <w:noProof/>
                <w:webHidden/>
              </w:rPr>
              <w:instrText xml:space="preserve"> PAGEREF _Toc364861481 \h </w:instrText>
            </w:r>
            <w:r w:rsidR="00FE0A56">
              <w:rPr>
                <w:noProof/>
                <w:webHidden/>
              </w:rPr>
            </w:r>
            <w:r w:rsidR="00FE0A56">
              <w:rPr>
                <w:noProof/>
                <w:webHidden/>
              </w:rPr>
              <w:fldChar w:fldCharType="separate"/>
            </w:r>
            <w:r w:rsidR="00FE0A56">
              <w:rPr>
                <w:noProof/>
                <w:webHidden/>
              </w:rPr>
              <w:t>25</w:t>
            </w:r>
            <w:r w:rsidR="00FE0A56">
              <w:rPr>
                <w:noProof/>
                <w:webHidden/>
              </w:rPr>
              <w:fldChar w:fldCharType="end"/>
            </w:r>
          </w:hyperlink>
        </w:p>
        <w:p w:rsidR="00FE0A56" w:rsidRDefault="002A7749">
          <w:pPr>
            <w:pStyle w:val="Sumrio1"/>
            <w:tabs>
              <w:tab w:val="right" w:leader="dot" w:pos="8494"/>
            </w:tabs>
            <w:rPr>
              <w:rFonts w:asciiTheme="minorHAnsi" w:eastAsiaTheme="minorEastAsia" w:hAnsiTheme="minorHAnsi" w:cstheme="minorBidi"/>
              <w:noProof/>
              <w:sz w:val="22"/>
              <w:szCs w:val="22"/>
              <w:lang w:eastAsia="pt-BR"/>
            </w:rPr>
          </w:pPr>
          <w:hyperlink w:anchor="_Toc364861482" w:history="1">
            <w:r w:rsidR="00FE0A56" w:rsidRPr="001F7F23">
              <w:rPr>
                <w:rStyle w:val="Hyperlink"/>
                <w:rFonts w:cstheme="minorHAnsi"/>
                <w:noProof/>
                <w:lang w:val="en-US"/>
              </w:rPr>
              <w:t>Annex I – Timeframe alteration for implementing commitments</w:t>
            </w:r>
            <w:r w:rsidR="00FE0A56">
              <w:rPr>
                <w:noProof/>
                <w:webHidden/>
              </w:rPr>
              <w:tab/>
            </w:r>
            <w:r w:rsidR="00FE0A56">
              <w:rPr>
                <w:noProof/>
                <w:webHidden/>
              </w:rPr>
              <w:fldChar w:fldCharType="begin"/>
            </w:r>
            <w:r w:rsidR="00FE0A56">
              <w:rPr>
                <w:noProof/>
                <w:webHidden/>
              </w:rPr>
              <w:instrText xml:space="preserve"> PAGEREF _Toc364861482 \h </w:instrText>
            </w:r>
            <w:r w:rsidR="00FE0A56">
              <w:rPr>
                <w:noProof/>
                <w:webHidden/>
              </w:rPr>
            </w:r>
            <w:r w:rsidR="00FE0A56">
              <w:rPr>
                <w:noProof/>
                <w:webHidden/>
              </w:rPr>
              <w:fldChar w:fldCharType="separate"/>
            </w:r>
            <w:r w:rsidR="00FE0A56">
              <w:rPr>
                <w:noProof/>
                <w:webHidden/>
              </w:rPr>
              <w:t>26</w:t>
            </w:r>
            <w:r w:rsidR="00FE0A56">
              <w:rPr>
                <w:noProof/>
                <w:webHidden/>
              </w:rPr>
              <w:fldChar w:fldCharType="end"/>
            </w:r>
          </w:hyperlink>
        </w:p>
        <w:p w:rsidR="000552DA" w:rsidRPr="001F215B" w:rsidRDefault="000552DA" w:rsidP="001F215B">
          <w:pPr>
            <w:pStyle w:val="Sumrio1"/>
            <w:tabs>
              <w:tab w:val="left" w:pos="849"/>
              <w:tab w:val="right" w:leader="dot" w:pos="8494"/>
            </w:tabs>
            <w:rPr>
              <w:rFonts w:asciiTheme="minorHAnsi" w:hAnsiTheme="minorHAnsi" w:cstheme="minorHAnsi"/>
            </w:rPr>
          </w:pPr>
          <w:r w:rsidRPr="001F215B">
            <w:rPr>
              <w:rFonts w:asciiTheme="minorHAnsi" w:hAnsiTheme="minorHAnsi" w:cstheme="minorHAnsi"/>
              <w:b/>
              <w:bCs/>
            </w:rPr>
            <w:fldChar w:fldCharType="end"/>
          </w:r>
        </w:p>
      </w:sdtContent>
    </w:sdt>
    <w:p w:rsidR="000552DA" w:rsidRPr="001F215B" w:rsidRDefault="000552DA" w:rsidP="001F215B">
      <w:pPr>
        <w:spacing w:after="0" w:line="240" w:lineRule="auto"/>
        <w:jc w:val="both"/>
        <w:rPr>
          <w:rFonts w:asciiTheme="minorHAnsi" w:hAnsiTheme="minorHAnsi" w:cstheme="minorHAnsi"/>
        </w:rPr>
      </w:pPr>
      <w:r w:rsidRPr="001F215B">
        <w:rPr>
          <w:rFonts w:asciiTheme="minorHAnsi" w:hAnsiTheme="minorHAnsi" w:cstheme="minorHAnsi"/>
        </w:rPr>
        <w:br w:type="page"/>
      </w:r>
    </w:p>
    <w:p w:rsidR="00696E76" w:rsidRPr="001F215B" w:rsidRDefault="00901A75" w:rsidP="001F215B">
      <w:pPr>
        <w:pStyle w:val="Ttulo1"/>
        <w:numPr>
          <w:ilvl w:val="0"/>
          <w:numId w:val="5"/>
        </w:numPr>
        <w:jc w:val="both"/>
        <w:rPr>
          <w:rFonts w:cstheme="minorHAnsi"/>
        </w:rPr>
      </w:pPr>
      <w:bookmarkStart w:id="0" w:name="_Toc352941385"/>
      <w:bookmarkStart w:id="1" w:name="_Toc364861471"/>
      <w:r w:rsidRPr="00B90121">
        <w:rPr>
          <w:rFonts w:cstheme="minorHAnsi"/>
          <w:lang w:val="en-US"/>
        </w:rPr>
        <w:t>Int</w:t>
      </w:r>
      <w:bookmarkEnd w:id="0"/>
      <w:r w:rsidR="004558AA" w:rsidRPr="00B90121">
        <w:rPr>
          <w:rFonts w:cstheme="minorHAnsi"/>
          <w:lang w:val="en-US"/>
        </w:rPr>
        <w:t>roduction</w:t>
      </w:r>
      <w:bookmarkEnd w:id="1"/>
    </w:p>
    <w:p w:rsidR="005B6956" w:rsidRPr="001F215B" w:rsidRDefault="005B6956" w:rsidP="001F215B">
      <w:pPr>
        <w:jc w:val="both"/>
        <w:rPr>
          <w:rFonts w:asciiTheme="minorHAnsi" w:hAnsiTheme="minorHAnsi" w:cstheme="minorHAnsi"/>
        </w:rPr>
      </w:pPr>
    </w:p>
    <w:p w:rsidR="004760EC" w:rsidRPr="0001078A" w:rsidRDefault="004760EC" w:rsidP="001F215B">
      <w:pPr>
        <w:pStyle w:val="Textonormal-PlanoOGP"/>
        <w:spacing w:after="240"/>
        <w:rPr>
          <w:rFonts w:asciiTheme="minorHAnsi" w:hAnsiTheme="minorHAnsi" w:cstheme="minorHAnsi"/>
          <w:lang w:val="en-US"/>
        </w:rPr>
      </w:pPr>
      <w:r w:rsidRPr="0001078A">
        <w:rPr>
          <w:rFonts w:asciiTheme="minorHAnsi" w:hAnsiTheme="minorHAnsi" w:cstheme="minorHAnsi"/>
          <w:lang w:val="en-US"/>
        </w:rPr>
        <w:t>The Open Government Partnership (OGP)</w:t>
      </w:r>
      <w:r w:rsidR="00B90121" w:rsidRPr="0001078A">
        <w:rPr>
          <w:rFonts w:asciiTheme="minorHAnsi" w:hAnsiTheme="minorHAnsi" w:cstheme="minorHAnsi"/>
          <w:lang w:val="en-US"/>
        </w:rPr>
        <w:t xml:space="preserve"> was created in September 2011</w:t>
      </w:r>
      <w:r w:rsidR="00CC377B" w:rsidRPr="0001078A">
        <w:rPr>
          <w:rFonts w:asciiTheme="minorHAnsi" w:hAnsiTheme="minorHAnsi" w:cstheme="minorHAnsi"/>
          <w:lang w:val="en-US"/>
        </w:rPr>
        <w:t xml:space="preserve"> and currently c</w:t>
      </w:r>
      <w:r w:rsidR="00B05B17">
        <w:rPr>
          <w:rFonts w:asciiTheme="minorHAnsi" w:hAnsiTheme="minorHAnsi" w:cstheme="minorHAnsi"/>
          <w:lang w:val="en-US"/>
        </w:rPr>
        <w:t>ounts on the participation of 60</w:t>
      </w:r>
      <w:r w:rsidR="00CC377B" w:rsidRPr="0001078A">
        <w:rPr>
          <w:rFonts w:asciiTheme="minorHAnsi" w:hAnsiTheme="minorHAnsi" w:cstheme="minorHAnsi"/>
          <w:lang w:val="en-US"/>
        </w:rPr>
        <w:t xml:space="preserve"> countries that seek to cooperate and challenge their government</w:t>
      </w:r>
      <w:r w:rsidR="00B90121" w:rsidRPr="0001078A">
        <w:rPr>
          <w:rFonts w:asciiTheme="minorHAnsi" w:hAnsiTheme="minorHAnsi" w:cstheme="minorHAnsi"/>
          <w:lang w:val="en-US"/>
        </w:rPr>
        <w:t>s</w:t>
      </w:r>
      <w:r w:rsidR="00CC377B" w:rsidRPr="0001078A">
        <w:rPr>
          <w:rFonts w:asciiTheme="minorHAnsi" w:hAnsiTheme="minorHAnsi" w:cstheme="minorHAnsi"/>
          <w:lang w:val="en-US"/>
        </w:rPr>
        <w:t xml:space="preserve"> to become more open. Brazil has joined the Partnership since its beginning, which reflects the country’</w:t>
      </w:r>
      <w:r w:rsidR="001B7545" w:rsidRPr="0001078A">
        <w:rPr>
          <w:rFonts w:asciiTheme="minorHAnsi" w:hAnsiTheme="minorHAnsi" w:cstheme="minorHAnsi"/>
          <w:lang w:val="en-US"/>
        </w:rPr>
        <w:t>s commitment to innovation</w:t>
      </w:r>
      <w:r w:rsidR="00CC377B" w:rsidRPr="0001078A">
        <w:rPr>
          <w:rFonts w:asciiTheme="minorHAnsi" w:hAnsiTheme="minorHAnsi" w:cstheme="minorHAnsi"/>
          <w:lang w:val="en-US"/>
        </w:rPr>
        <w:t xml:space="preserve"> with the aim of strengthening</w:t>
      </w:r>
      <w:r w:rsidR="001B7545" w:rsidRPr="0001078A">
        <w:rPr>
          <w:rFonts w:asciiTheme="minorHAnsi" w:hAnsiTheme="minorHAnsi" w:cstheme="minorHAnsi"/>
          <w:lang w:val="en-US"/>
        </w:rPr>
        <w:t xml:space="preserve"> transparency of</w:t>
      </w:r>
      <w:r w:rsidR="00CC377B" w:rsidRPr="0001078A">
        <w:rPr>
          <w:rFonts w:asciiTheme="minorHAnsi" w:hAnsiTheme="minorHAnsi" w:cstheme="minorHAnsi"/>
          <w:lang w:val="en-US"/>
        </w:rPr>
        <w:t xml:space="preserve"> government actions, preventing and fighting corruption, fostering the democratic ideals of citizen participation and improving public services.</w:t>
      </w:r>
    </w:p>
    <w:p w:rsidR="009E11A8" w:rsidRDefault="006F169C" w:rsidP="009E11A8">
      <w:pPr>
        <w:pStyle w:val="Textonormal-PlanoOGP"/>
        <w:spacing w:after="240"/>
        <w:rPr>
          <w:rFonts w:asciiTheme="minorHAnsi" w:hAnsiTheme="minorHAnsi" w:cstheme="minorHAnsi"/>
          <w:lang w:val="en-US"/>
        </w:rPr>
      </w:pPr>
      <w:r w:rsidRPr="0001078A">
        <w:rPr>
          <w:rFonts w:asciiTheme="minorHAnsi" w:hAnsiTheme="minorHAnsi" w:cstheme="minorHAnsi"/>
          <w:lang w:val="en-US"/>
        </w:rPr>
        <w:t>Brazil has intensified</w:t>
      </w:r>
      <w:r w:rsidR="00347785" w:rsidRPr="0001078A">
        <w:rPr>
          <w:rFonts w:asciiTheme="minorHAnsi" w:hAnsiTheme="minorHAnsi" w:cstheme="minorHAnsi"/>
          <w:lang w:val="en-US"/>
        </w:rPr>
        <w:t xml:space="preserve"> actions to create a more transparent, accessible and de</w:t>
      </w:r>
      <w:r w:rsidR="00B05B17">
        <w:rPr>
          <w:rFonts w:asciiTheme="minorHAnsi" w:hAnsiTheme="minorHAnsi" w:cstheme="minorHAnsi"/>
          <w:lang w:val="en-US"/>
        </w:rPr>
        <w:t xml:space="preserve">mocratic government and </w:t>
      </w:r>
      <w:r w:rsidR="00347785" w:rsidRPr="0001078A">
        <w:rPr>
          <w:rFonts w:asciiTheme="minorHAnsi" w:hAnsiTheme="minorHAnsi" w:cstheme="minorHAnsi"/>
          <w:lang w:val="en-US"/>
        </w:rPr>
        <w:t xml:space="preserve">continuously seeks to </w:t>
      </w:r>
      <w:r w:rsidR="00B90121" w:rsidRPr="0001078A">
        <w:rPr>
          <w:rFonts w:asciiTheme="minorHAnsi" w:hAnsiTheme="minorHAnsi" w:cstheme="minorHAnsi"/>
          <w:lang w:val="en-US"/>
        </w:rPr>
        <w:t xml:space="preserve">increase openness and strengthen </w:t>
      </w:r>
      <w:r w:rsidRPr="0001078A">
        <w:rPr>
          <w:rFonts w:asciiTheme="minorHAnsi" w:hAnsiTheme="minorHAnsi" w:cstheme="minorHAnsi"/>
          <w:lang w:val="en-US"/>
        </w:rPr>
        <w:t xml:space="preserve">processes for </w:t>
      </w:r>
      <w:r w:rsidR="00B90121" w:rsidRPr="0001078A">
        <w:rPr>
          <w:rFonts w:asciiTheme="minorHAnsi" w:hAnsiTheme="minorHAnsi" w:cstheme="minorHAnsi"/>
          <w:lang w:val="en-US"/>
        </w:rPr>
        <w:t>citizen participation.</w:t>
      </w:r>
      <w:r w:rsidR="00347785" w:rsidRPr="0001078A">
        <w:rPr>
          <w:rFonts w:asciiTheme="minorHAnsi" w:hAnsiTheme="minorHAnsi" w:cstheme="minorHAnsi"/>
          <w:lang w:val="en-US"/>
        </w:rPr>
        <w:t xml:space="preserve"> Government transparency and access to public information allow citizen to monitor the </w:t>
      </w:r>
      <w:r w:rsidRPr="0001078A">
        <w:rPr>
          <w:rFonts w:asciiTheme="minorHAnsi" w:hAnsiTheme="minorHAnsi" w:cstheme="minorHAnsi"/>
          <w:lang w:val="en-US"/>
        </w:rPr>
        <w:t>services provided by the Public A</w:t>
      </w:r>
      <w:r w:rsidR="00347785" w:rsidRPr="0001078A">
        <w:rPr>
          <w:rFonts w:asciiTheme="minorHAnsi" w:hAnsiTheme="minorHAnsi" w:cstheme="minorHAnsi"/>
          <w:lang w:val="en-US"/>
        </w:rPr>
        <w:t>dministration and make use of information, services and public forums to effectively participate in the formulation of government policies. In this context, new communication and information technologies emerged as an important tool for strengthening democratic processes.</w:t>
      </w:r>
      <w:r w:rsidR="009E11A8" w:rsidRPr="009E11A8">
        <w:rPr>
          <w:rFonts w:asciiTheme="minorHAnsi" w:hAnsiTheme="minorHAnsi" w:cstheme="minorHAnsi"/>
          <w:lang w:val="en-US"/>
        </w:rPr>
        <w:t xml:space="preserve"> </w:t>
      </w:r>
    </w:p>
    <w:p w:rsidR="009E11A8" w:rsidRPr="0001078A" w:rsidRDefault="009E11A8" w:rsidP="009E11A8">
      <w:pPr>
        <w:pStyle w:val="Textonormal-PlanoOGP"/>
        <w:spacing w:after="240"/>
        <w:rPr>
          <w:rFonts w:asciiTheme="minorHAnsi" w:hAnsiTheme="minorHAnsi" w:cstheme="minorHAnsi"/>
          <w:lang w:val="en-US"/>
        </w:rPr>
      </w:pPr>
      <w:r w:rsidRPr="0001078A">
        <w:rPr>
          <w:rFonts w:asciiTheme="minorHAnsi" w:hAnsiTheme="minorHAnsi" w:cstheme="minorHAnsi"/>
          <w:lang w:val="en-US"/>
        </w:rPr>
        <w:t xml:space="preserve">The country has incorporated the principles of open government due to its belief that transparency strengths public integrity and improves the management of public resources; the dissemination of innovative technologies creates safer communities; and the access to information and open data in modern patters improves public services. The intention is for the State and citizens to work together with the aim of originating new ideas.   </w:t>
      </w:r>
    </w:p>
    <w:p w:rsidR="00E47CB3" w:rsidRPr="0001078A" w:rsidRDefault="00E47CB3" w:rsidP="001F215B">
      <w:pPr>
        <w:pStyle w:val="Textonormal-PlanoOGP"/>
        <w:spacing w:after="240"/>
        <w:rPr>
          <w:rFonts w:asciiTheme="minorHAnsi" w:hAnsiTheme="minorHAnsi" w:cstheme="minorHAnsi"/>
          <w:lang w:val="en-US"/>
        </w:rPr>
      </w:pPr>
      <w:r w:rsidRPr="0001078A">
        <w:rPr>
          <w:rFonts w:asciiTheme="minorHAnsi" w:hAnsiTheme="minorHAnsi" w:cstheme="minorHAnsi"/>
          <w:lang w:val="en-US"/>
        </w:rPr>
        <w:t xml:space="preserve">Brazil’s Second Action Plan is more than a set of commitments. To its formulation, more actions were developed, more governmental </w:t>
      </w:r>
      <w:r w:rsidR="0085512D" w:rsidRPr="0001078A">
        <w:rPr>
          <w:rFonts w:asciiTheme="minorHAnsi" w:hAnsiTheme="minorHAnsi" w:cstheme="minorHAnsi"/>
          <w:lang w:val="en-US"/>
        </w:rPr>
        <w:t xml:space="preserve">bodies and </w:t>
      </w:r>
      <w:r w:rsidRPr="0001078A">
        <w:rPr>
          <w:rFonts w:asciiTheme="minorHAnsi" w:hAnsiTheme="minorHAnsi" w:cstheme="minorHAnsi"/>
          <w:lang w:val="en-US"/>
        </w:rPr>
        <w:t>agencies were involved and a broader consultation process was applied. History shows that the country’s actions are not limited to the document: during the first year</w:t>
      </w:r>
      <w:r w:rsidR="009D11B7">
        <w:rPr>
          <w:rFonts w:asciiTheme="minorHAnsi" w:hAnsiTheme="minorHAnsi" w:cstheme="minorHAnsi"/>
          <w:lang w:val="en-US"/>
        </w:rPr>
        <w:t xml:space="preserve"> of the Partnership</w:t>
      </w:r>
      <w:r w:rsidRPr="0001078A">
        <w:rPr>
          <w:rFonts w:asciiTheme="minorHAnsi" w:hAnsiTheme="minorHAnsi" w:cstheme="minorHAnsi"/>
          <w:lang w:val="en-US"/>
        </w:rPr>
        <w:t>, 11 open government initiatives were carried out besides the commitments undertaken in the first Action Plan, as shown in the country’</w:t>
      </w:r>
      <w:r w:rsidR="00E639CA" w:rsidRPr="0001078A">
        <w:rPr>
          <w:rFonts w:asciiTheme="minorHAnsi" w:hAnsiTheme="minorHAnsi" w:cstheme="minorHAnsi"/>
          <w:lang w:val="en-US"/>
        </w:rPr>
        <w:t>s self-assessment rep</w:t>
      </w:r>
      <w:r w:rsidRPr="0001078A">
        <w:rPr>
          <w:rFonts w:asciiTheme="minorHAnsi" w:hAnsiTheme="minorHAnsi" w:cstheme="minorHAnsi"/>
          <w:lang w:val="en-US"/>
        </w:rPr>
        <w:t>ort</w:t>
      </w:r>
      <w:r w:rsidR="009D11B7">
        <w:rPr>
          <w:rStyle w:val="Refdenotaderodap"/>
          <w:rFonts w:asciiTheme="minorHAnsi" w:hAnsiTheme="minorHAnsi" w:cstheme="minorHAnsi"/>
          <w:lang w:val="en-US"/>
        </w:rPr>
        <w:footnoteReference w:id="1"/>
      </w:r>
      <w:r w:rsidRPr="0001078A">
        <w:rPr>
          <w:rFonts w:asciiTheme="minorHAnsi" w:hAnsiTheme="minorHAnsi" w:cstheme="minorHAnsi"/>
          <w:lang w:val="en-US"/>
        </w:rPr>
        <w:t>.</w:t>
      </w:r>
    </w:p>
    <w:p w:rsidR="00E639CA" w:rsidRPr="0001078A" w:rsidRDefault="00362DCB" w:rsidP="001F215B">
      <w:pPr>
        <w:pStyle w:val="Textonormal-PlanoOGP"/>
        <w:spacing w:after="240"/>
        <w:rPr>
          <w:rFonts w:asciiTheme="minorHAnsi" w:hAnsiTheme="minorHAnsi" w:cstheme="minorHAnsi"/>
          <w:lang w:val="en-US"/>
        </w:rPr>
      </w:pPr>
      <w:r>
        <w:rPr>
          <w:rFonts w:asciiTheme="minorHAnsi" w:hAnsiTheme="minorHAnsi" w:cstheme="minorHAnsi"/>
          <w:lang w:val="en-US"/>
        </w:rPr>
        <w:t xml:space="preserve">The country’s </w:t>
      </w:r>
      <w:r w:rsidR="00E639CA" w:rsidRPr="0001078A">
        <w:rPr>
          <w:rFonts w:asciiTheme="minorHAnsi" w:hAnsiTheme="minorHAnsi" w:cstheme="minorHAnsi"/>
          <w:lang w:val="en-US"/>
        </w:rPr>
        <w:t>Second Action Plan</w:t>
      </w:r>
      <w:r>
        <w:rPr>
          <w:rFonts w:asciiTheme="minorHAnsi" w:hAnsiTheme="minorHAnsi" w:cstheme="minorHAnsi"/>
          <w:lang w:val="en-US"/>
        </w:rPr>
        <w:t xml:space="preserve"> implementation has begun in May 7</w:t>
      </w:r>
      <w:r w:rsidRPr="00362DCB">
        <w:rPr>
          <w:rFonts w:asciiTheme="minorHAnsi" w:hAnsiTheme="minorHAnsi" w:cstheme="minorHAnsi"/>
          <w:vertAlign w:val="superscript"/>
          <w:lang w:val="en-US"/>
        </w:rPr>
        <w:t>th</w:t>
      </w:r>
      <w:r>
        <w:rPr>
          <w:rFonts w:asciiTheme="minorHAnsi" w:hAnsiTheme="minorHAnsi" w:cstheme="minorHAnsi"/>
          <w:lang w:val="en-US"/>
        </w:rPr>
        <w:t>, 2013.</w:t>
      </w:r>
      <w:r w:rsidR="00E639CA" w:rsidRPr="0001078A">
        <w:rPr>
          <w:rFonts w:asciiTheme="minorHAnsi" w:hAnsiTheme="minorHAnsi" w:cstheme="minorHAnsi"/>
          <w:lang w:val="en-US"/>
        </w:rPr>
        <w:t xml:space="preserve"> </w:t>
      </w:r>
      <w:r>
        <w:rPr>
          <w:rFonts w:asciiTheme="minorHAnsi" w:hAnsiTheme="minorHAnsi" w:cstheme="minorHAnsi"/>
          <w:lang w:val="en-US"/>
        </w:rPr>
        <w:t xml:space="preserve">At first, </w:t>
      </w:r>
      <w:r w:rsidR="00E639CA" w:rsidRPr="0001078A">
        <w:rPr>
          <w:rFonts w:asciiTheme="minorHAnsi" w:hAnsiTheme="minorHAnsi" w:cstheme="minorHAnsi"/>
          <w:lang w:val="en-US"/>
        </w:rPr>
        <w:t xml:space="preserve">45 commitments were undertaken by 17 Federal Government </w:t>
      </w:r>
      <w:r w:rsidR="001C0940" w:rsidRPr="0001078A">
        <w:rPr>
          <w:rFonts w:asciiTheme="minorHAnsi" w:hAnsiTheme="minorHAnsi" w:cstheme="minorHAnsi"/>
          <w:lang w:val="en-US"/>
        </w:rPr>
        <w:t>bodies and agencies. The P</w:t>
      </w:r>
      <w:r w:rsidR="00E639CA" w:rsidRPr="0001078A">
        <w:rPr>
          <w:rFonts w:asciiTheme="minorHAnsi" w:hAnsiTheme="minorHAnsi" w:cstheme="minorHAnsi"/>
          <w:lang w:val="en-US"/>
        </w:rPr>
        <w:t>lan has sought to strengthen the country’s commitment to the transparency of government actions and the prevention and fight of corr</w:t>
      </w:r>
      <w:r w:rsidR="001C0940" w:rsidRPr="0001078A">
        <w:rPr>
          <w:rFonts w:asciiTheme="minorHAnsi" w:hAnsiTheme="minorHAnsi" w:cstheme="minorHAnsi"/>
          <w:lang w:val="en-US"/>
        </w:rPr>
        <w:t>uption. Moreover, the Plan aimed</w:t>
      </w:r>
      <w:r w:rsidR="00E639CA" w:rsidRPr="0001078A">
        <w:rPr>
          <w:rFonts w:asciiTheme="minorHAnsi" w:hAnsiTheme="minorHAnsi" w:cstheme="minorHAnsi"/>
          <w:lang w:val="en-US"/>
        </w:rPr>
        <w:t xml:space="preserve"> at reaffirming democratic ideals of citizen participation in decision-making processes. </w:t>
      </w:r>
    </w:p>
    <w:p w:rsidR="00926B23" w:rsidRPr="0001078A" w:rsidRDefault="00926B23" w:rsidP="001F215B">
      <w:pPr>
        <w:pStyle w:val="PargrafodaLista2"/>
        <w:spacing w:after="240"/>
        <w:ind w:left="0"/>
        <w:jc w:val="both"/>
        <w:rPr>
          <w:rFonts w:asciiTheme="minorHAnsi" w:hAnsiTheme="minorHAnsi" w:cstheme="minorHAnsi"/>
          <w:sz w:val="22"/>
          <w:szCs w:val="22"/>
          <w:lang w:val="en-US"/>
        </w:rPr>
      </w:pPr>
      <w:r w:rsidRPr="0001078A">
        <w:rPr>
          <w:rFonts w:asciiTheme="minorHAnsi" w:hAnsiTheme="minorHAnsi" w:cstheme="minorHAnsi"/>
          <w:sz w:val="22"/>
          <w:szCs w:val="22"/>
          <w:lang w:val="en-US"/>
        </w:rPr>
        <w:t>With the aim of achieving the</w:t>
      </w:r>
      <w:r w:rsidR="001C0940" w:rsidRPr="0001078A">
        <w:rPr>
          <w:rFonts w:asciiTheme="minorHAnsi" w:hAnsiTheme="minorHAnsi" w:cstheme="minorHAnsi"/>
          <w:sz w:val="22"/>
          <w:szCs w:val="22"/>
          <w:lang w:val="en-US"/>
        </w:rPr>
        <w:t xml:space="preserve"> objectives of the</w:t>
      </w:r>
      <w:r w:rsidRPr="0001078A">
        <w:rPr>
          <w:rFonts w:asciiTheme="minorHAnsi" w:hAnsiTheme="minorHAnsi" w:cstheme="minorHAnsi"/>
          <w:sz w:val="22"/>
          <w:szCs w:val="22"/>
          <w:lang w:val="en-US"/>
        </w:rPr>
        <w:t xml:space="preserve"> Open Government Partnership, Brazil sought to</w:t>
      </w:r>
      <w:r w:rsidR="00362DCB">
        <w:rPr>
          <w:rFonts w:asciiTheme="minorHAnsi" w:hAnsiTheme="minorHAnsi" w:cstheme="minorHAnsi"/>
          <w:sz w:val="22"/>
          <w:szCs w:val="22"/>
          <w:lang w:val="en-US"/>
        </w:rPr>
        <w:t xml:space="preserve"> undertake commitments both to</w:t>
      </w:r>
      <w:r w:rsidRPr="0001078A">
        <w:rPr>
          <w:rFonts w:asciiTheme="minorHAnsi" w:hAnsiTheme="minorHAnsi" w:cstheme="minorHAnsi"/>
          <w:sz w:val="22"/>
          <w:szCs w:val="22"/>
          <w:lang w:val="en-US"/>
        </w:rPr>
        <w:t xml:space="preserve"> strength existi</w:t>
      </w:r>
      <w:r w:rsidR="00362DCB">
        <w:rPr>
          <w:rFonts w:asciiTheme="minorHAnsi" w:hAnsiTheme="minorHAnsi" w:cstheme="minorHAnsi"/>
          <w:sz w:val="22"/>
          <w:szCs w:val="22"/>
          <w:lang w:val="en-US"/>
        </w:rPr>
        <w:t>ng initiatives</w:t>
      </w:r>
      <w:r w:rsidRPr="0001078A">
        <w:rPr>
          <w:rFonts w:asciiTheme="minorHAnsi" w:hAnsiTheme="minorHAnsi" w:cstheme="minorHAnsi"/>
          <w:sz w:val="22"/>
          <w:szCs w:val="22"/>
          <w:lang w:val="en-US"/>
        </w:rPr>
        <w:t xml:space="preserve"> </w:t>
      </w:r>
      <w:r w:rsidR="00362DCB">
        <w:rPr>
          <w:rFonts w:asciiTheme="minorHAnsi" w:hAnsiTheme="minorHAnsi" w:cstheme="minorHAnsi"/>
          <w:sz w:val="22"/>
          <w:szCs w:val="22"/>
          <w:lang w:val="en-US"/>
        </w:rPr>
        <w:t>and</w:t>
      </w:r>
      <w:r w:rsidRPr="0001078A">
        <w:rPr>
          <w:rFonts w:asciiTheme="minorHAnsi" w:hAnsiTheme="minorHAnsi" w:cstheme="minorHAnsi"/>
          <w:sz w:val="22"/>
          <w:szCs w:val="22"/>
          <w:lang w:val="en-US"/>
        </w:rPr>
        <w:t xml:space="preserve"> develop new activities in partnership with public and private actors already engaged in the areas </w:t>
      </w:r>
      <w:r w:rsidR="001C0940" w:rsidRPr="0001078A">
        <w:rPr>
          <w:rFonts w:asciiTheme="minorHAnsi" w:hAnsiTheme="minorHAnsi" w:cstheme="minorHAnsi"/>
          <w:sz w:val="22"/>
          <w:szCs w:val="22"/>
          <w:lang w:val="en-US"/>
        </w:rPr>
        <w:t>addressed in</w:t>
      </w:r>
      <w:r w:rsidRPr="0001078A">
        <w:rPr>
          <w:rFonts w:asciiTheme="minorHAnsi" w:hAnsiTheme="minorHAnsi" w:cstheme="minorHAnsi"/>
          <w:sz w:val="22"/>
          <w:szCs w:val="22"/>
          <w:lang w:val="en-US"/>
        </w:rPr>
        <w:t xml:space="preserve"> the </w:t>
      </w:r>
      <w:r w:rsidR="001C0940" w:rsidRPr="0001078A">
        <w:rPr>
          <w:rFonts w:asciiTheme="minorHAnsi" w:hAnsiTheme="minorHAnsi" w:cstheme="minorHAnsi"/>
          <w:sz w:val="22"/>
          <w:szCs w:val="22"/>
          <w:lang w:val="en-US"/>
        </w:rPr>
        <w:t xml:space="preserve">First </w:t>
      </w:r>
      <w:r w:rsidRPr="0001078A">
        <w:rPr>
          <w:rFonts w:asciiTheme="minorHAnsi" w:hAnsiTheme="minorHAnsi" w:cstheme="minorHAnsi"/>
          <w:sz w:val="22"/>
          <w:szCs w:val="22"/>
          <w:lang w:val="en-US"/>
        </w:rPr>
        <w:t>Action Plan.</w:t>
      </w:r>
    </w:p>
    <w:p w:rsidR="00926B23" w:rsidRPr="0001078A" w:rsidRDefault="00926B23" w:rsidP="001F215B">
      <w:pPr>
        <w:pStyle w:val="Textonormal-PlanoOGP"/>
        <w:spacing w:after="240"/>
        <w:rPr>
          <w:rFonts w:asciiTheme="minorHAnsi" w:hAnsiTheme="minorHAnsi" w:cstheme="minorHAnsi"/>
          <w:lang w:val="en-US"/>
        </w:rPr>
      </w:pPr>
      <w:r w:rsidRPr="0001078A">
        <w:rPr>
          <w:rFonts w:asciiTheme="minorHAnsi" w:hAnsiTheme="minorHAnsi" w:cstheme="minorHAnsi"/>
          <w:lang w:val="en-US"/>
        </w:rPr>
        <w:t>Brazil’s Second Action Plan was jointly formulated by the government and several sector</w:t>
      </w:r>
      <w:r w:rsidR="00FC2F2D" w:rsidRPr="0001078A">
        <w:rPr>
          <w:rFonts w:asciiTheme="minorHAnsi" w:hAnsiTheme="minorHAnsi" w:cstheme="minorHAnsi"/>
          <w:lang w:val="en-US"/>
        </w:rPr>
        <w:t>s</w:t>
      </w:r>
      <w:r w:rsidRPr="0001078A">
        <w:rPr>
          <w:rFonts w:asciiTheme="minorHAnsi" w:hAnsiTheme="minorHAnsi" w:cstheme="minorHAnsi"/>
          <w:lang w:val="en-US"/>
        </w:rPr>
        <w:t xml:space="preserve"> of civil society. Through a Working Group established to support the formulation process and the monitoring of the implementation of the Action Plan, civil society could actively participate in the </w:t>
      </w:r>
      <w:r w:rsidR="00FC2F2D" w:rsidRPr="0001078A">
        <w:rPr>
          <w:rFonts w:asciiTheme="minorHAnsi" w:hAnsiTheme="minorHAnsi" w:cstheme="minorHAnsi"/>
          <w:lang w:val="en-US"/>
        </w:rPr>
        <w:t>debates</w:t>
      </w:r>
      <w:r w:rsidRPr="0001078A">
        <w:rPr>
          <w:rFonts w:asciiTheme="minorHAnsi" w:hAnsiTheme="minorHAnsi" w:cstheme="minorHAnsi"/>
          <w:lang w:val="en-US"/>
        </w:rPr>
        <w:t xml:space="preserve"> regarding the proposals.</w:t>
      </w:r>
    </w:p>
    <w:p w:rsidR="002B2549" w:rsidRPr="0001078A" w:rsidRDefault="002B2549" w:rsidP="001F215B">
      <w:pPr>
        <w:pStyle w:val="Textonormal-PlanoOGP"/>
        <w:spacing w:after="240"/>
        <w:rPr>
          <w:rFonts w:asciiTheme="minorHAnsi" w:hAnsiTheme="minorHAnsi" w:cstheme="minorHAnsi"/>
          <w:lang w:val="en-US"/>
        </w:rPr>
      </w:pPr>
      <w:r w:rsidRPr="0001078A">
        <w:rPr>
          <w:rFonts w:asciiTheme="minorHAnsi" w:hAnsiTheme="minorHAnsi" w:cstheme="minorHAnsi"/>
          <w:lang w:val="en-US"/>
        </w:rPr>
        <w:t>Citizen</w:t>
      </w:r>
      <w:r w:rsidR="009E11A8">
        <w:rPr>
          <w:rFonts w:asciiTheme="minorHAnsi" w:hAnsiTheme="minorHAnsi" w:cstheme="minorHAnsi"/>
          <w:lang w:val="en-US"/>
        </w:rPr>
        <w:t>s</w:t>
      </w:r>
      <w:r w:rsidRPr="0001078A">
        <w:rPr>
          <w:rFonts w:asciiTheme="minorHAnsi" w:hAnsiTheme="minorHAnsi" w:cstheme="minorHAnsi"/>
          <w:lang w:val="en-US"/>
        </w:rPr>
        <w:t xml:space="preserve"> could </w:t>
      </w:r>
      <w:r w:rsidR="003B4D34" w:rsidRPr="0001078A">
        <w:rPr>
          <w:rFonts w:asciiTheme="minorHAnsi" w:hAnsiTheme="minorHAnsi" w:cstheme="minorHAnsi"/>
          <w:lang w:val="en-US"/>
        </w:rPr>
        <w:t>participate</w:t>
      </w:r>
      <w:r w:rsidRPr="0001078A">
        <w:rPr>
          <w:rFonts w:asciiTheme="minorHAnsi" w:hAnsiTheme="minorHAnsi" w:cstheme="minorHAnsi"/>
          <w:lang w:val="en-US"/>
        </w:rPr>
        <w:t xml:space="preserve"> </w:t>
      </w:r>
      <w:r w:rsidR="003B4D34" w:rsidRPr="0001078A">
        <w:rPr>
          <w:rFonts w:asciiTheme="minorHAnsi" w:hAnsiTheme="minorHAnsi" w:cstheme="minorHAnsi"/>
          <w:lang w:val="en-US"/>
        </w:rPr>
        <w:t xml:space="preserve">through virtual dialogues conducted in an online platform, the e-Democracy forum. </w:t>
      </w:r>
      <w:r w:rsidR="00E70B02" w:rsidRPr="0001078A">
        <w:rPr>
          <w:rFonts w:asciiTheme="minorHAnsi" w:hAnsiTheme="minorHAnsi" w:cstheme="minorHAnsi"/>
          <w:lang w:val="en-US"/>
        </w:rPr>
        <w:t xml:space="preserve">In addition, an in-person dialogue was held between government and civil society organizations. A total of 32 proposals were </w:t>
      </w:r>
      <w:r w:rsidR="00E70B02">
        <w:rPr>
          <w:rFonts w:asciiTheme="minorHAnsi" w:hAnsiTheme="minorHAnsi" w:cstheme="minorHAnsi"/>
          <w:lang w:val="en-US"/>
        </w:rPr>
        <w:t xml:space="preserve">suggested and </w:t>
      </w:r>
      <w:r w:rsidR="00E70B02" w:rsidRPr="0001078A">
        <w:rPr>
          <w:rFonts w:asciiTheme="minorHAnsi" w:hAnsiTheme="minorHAnsi" w:cstheme="minorHAnsi"/>
          <w:lang w:val="en-US"/>
        </w:rPr>
        <w:t>prioritized by civil society</w:t>
      </w:r>
      <w:r w:rsidR="00E70B02">
        <w:rPr>
          <w:rFonts w:asciiTheme="minorHAnsi" w:hAnsiTheme="minorHAnsi" w:cstheme="minorHAnsi"/>
          <w:lang w:val="en-US"/>
        </w:rPr>
        <w:t xml:space="preserve"> and were forwarded to be assessed by Federal Government agencies</w:t>
      </w:r>
      <w:r w:rsidR="00E70B02" w:rsidRPr="0001078A">
        <w:rPr>
          <w:rFonts w:asciiTheme="minorHAnsi" w:hAnsiTheme="minorHAnsi" w:cstheme="minorHAnsi"/>
          <w:lang w:val="en-US"/>
        </w:rPr>
        <w:t xml:space="preserve">. </w:t>
      </w:r>
      <w:r w:rsidR="003B4D34" w:rsidRPr="0001078A">
        <w:rPr>
          <w:rFonts w:asciiTheme="minorHAnsi" w:hAnsiTheme="minorHAnsi" w:cstheme="minorHAnsi"/>
          <w:lang w:val="en-US"/>
        </w:rPr>
        <w:t xml:space="preserve">Parallel to the virtual dialogue, several government </w:t>
      </w:r>
      <w:r w:rsidR="00AE52AF" w:rsidRPr="0001078A">
        <w:rPr>
          <w:rFonts w:asciiTheme="minorHAnsi" w:hAnsiTheme="minorHAnsi" w:cstheme="minorHAnsi"/>
          <w:lang w:val="en-US"/>
        </w:rPr>
        <w:t xml:space="preserve">bodies and </w:t>
      </w:r>
      <w:r w:rsidR="003B4D34" w:rsidRPr="0001078A">
        <w:rPr>
          <w:rFonts w:asciiTheme="minorHAnsi" w:hAnsiTheme="minorHAnsi" w:cstheme="minorHAnsi"/>
          <w:lang w:val="en-US"/>
        </w:rPr>
        <w:t>agencies formulated their own proposals.</w:t>
      </w:r>
      <w:r w:rsidR="00D55489" w:rsidRPr="0001078A">
        <w:rPr>
          <w:rFonts w:asciiTheme="minorHAnsi" w:hAnsiTheme="minorHAnsi" w:cstheme="minorHAnsi"/>
          <w:lang w:val="en-US"/>
        </w:rPr>
        <w:t xml:space="preserve"> </w:t>
      </w:r>
    </w:p>
    <w:p w:rsidR="00043F31" w:rsidRDefault="00043F31" w:rsidP="001F215B">
      <w:pPr>
        <w:pStyle w:val="Textonormal-PlanoOGP"/>
        <w:spacing w:after="240"/>
        <w:rPr>
          <w:rFonts w:asciiTheme="minorHAnsi" w:hAnsiTheme="minorHAnsi" w:cstheme="minorHAnsi"/>
          <w:lang w:val="en-US"/>
        </w:rPr>
      </w:pPr>
      <w:r w:rsidRPr="0001078A">
        <w:rPr>
          <w:rFonts w:asciiTheme="minorHAnsi" w:hAnsiTheme="minorHAnsi" w:cstheme="minorHAnsi"/>
          <w:lang w:val="en-US"/>
        </w:rPr>
        <w:t xml:space="preserve">The </w:t>
      </w:r>
      <w:r w:rsidR="002237D1" w:rsidRPr="0001078A">
        <w:rPr>
          <w:rFonts w:asciiTheme="minorHAnsi" w:hAnsiTheme="minorHAnsi" w:cstheme="minorHAnsi"/>
          <w:lang w:val="en-US"/>
        </w:rPr>
        <w:t>G</w:t>
      </w:r>
      <w:r w:rsidR="00AE52AF" w:rsidRPr="0001078A">
        <w:rPr>
          <w:rFonts w:asciiTheme="minorHAnsi" w:hAnsiTheme="minorHAnsi" w:cstheme="minorHAnsi"/>
          <w:lang w:val="en-US"/>
        </w:rPr>
        <w:t xml:space="preserve">overnment’s bodies and </w:t>
      </w:r>
      <w:r w:rsidRPr="0001078A">
        <w:rPr>
          <w:rFonts w:asciiTheme="minorHAnsi" w:hAnsiTheme="minorHAnsi" w:cstheme="minorHAnsi"/>
          <w:lang w:val="en-US"/>
        </w:rPr>
        <w:t xml:space="preserve">agencies </w:t>
      </w:r>
      <w:r w:rsidR="00AE52AF" w:rsidRPr="0001078A">
        <w:rPr>
          <w:rFonts w:asciiTheme="minorHAnsi" w:hAnsiTheme="minorHAnsi" w:cstheme="minorHAnsi"/>
          <w:lang w:val="en-US"/>
        </w:rPr>
        <w:t>reviewed</w:t>
      </w:r>
      <w:r w:rsidRPr="0001078A">
        <w:rPr>
          <w:rFonts w:asciiTheme="minorHAnsi" w:hAnsiTheme="minorHAnsi" w:cstheme="minorHAnsi"/>
          <w:lang w:val="en-US"/>
        </w:rPr>
        <w:t xml:space="preserve"> the proposals from the virtual and in-person dialogues and decided if they could fully or partially undertake these commitments, or with they would have to reject them. The report on the reasons for the incorporation or rejection of proposals from the civil society </w:t>
      </w:r>
      <w:r w:rsidR="00E70B02">
        <w:rPr>
          <w:rFonts w:asciiTheme="minorHAnsi" w:hAnsiTheme="minorHAnsi" w:cstheme="minorHAnsi"/>
          <w:lang w:val="en-US"/>
        </w:rPr>
        <w:t>was</w:t>
      </w:r>
      <w:r w:rsidRPr="0001078A">
        <w:rPr>
          <w:rFonts w:asciiTheme="minorHAnsi" w:hAnsiTheme="minorHAnsi" w:cstheme="minorHAnsi"/>
          <w:lang w:val="en-US"/>
        </w:rPr>
        <w:t xml:space="preserve"> disclosed in the virtual platform for discussion. </w:t>
      </w:r>
    </w:p>
    <w:p w:rsidR="00E70B02" w:rsidRPr="00E70B02" w:rsidRDefault="00E70B02" w:rsidP="00E70B02">
      <w:pPr>
        <w:pStyle w:val="PargrafodaLista2"/>
        <w:spacing w:after="240"/>
        <w:ind w:left="0"/>
        <w:jc w:val="both"/>
        <w:rPr>
          <w:rFonts w:asciiTheme="minorHAnsi" w:eastAsia="Calibri" w:hAnsiTheme="minorHAnsi" w:cstheme="minorHAnsi"/>
          <w:kern w:val="0"/>
          <w:sz w:val="22"/>
          <w:szCs w:val="22"/>
          <w:lang w:val="en-US" w:eastAsia="en-US" w:bidi="ar-SA"/>
        </w:rPr>
      </w:pPr>
      <w:r w:rsidRPr="00E70B02">
        <w:rPr>
          <w:rFonts w:asciiTheme="minorHAnsi" w:eastAsia="Calibri" w:hAnsiTheme="minorHAnsi" w:cstheme="minorHAnsi"/>
          <w:kern w:val="0"/>
          <w:sz w:val="22"/>
          <w:szCs w:val="22"/>
          <w:lang w:val="en-US" w:eastAsia="en-US" w:bidi="ar-SA"/>
        </w:rPr>
        <w:t>In addition to th</w:t>
      </w:r>
      <w:r>
        <w:rPr>
          <w:rFonts w:asciiTheme="minorHAnsi" w:eastAsia="Calibri" w:hAnsiTheme="minorHAnsi" w:cstheme="minorHAnsi"/>
          <w:kern w:val="0"/>
          <w:sz w:val="22"/>
          <w:szCs w:val="22"/>
          <w:lang w:val="en-US" w:eastAsia="en-US" w:bidi="ar-SA"/>
        </w:rPr>
        <w:t xml:space="preserve">e initial 45 commitments undertaken in the Second Action Plan, there were 10 proposals from the Federal agencies and 4 proposals coming from the civil society </w:t>
      </w:r>
      <w:r w:rsidR="004E566C">
        <w:rPr>
          <w:rFonts w:asciiTheme="minorHAnsi" w:eastAsia="Calibri" w:hAnsiTheme="minorHAnsi" w:cstheme="minorHAnsi"/>
          <w:kern w:val="0"/>
          <w:sz w:val="22"/>
          <w:szCs w:val="22"/>
          <w:lang w:val="en-US" w:eastAsia="en-US" w:bidi="ar-SA"/>
        </w:rPr>
        <w:t xml:space="preserve">whose complexity required further analysis by the Executive Group of the Open Government Interministerial Committee (CIGA). These 14 proposals, which were not included in the draft Brazil’s Second Action Plan, were assessed between April and July, 2013. </w:t>
      </w:r>
    </w:p>
    <w:p w:rsidR="004E566C" w:rsidRDefault="004E566C" w:rsidP="001F215B">
      <w:pPr>
        <w:pStyle w:val="Textonormal-PlanoOGP"/>
        <w:spacing w:after="240"/>
        <w:rPr>
          <w:rFonts w:asciiTheme="minorHAnsi" w:hAnsiTheme="minorHAnsi" w:cstheme="minorHAnsi"/>
          <w:lang w:val="en-US"/>
        </w:rPr>
      </w:pPr>
      <w:r>
        <w:rPr>
          <w:rFonts w:asciiTheme="minorHAnsi" w:hAnsiTheme="minorHAnsi" w:cstheme="minorHAnsi"/>
          <w:lang w:val="en-US"/>
        </w:rPr>
        <w:t>The review of the document, provided for in OGP rules and requested by the Executive Group of CIGA, was finalized in July 2013. It led to incorporation of seven other commitments, including the four proposals from the civil society. Therefore, this final version of Brazil’s Second Action Plan comprises 52 commitments, undertaken by 18 different Federal Government agencies.</w:t>
      </w:r>
    </w:p>
    <w:p w:rsidR="00DC68DA" w:rsidRPr="0001078A" w:rsidRDefault="00DC68DA" w:rsidP="001F215B">
      <w:pPr>
        <w:pStyle w:val="Textonormal-PlanoOGP"/>
        <w:spacing w:after="240"/>
        <w:rPr>
          <w:rFonts w:asciiTheme="minorHAnsi" w:hAnsiTheme="minorHAnsi" w:cstheme="minorHAnsi"/>
          <w:lang w:val="en-US"/>
        </w:rPr>
      </w:pPr>
      <w:r w:rsidRPr="0001078A">
        <w:rPr>
          <w:rFonts w:asciiTheme="minorHAnsi" w:hAnsiTheme="minorHAnsi" w:cstheme="minorHAnsi"/>
          <w:lang w:val="en-US"/>
        </w:rPr>
        <w:t xml:space="preserve">It is </w:t>
      </w:r>
      <w:r w:rsidR="002237D1" w:rsidRPr="0001078A">
        <w:rPr>
          <w:rFonts w:asciiTheme="minorHAnsi" w:hAnsiTheme="minorHAnsi" w:cstheme="minorHAnsi"/>
          <w:lang w:val="en-US"/>
        </w:rPr>
        <w:t>note</w:t>
      </w:r>
      <w:r w:rsidRPr="0001078A">
        <w:rPr>
          <w:rFonts w:asciiTheme="minorHAnsi" w:hAnsiTheme="minorHAnsi" w:cstheme="minorHAnsi"/>
          <w:lang w:val="en-US"/>
        </w:rPr>
        <w:t>worth</w:t>
      </w:r>
      <w:r w:rsidR="002237D1" w:rsidRPr="0001078A">
        <w:rPr>
          <w:rFonts w:asciiTheme="minorHAnsi" w:hAnsiTheme="minorHAnsi" w:cstheme="minorHAnsi"/>
          <w:lang w:val="en-US"/>
        </w:rPr>
        <w:t>y</w:t>
      </w:r>
      <w:r w:rsidRPr="0001078A">
        <w:rPr>
          <w:rFonts w:asciiTheme="minorHAnsi" w:hAnsiTheme="minorHAnsi" w:cstheme="minorHAnsi"/>
          <w:lang w:val="en-US"/>
        </w:rPr>
        <w:t xml:space="preserve"> that public consultations </w:t>
      </w:r>
      <w:r w:rsidR="002237D1" w:rsidRPr="0001078A">
        <w:rPr>
          <w:rFonts w:asciiTheme="minorHAnsi" w:hAnsiTheme="minorHAnsi" w:cstheme="minorHAnsi"/>
          <w:lang w:val="en-US"/>
        </w:rPr>
        <w:t>shall</w:t>
      </w:r>
      <w:r w:rsidRPr="0001078A">
        <w:rPr>
          <w:rFonts w:asciiTheme="minorHAnsi" w:hAnsiTheme="minorHAnsi" w:cstheme="minorHAnsi"/>
          <w:lang w:val="en-US"/>
        </w:rPr>
        <w:t xml:space="preserve"> be a</w:t>
      </w:r>
      <w:r w:rsidR="00161667" w:rsidRPr="0001078A">
        <w:rPr>
          <w:rFonts w:asciiTheme="minorHAnsi" w:hAnsiTheme="minorHAnsi" w:cstheme="minorHAnsi"/>
          <w:lang w:val="en-US"/>
        </w:rPr>
        <w:t xml:space="preserve"> continuous effort. The Bra</w:t>
      </w:r>
      <w:r w:rsidR="002237D1" w:rsidRPr="0001078A">
        <w:rPr>
          <w:rFonts w:asciiTheme="minorHAnsi" w:hAnsiTheme="minorHAnsi" w:cstheme="minorHAnsi"/>
          <w:lang w:val="en-US"/>
        </w:rPr>
        <w:t>zilian G</w:t>
      </w:r>
      <w:r w:rsidR="00161667" w:rsidRPr="0001078A">
        <w:rPr>
          <w:rFonts w:asciiTheme="minorHAnsi" w:hAnsiTheme="minorHAnsi" w:cstheme="minorHAnsi"/>
          <w:lang w:val="en-US"/>
        </w:rPr>
        <w:t xml:space="preserve">overnment </w:t>
      </w:r>
      <w:r w:rsidR="002237D1" w:rsidRPr="0001078A">
        <w:rPr>
          <w:rFonts w:asciiTheme="minorHAnsi" w:hAnsiTheme="minorHAnsi" w:cstheme="minorHAnsi"/>
          <w:lang w:val="en-US"/>
        </w:rPr>
        <w:t>shall</w:t>
      </w:r>
      <w:r w:rsidR="00161667" w:rsidRPr="0001078A">
        <w:rPr>
          <w:rFonts w:asciiTheme="minorHAnsi" w:hAnsiTheme="minorHAnsi" w:cstheme="minorHAnsi"/>
          <w:lang w:val="en-US"/>
        </w:rPr>
        <w:t xml:space="preserve"> create permanent civil society Working Groups and </w:t>
      </w:r>
      <w:r w:rsidR="002237D1" w:rsidRPr="0001078A">
        <w:rPr>
          <w:rFonts w:asciiTheme="minorHAnsi" w:hAnsiTheme="minorHAnsi" w:cstheme="minorHAnsi"/>
          <w:lang w:val="en-US"/>
        </w:rPr>
        <w:t>shall</w:t>
      </w:r>
      <w:r w:rsidR="00161667" w:rsidRPr="0001078A">
        <w:rPr>
          <w:rFonts w:asciiTheme="minorHAnsi" w:hAnsiTheme="minorHAnsi" w:cstheme="minorHAnsi"/>
          <w:lang w:val="en-US"/>
        </w:rPr>
        <w:t xml:space="preserve"> develop several mechanisms to ensure citizen engagement with the monitoring of the implementation of the country’s Action Plan. That way, citizen </w:t>
      </w:r>
      <w:r w:rsidR="002237D1" w:rsidRPr="0001078A">
        <w:rPr>
          <w:rFonts w:asciiTheme="minorHAnsi" w:hAnsiTheme="minorHAnsi" w:cstheme="minorHAnsi"/>
          <w:lang w:val="en-US"/>
        </w:rPr>
        <w:t>shall be able to</w:t>
      </w:r>
      <w:r w:rsidR="00161667" w:rsidRPr="0001078A">
        <w:rPr>
          <w:rFonts w:asciiTheme="minorHAnsi" w:hAnsiTheme="minorHAnsi" w:cstheme="minorHAnsi"/>
          <w:lang w:val="en-US"/>
        </w:rPr>
        <w:t xml:space="preserve"> </w:t>
      </w:r>
      <w:r w:rsidR="002237D1" w:rsidRPr="0001078A">
        <w:rPr>
          <w:rFonts w:asciiTheme="minorHAnsi" w:hAnsiTheme="minorHAnsi" w:cstheme="minorHAnsi"/>
          <w:lang w:val="en-US"/>
        </w:rPr>
        <w:t>track</w:t>
      </w:r>
      <w:r w:rsidR="00161667" w:rsidRPr="0001078A">
        <w:rPr>
          <w:rFonts w:asciiTheme="minorHAnsi" w:hAnsiTheme="minorHAnsi" w:cstheme="minorHAnsi"/>
          <w:lang w:val="en-US"/>
        </w:rPr>
        <w:t xml:space="preserve"> progresses on the proposals, thus allowing for the redefinition of demands, the creation of solutions and for a continuous accountability process.</w:t>
      </w:r>
    </w:p>
    <w:p w:rsidR="007F6A3E" w:rsidRPr="00DC68DA" w:rsidRDefault="007F6A3E" w:rsidP="001F215B">
      <w:pPr>
        <w:pStyle w:val="Textonormal-PlanoOGP"/>
        <w:spacing w:after="240"/>
        <w:rPr>
          <w:rFonts w:asciiTheme="minorHAnsi" w:hAnsiTheme="minorHAnsi" w:cstheme="minorHAnsi"/>
          <w:lang w:val="en-US"/>
        </w:rPr>
      </w:pPr>
      <w:r w:rsidRPr="00DC68DA">
        <w:rPr>
          <w:rFonts w:asciiTheme="minorHAnsi" w:hAnsiTheme="minorHAnsi" w:cstheme="minorHAnsi"/>
          <w:lang w:val="en-US"/>
        </w:rPr>
        <w:br w:type="page"/>
      </w:r>
    </w:p>
    <w:p w:rsidR="002B6436" w:rsidRPr="004760EC" w:rsidRDefault="004760EC" w:rsidP="001F215B">
      <w:pPr>
        <w:pStyle w:val="Ttulo1"/>
        <w:numPr>
          <w:ilvl w:val="0"/>
          <w:numId w:val="5"/>
        </w:numPr>
        <w:jc w:val="both"/>
        <w:rPr>
          <w:rFonts w:cstheme="minorHAnsi"/>
          <w:lang w:val="en-US"/>
        </w:rPr>
      </w:pPr>
      <w:bookmarkStart w:id="2" w:name="_Toc364861472"/>
      <w:bookmarkStart w:id="3" w:name="_Toc352941386"/>
      <w:r w:rsidRPr="004760EC">
        <w:rPr>
          <w:rFonts w:cstheme="minorHAnsi"/>
          <w:lang w:val="en-US"/>
        </w:rPr>
        <w:t xml:space="preserve">Background on </w:t>
      </w:r>
      <w:r w:rsidR="00BF621E">
        <w:rPr>
          <w:rFonts w:cstheme="minorHAnsi"/>
          <w:lang w:val="en-US"/>
        </w:rPr>
        <w:t xml:space="preserve">the </w:t>
      </w:r>
      <w:r w:rsidRPr="004760EC">
        <w:rPr>
          <w:rFonts w:cstheme="minorHAnsi"/>
          <w:lang w:val="en-US"/>
        </w:rPr>
        <w:t>Measures undertaken by Brazil to ensure Open Government</w:t>
      </w:r>
      <w:bookmarkEnd w:id="2"/>
      <w:r w:rsidRPr="004760EC">
        <w:rPr>
          <w:rFonts w:cstheme="minorHAnsi"/>
          <w:lang w:val="en-US"/>
        </w:rPr>
        <w:t xml:space="preserve"> </w:t>
      </w:r>
      <w:bookmarkEnd w:id="3"/>
    </w:p>
    <w:p w:rsidR="005B6956" w:rsidRPr="004760EC" w:rsidRDefault="005B6956" w:rsidP="001F215B">
      <w:pPr>
        <w:jc w:val="both"/>
        <w:rPr>
          <w:rFonts w:asciiTheme="minorHAnsi" w:hAnsiTheme="minorHAnsi" w:cstheme="minorHAnsi"/>
          <w:lang w:val="en-US"/>
        </w:rPr>
      </w:pPr>
    </w:p>
    <w:p w:rsidR="00F073DC" w:rsidRPr="009D6B04" w:rsidRDefault="00BF621E"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 xml:space="preserve">Brazil’s 1988 Constitution guarantees the right to access to public information under the custody of the State. The Constitution establishes that such data should be public, apart from exceptional cases. </w:t>
      </w:r>
      <w:r w:rsidR="00147E2E" w:rsidRPr="009D6B04">
        <w:rPr>
          <w:rFonts w:asciiTheme="minorHAnsi" w:hAnsiTheme="minorHAnsi" w:cstheme="minorHAnsi"/>
          <w:lang w:val="en-US"/>
        </w:rPr>
        <w:t>Despite modern articles</w:t>
      </w:r>
      <w:r w:rsidR="00F073DC" w:rsidRPr="009D6B04">
        <w:rPr>
          <w:rFonts w:asciiTheme="minorHAnsi" w:hAnsiTheme="minorHAnsi" w:cstheme="minorHAnsi"/>
          <w:lang w:val="en-US"/>
        </w:rPr>
        <w:t xml:space="preserve"> inserted in the Constitution, the lack of specific regulation </w:t>
      </w:r>
      <w:r w:rsidR="006E4ECA" w:rsidRPr="009D6B04">
        <w:rPr>
          <w:rFonts w:asciiTheme="minorHAnsi" w:hAnsiTheme="minorHAnsi" w:cstheme="minorHAnsi"/>
          <w:lang w:val="en-US"/>
        </w:rPr>
        <w:t xml:space="preserve">to ensure effectiveness to the constitutional right to access to information </w:t>
      </w:r>
      <w:r w:rsidR="00147E2E" w:rsidRPr="009D6B04">
        <w:rPr>
          <w:rFonts w:asciiTheme="minorHAnsi" w:hAnsiTheme="minorHAnsi" w:cstheme="minorHAnsi"/>
          <w:lang w:val="en-US"/>
        </w:rPr>
        <w:t xml:space="preserve">was responsible for the non-immediate implementation of the transparency principle. </w:t>
      </w:r>
      <w:r w:rsidR="0001078A" w:rsidRPr="009D6B04">
        <w:rPr>
          <w:rFonts w:asciiTheme="minorHAnsi" w:hAnsiTheme="minorHAnsi" w:cstheme="minorHAnsi"/>
          <w:lang w:val="en-US"/>
        </w:rPr>
        <w:t>Formulation</w:t>
      </w:r>
      <w:r w:rsidR="00147E2E" w:rsidRPr="009D6B04">
        <w:rPr>
          <w:rFonts w:asciiTheme="minorHAnsi" w:hAnsiTheme="minorHAnsi" w:cstheme="minorHAnsi"/>
          <w:lang w:val="en-US"/>
        </w:rPr>
        <w:t xml:space="preserve"> of laws and adoption of several institutional measures were necessary to </w:t>
      </w:r>
      <w:r w:rsidR="0001078A" w:rsidRPr="009D6B04">
        <w:rPr>
          <w:rFonts w:asciiTheme="minorHAnsi" w:hAnsiTheme="minorHAnsi" w:cstheme="minorHAnsi"/>
          <w:lang w:val="en-US"/>
        </w:rPr>
        <w:t>ensure</w:t>
      </w:r>
      <w:r w:rsidR="00147E2E" w:rsidRPr="009D6B04">
        <w:rPr>
          <w:rFonts w:asciiTheme="minorHAnsi" w:hAnsiTheme="minorHAnsi" w:cstheme="minorHAnsi"/>
          <w:lang w:val="en-US"/>
        </w:rPr>
        <w:t xml:space="preserve"> effectiveness to the constitutional principles of access to information, transparency and citizen participation.</w:t>
      </w:r>
    </w:p>
    <w:p w:rsidR="00405507" w:rsidRPr="009D6B04" w:rsidRDefault="00405507"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 xml:space="preserve">Brazil has developed several transparency policies </w:t>
      </w:r>
      <w:r w:rsidR="0001078A" w:rsidRPr="009D6B04">
        <w:rPr>
          <w:rFonts w:asciiTheme="minorHAnsi" w:hAnsiTheme="minorHAnsi" w:cstheme="minorHAnsi"/>
          <w:lang w:val="en-US"/>
        </w:rPr>
        <w:t>for</w:t>
      </w:r>
      <w:r w:rsidRPr="009D6B04">
        <w:rPr>
          <w:rFonts w:asciiTheme="minorHAnsi" w:hAnsiTheme="minorHAnsi" w:cstheme="minorHAnsi"/>
          <w:lang w:val="en-US"/>
        </w:rPr>
        <w:t xml:space="preserve"> proactive and spontaneous disclosure of public information, due to its belief that a transparent government </w:t>
      </w:r>
      <w:r w:rsidR="0001078A" w:rsidRPr="009D6B04">
        <w:rPr>
          <w:rFonts w:asciiTheme="minorHAnsi" w:hAnsiTheme="minorHAnsi" w:cstheme="minorHAnsi"/>
          <w:lang w:val="en-US"/>
        </w:rPr>
        <w:t>provides for</w:t>
      </w:r>
      <w:r w:rsidRPr="009D6B04">
        <w:rPr>
          <w:rFonts w:asciiTheme="minorHAnsi" w:hAnsiTheme="minorHAnsi" w:cstheme="minorHAnsi"/>
          <w:lang w:val="en-US"/>
        </w:rPr>
        <w:t xml:space="preserve"> the access to information. I</w:t>
      </w:r>
      <w:r w:rsidR="00B809E9" w:rsidRPr="009D6B04">
        <w:rPr>
          <w:rFonts w:asciiTheme="minorHAnsi" w:hAnsiTheme="minorHAnsi" w:cstheme="minorHAnsi"/>
          <w:lang w:val="en-US"/>
        </w:rPr>
        <w:t>n this context, the new communication and information technologies emerge as tools for strengthening democratic processes and for promoting open data.</w:t>
      </w:r>
    </w:p>
    <w:p w:rsidR="001926BE" w:rsidRPr="009D6B04" w:rsidRDefault="00003526"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 xml:space="preserve">The Transparency Portal, launched in 2004, is one of the </w:t>
      </w:r>
      <w:r w:rsidR="001926BE" w:rsidRPr="009D6B04">
        <w:rPr>
          <w:rFonts w:asciiTheme="minorHAnsi" w:hAnsiTheme="minorHAnsi" w:cstheme="minorHAnsi"/>
          <w:lang w:val="en-US"/>
        </w:rPr>
        <w:t>policies implemented by Brazil</w:t>
      </w:r>
      <w:r w:rsidRPr="009D6B04">
        <w:rPr>
          <w:rFonts w:asciiTheme="minorHAnsi" w:hAnsiTheme="minorHAnsi" w:cstheme="minorHAnsi"/>
          <w:lang w:val="en-US"/>
        </w:rPr>
        <w:t xml:space="preserve"> that deserves to be highlighted. The</w:t>
      </w:r>
      <w:r w:rsidR="001926BE" w:rsidRPr="009D6B04">
        <w:rPr>
          <w:rFonts w:asciiTheme="minorHAnsi" w:hAnsiTheme="minorHAnsi" w:cstheme="minorHAnsi"/>
          <w:lang w:val="en-US"/>
        </w:rPr>
        <w:t xml:space="preserve"> Portal disclosures information on government expenditures and revenues</w:t>
      </w:r>
      <w:r w:rsidR="00875786" w:rsidRPr="009D6B04">
        <w:rPr>
          <w:rFonts w:asciiTheme="minorHAnsi" w:hAnsiTheme="minorHAnsi" w:cstheme="minorHAnsi"/>
          <w:lang w:val="en-US"/>
        </w:rPr>
        <w:t>, as well as detailed information on federal budget execution</w:t>
      </w:r>
      <w:r w:rsidR="00404DF2" w:rsidRPr="009D6B04">
        <w:rPr>
          <w:rFonts w:asciiTheme="minorHAnsi" w:hAnsiTheme="minorHAnsi" w:cstheme="minorHAnsi"/>
          <w:lang w:val="en-US"/>
        </w:rPr>
        <w:t>,</w:t>
      </w:r>
      <w:r w:rsidR="00875786" w:rsidRPr="009D6B04">
        <w:rPr>
          <w:rFonts w:asciiTheme="minorHAnsi" w:hAnsiTheme="minorHAnsi" w:cstheme="minorHAnsi"/>
          <w:lang w:val="en-US"/>
        </w:rPr>
        <w:t xml:space="preserve"> daily updated since 2010. Since its launch, new tools were added to the Portal and its database</w:t>
      </w:r>
      <w:r w:rsidR="0001078A" w:rsidRPr="009D6B04">
        <w:rPr>
          <w:rFonts w:asciiTheme="minorHAnsi" w:hAnsiTheme="minorHAnsi" w:cstheme="minorHAnsi"/>
          <w:lang w:val="en-US"/>
        </w:rPr>
        <w:t>s</w:t>
      </w:r>
      <w:r w:rsidR="00875786" w:rsidRPr="009D6B04">
        <w:rPr>
          <w:rFonts w:asciiTheme="minorHAnsi" w:hAnsiTheme="minorHAnsi" w:cstheme="minorHAnsi"/>
          <w:lang w:val="en-US"/>
        </w:rPr>
        <w:t xml:space="preserve"> ha</w:t>
      </w:r>
      <w:r w:rsidR="0001078A" w:rsidRPr="009D6B04">
        <w:rPr>
          <w:rFonts w:asciiTheme="minorHAnsi" w:hAnsiTheme="minorHAnsi" w:cstheme="minorHAnsi"/>
          <w:lang w:val="en-US"/>
        </w:rPr>
        <w:t>ve</w:t>
      </w:r>
      <w:r w:rsidR="00875786" w:rsidRPr="009D6B04">
        <w:rPr>
          <w:rFonts w:asciiTheme="minorHAnsi" w:hAnsiTheme="minorHAnsi" w:cstheme="minorHAnsi"/>
          <w:lang w:val="en-US"/>
        </w:rPr>
        <w:t xml:space="preserve"> increased year after year. In 2012, for example, the salaries of the Federal Government public officials were disclosed, as well as information on </w:t>
      </w:r>
      <w:r w:rsidR="00723980" w:rsidRPr="009D6B04">
        <w:rPr>
          <w:rFonts w:asciiTheme="minorHAnsi" w:hAnsiTheme="minorHAnsi" w:cstheme="minorHAnsi"/>
          <w:lang w:val="en-US"/>
        </w:rPr>
        <w:t xml:space="preserve">public officials </w:t>
      </w:r>
      <w:proofErr w:type="gramStart"/>
      <w:r w:rsidR="00723980" w:rsidRPr="009D6B04">
        <w:rPr>
          <w:rFonts w:asciiTheme="minorHAnsi" w:hAnsiTheme="minorHAnsi" w:cstheme="minorHAnsi"/>
          <w:lang w:val="en-US"/>
        </w:rPr>
        <w:t>that have</w:t>
      </w:r>
      <w:proofErr w:type="gramEnd"/>
      <w:r w:rsidR="00723980" w:rsidRPr="009D6B04">
        <w:rPr>
          <w:rFonts w:asciiTheme="minorHAnsi" w:hAnsiTheme="minorHAnsi" w:cstheme="minorHAnsi"/>
          <w:lang w:val="en-US"/>
        </w:rPr>
        <w:t xml:space="preserve"> been expelled and on non-prof</w:t>
      </w:r>
      <w:r w:rsidR="0001078A" w:rsidRPr="009D6B04">
        <w:rPr>
          <w:rFonts w:asciiTheme="minorHAnsi" w:hAnsiTheme="minorHAnsi" w:cstheme="minorHAnsi"/>
          <w:lang w:val="en-US"/>
        </w:rPr>
        <w:t xml:space="preserve">it organizations </w:t>
      </w:r>
      <w:r w:rsidR="00404DF2" w:rsidRPr="009D6B04">
        <w:rPr>
          <w:rFonts w:asciiTheme="minorHAnsi" w:hAnsiTheme="minorHAnsi" w:cstheme="minorHAnsi"/>
          <w:lang w:val="en-US"/>
        </w:rPr>
        <w:t xml:space="preserve">forbad </w:t>
      </w:r>
      <w:r w:rsidR="0001078A" w:rsidRPr="009D6B04">
        <w:rPr>
          <w:rFonts w:asciiTheme="minorHAnsi" w:hAnsiTheme="minorHAnsi" w:cstheme="minorHAnsi"/>
          <w:lang w:val="en-US"/>
        </w:rPr>
        <w:t>to</w:t>
      </w:r>
      <w:r w:rsidR="00404DF2" w:rsidRPr="009D6B04">
        <w:rPr>
          <w:rFonts w:asciiTheme="minorHAnsi" w:hAnsiTheme="minorHAnsi" w:cstheme="minorHAnsi"/>
          <w:lang w:val="en-US"/>
        </w:rPr>
        <w:t xml:space="preserve"> celebrate covenants and resource transfer agreements and contracts</w:t>
      </w:r>
      <w:r w:rsidR="002A01CA" w:rsidRPr="009D6B04">
        <w:rPr>
          <w:rFonts w:asciiTheme="minorHAnsi" w:hAnsiTheme="minorHAnsi" w:cstheme="minorHAnsi"/>
          <w:lang w:val="en-US"/>
        </w:rPr>
        <w:t xml:space="preserve"> with the Public Administration.</w:t>
      </w:r>
    </w:p>
    <w:p w:rsidR="00D27417" w:rsidRPr="009D6B04" w:rsidRDefault="00D84FF7"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Other consultation</w:t>
      </w:r>
      <w:r w:rsidR="002A01CA" w:rsidRPr="009D6B04">
        <w:rPr>
          <w:rFonts w:asciiTheme="minorHAnsi" w:hAnsiTheme="minorHAnsi" w:cstheme="minorHAnsi"/>
          <w:lang w:val="en-US"/>
        </w:rPr>
        <w:t>s</w:t>
      </w:r>
      <w:r w:rsidRPr="009D6B04">
        <w:rPr>
          <w:rFonts w:asciiTheme="minorHAnsi" w:hAnsiTheme="minorHAnsi" w:cstheme="minorHAnsi"/>
          <w:lang w:val="en-US"/>
        </w:rPr>
        <w:t xml:space="preserve"> </w:t>
      </w:r>
      <w:r w:rsidR="00D24B73" w:rsidRPr="009D6B04">
        <w:rPr>
          <w:rFonts w:asciiTheme="minorHAnsi" w:hAnsiTheme="minorHAnsi" w:cstheme="minorHAnsi"/>
          <w:lang w:val="en-US"/>
        </w:rPr>
        <w:t>provided in the Transparency Portal include: Federal</w:t>
      </w:r>
      <w:r w:rsidR="002A01CA" w:rsidRPr="009D6B04">
        <w:rPr>
          <w:rFonts w:asciiTheme="minorHAnsi" w:hAnsiTheme="minorHAnsi" w:cstheme="minorHAnsi"/>
          <w:lang w:val="en-US"/>
        </w:rPr>
        <w:t xml:space="preserve"> Government direct expenditures;</w:t>
      </w:r>
      <w:r w:rsidR="00D24B73" w:rsidRPr="009D6B04">
        <w:rPr>
          <w:rFonts w:asciiTheme="minorHAnsi" w:hAnsiTheme="minorHAnsi" w:cstheme="minorHAnsi"/>
          <w:lang w:val="en-US"/>
        </w:rPr>
        <w:t xml:space="preserve"> transfer of resources to states and municipalities</w:t>
      </w:r>
      <w:r w:rsidR="002A01CA" w:rsidRPr="009D6B04">
        <w:rPr>
          <w:rFonts w:asciiTheme="minorHAnsi" w:hAnsiTheme="minorHAnsi" w:cstheme="minorHAnsi"/>
          <w:lang w:val="en-US"/>
        </w:rPr>
        <w:t>;</w:t>
      </w:r>
      <w:r w:rsidR="00D24B73" w:rsidRPr="009D6B04">
        <w:rPr>
          <w:rFonts w:asciiTheme="minorHAnsi" w:hAnsiTheme="minorHAnsi" w:cstheme="minorHAnsi"/>
          <w:lang w:val="en-US"/>
        </w:rPr>
        <w:t xml:space="preserve"> </w:t>
      </w:r>
      <w:r w:rsidR="002A01CA" w:rsidRPr="009D6B04">
        <w:rPr>
          <w:rFonts w:asciiTheme="minorHAnsi" w:hAnsiTheme="minorHAnsi" w:cstheme="minorHAnsi"/>
          <w:lang w:val="en-US"/>
        </w:rPr>
        <w:t>Government revenues;</w:t>
      </w:r>
      <w:r w:rsidR="009773B8" w:rsidRPr="009D6B04">
        <w:rPr>
          <w:rFonts w:asciiTheme="minorHAnsi" w:hAnsiTheme="minorHAnsi" w:cstheme="minorHAnsi"/>
          <w:lang w:val="en-US"/>
        </w:rPr>
        <w:t xml:space="preserve"> covenants celebrated with individuals, corporations and </w:t>
      </w:r>
      <w:r w:rsidR="002A01CA" w:rsidRPr="009D6B04">
        <w:rPr>
          <w:rFonts w:asciiTheme="minorHAnsi" w:hAnsiTheme="minorHAnsi" w:cstheme="minorHAnsi"/>
          <w:lang w:val="en-US"/>
        </w:rPr>
        <w:t>governmental entities;</w:t>
      </w:r>
      <w:r w:rsidR="009773B8" w:rsidRPr="009D6B04">
        <w:rPr>
          <w:rFonts w:asciiTheme="minorHAnsi" w:hAnsiTheme="minorHAnsi" w:cstheme="minorHAnsi"/>
          <w:lang w:val="en-US"/>
        </w:rPr>
        <w:t xml:space="preserve"> </w:t>
      </w:r>
      <w:r w:rsidR="002A01CA" w:rsidRPr="009D6B04">
        <w:rPr>
          <w:rFonts w:asciiTheme="minorHAnsi" w:hAnsiTheme="minorHAnsi" w:cstheme="minorHAnsi"/>
          <w:lang w:val="en-US"/>
        </w:rPr>
        <w:t>functional properties;</w:t>
      </w:r>
      <w:r w:rsidR="009773B8" w:rsidRPr="009D6B04">
        <w:rPr>
          <w:rFonts w:asciiTheme="minorHAnsi" w:hAnsiTheme="minorHAnsi" w:cstheme="minorHAnsi"/>
          <w:lang w:val="en-US"/>
        </w:rPr>
        <w:t xml:space="preserve"> the National Debarment List (CEIS)</w:t>
      </w:r>
      <w:r w:rsidR="002A01CA" w:rsidRPr="009D6B04">
        <w:rPr>
          <w:rFonts w:asciiTheme="minorHAnsi" w:hAnsiTheme="minorHAnsi" w:cstheme="minorHAnsi"/>
          <w:lang w:val="en-US"/>
        </w:rPr>
        <w:t>;</w:t>
      </w:r>
      <w:r w:rsidR="009773B8" w:rsidRPr="009D6B04">
        <w:rPr>
          <w:rFonts w:asciiTheme="minorHAnsi" w:hAnsiTheme="minorHAnsi" w:cstheme="minorHAnsi"/>
          <w:lang w:val="en-US"/>
        </w:rPr>
        <w:t xml:space="preserve"> and specific sections dedicated to </w:t>
      </w:r>
      <w:r w:rsidR="002A01CA" w:rsidRPr="009D6B04">
        <w:rPr>
          <w:rFonts w:asciiTheme="minorHAnsi" w:hAnsiTheme="minorHAnsi" w:cstheme="minorHAnsi"/>
          <w:lang w:val="en-US"/>
        </w:rPr>
        <w:t>the transparency of</w:t>
      </w:r>
      <w:r w:rsidR="009773B8" w:rsidRPr="009D6B04">
        <w:rPr>
          <w:rFonts w:asciiTheme="minorHAnsi" w:hAnsiTheme="minorHAnsi" w:cstheme="minorHAnsi"/>
          <w:lang w:val="en-US"/>
        </w:rPr>
        <w:t xml:space="preserve"> expenditures </w:t>
      </w:r>
      <w:r w:rsidR="002A01CA" w:rsidRPr="009D6B04">
        <w:rPr>
          <w:rFonts w:asciiTheme="minorHAnsi" w:hAnsiTheme="minorHAnsi" w:cstheme="minorHAnsi"/>
          <w:lang w:val="en-US"/>
        </w:rPr>
        <w:t>on</w:t>
      </w:r>
      <w:r w:rsidR="009773B8" w:rsidRPr="009D6B04">
        <w:rPr>
          <w:rFonts w:asciiTheme="minorHAnsi" w:hAnsiTheme="minorHAnsi" w:cstheme="minorHAnsi"/>
          <w:lang w:val="en-US"/>
        </w:rPr>
        <w:t xml:space="preserve"> the 2014 World Cup and the 2016 Olympic Games. </w:t>
      </w:r>
    </w:p>
    <w:p w:rsidR="000F45AB" w:rsidRPr="009D6B04" w:rsidRDefault="000F45AB"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The Complementary Law No. 131 was approved in 2009, determining that the Union, States, Federal District and Municipalities disclose</w:t>
      </w:r>
      <w:r w:rsidR="002A01CA" w:rsidRPr="009D6B04">
        <w:rPr>
          <w:rFonts w:asciiTheme="minorHAnsi" w:hAnsiTheme="minorHAnsi" w:cstheme="minorHAnsi"/>
          <w:lang w:val="en-US"/>
        </w:rPr>
        <w:t>d</w:t>
      </w:r>
      <w:r w:rsidRPr="009D6B04">
        <w:rPr>
          <w:rFonts w:asciiTheme="minorHAnsi" w:hAnsiTheme="minorHAnsi" w:cstheme="minorHAnsi"/>
          <w:lang w:val="en-US"/>
        </w:rPr>
        <w:t xml:space="preserve"> online real time detailed information on the budgetary and financial execution. Thereafter, </w:t>
      </w:r>
      <w:r w:rsidR="00241023" w:rsidRPr="009D6B04">
        <w:rPr>
          <w:rFonts w:asciiTheme="minorHAnsi" w:hAnsiTheme="minorHAnsi" w:cstheme="minorHAnsi"/>
          <w:lang w:val="en-US"/>
        </w:rPr>
        <w:t>the federal entities began to disclose budget information, under penalty of being unable to receive transfer of resources from the Union.</w:t>
      </w:r>
    </w:p>
    <w:p w:rsidR="00C30CAF" w:rsidRPr="009D6B04" w:rsidRDefault="002E57DB" w:rsidP="001F215B">
      <w:pPr>
        <w:pStyle w:val="Textonormal-PlanoOGP"/>
        <w:spacing w:after="240"/>
        <w:rPr>
          <w:rFonts w:asciiTheme="minorHAnsi" w:hAnsiTheme="minorHAnsi" w:cstheme="minorHAnsi"/>
          <w:lang w:val="en-US"/>
        </w:rPr>
      </w:pPr>
      <w:r>
        <w:rPr>
          <w:rFonts w:asciiTheme="minorHAnsi" w:hAnsiTheme="minorHAnsi" w:cstheme="minorHAnsi"/>
          <w:lang w:val="en-US"/>
        </w:rPr>
        <w:t>Despite all these advancements, i</w:t>
      </w:r>
      <w:r w:rsidR="00C30CAF" w:rsidRPr="009D6B04">
        <w:rPr>
          <w:rFonts w:asciiTheme="minorHAnsi" w:hAnsiTheme="minorHAnsi" w:cstheme="minorHAnsi"/>
          <w:lang w:val="en-US"/>
        </w:rPr>
        <w:t xml:space="preserve">t was still necessary to </w:t>
      </w:r>
      <w:r>
        <w:rPr>
          <w:rFonts w:asciiTheme="minorHAnsi" w:hAnsiTheme="minorHAnsi" w:cstheme="minorHAnsi"/>
          <w:lang w:val="en-US"/>
        </w:rPr>
        <w:t>create mechanisms</w:t>
      </w:r>
      <w:r w:rsidR="00C30CAF" w:rsidRPr="009D6B04">
        <w:rPr>
          <w:rFonts w:asciiTheme="minorHAnsi" w:hAnsiTheme="minorHAnsi" w:cstheme="minorHAnsi"/>
          <w:lang w:val="en-US"/>
        </w:rPr>
        <w:t xml:space="preserve"> with the aim of ensuring that society would have its requests for information and documents answered. The Brazilian Access to Information Law (LAI) came into force in 2012. </w:t>
      </w:r>
      <w:r w:rsidR="00786C4C" w:rsidRPr="009D6B04">
        <w:rPr>
          <w:rFonts w:asciiTheme="minorHAnsi" w:hAnsiTheme="minorHAnsi" w:cstheme="minorHAnsi"/>
          <w:lang w:val="en-US"/>
        </w:rPr>
        <w:t>The publication of the Law was an important step towards the consolidation of democracy in Brazil. The Law is consistent with the Constitution</w:t>
      </w:r>
      <w:r w:rsidR="00AD5FA9" w:rsidRPr="009D6B04">
        <w:rPr>
          <w:rFonts w:asciiTheme="minorHAnsi" w:hAnsiTheme="minorHAnsi" w:cstheme="minorHAnsi"/>
          <w:lang w:val="en-US"/>
        </w:rPr>
        <w:t xml:space="preserve"> when establishing free access to information as the rule and secrecy as the true exception.</w:t>
      </w:r>
    </w:p>
    <w:p w:rsidR="0001384C" w:rsidRPr="009D6B04" w:rsidRDefault="00FD0E0F"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With the aim</w:t>
      </w:r>
      <w:r w:rsidR="0001384C" w:rsidRPr="009D6B04">
        <w:rPr>
          <w:rFonts w:asciiTheme="minorHAnsi" w:hAnsiTheme="minorHAnsi" w:cstheme="minorHAnsi"/>
          <w:lang w:val="en-US"/>
        </w:rPr>
        <w:t xml:space="preserve"> of managing access to information requests, the Federal Executive Branch established physical stations to provide in-person services to citizens and an online system managed by the Office of the Comptroller-General, </w:t>
      </w:r>
      <w:r w:rsidRPr="009D6B04">
        <w:rPr>
          <w:rFonts w:asciiTheme="minorHAnsi" w:hAnsiTheme="minorHAnsi" w:cstheme="minorHAnsi"/>
          <w:lang w:val="en-US"/>
        </w:rPr>
        <w:t>the</w:t>
      </w:r>
      <w:r w:rsidR="0001384C" w:rsidRPr="009D6B04">
        <w:rPr>
          <w:rFonts w:asciiTheme="minorHAnsi" w:hAnsiTheme="minorHAnsi" w:cstheme="minorHAnsi"/>
          <w:lang w:val="en-US"/>
        </w:rPr>
        <w:t xml:space="preserve"> Electronic Citizen Information Service (e-SIC).</w:t>
      </w:r>
      <w:r w:rsidR="00677F77" w:rsidRPr="009D6B04">
        <w:rPr>
          <w:rFonts w:asciiTheme="minorHAnsi" w:hAnsiTheme="minorHAnsi" w:cstheme="minorHAnsi"/>
          <w:lang w:val="en-US"/>
        </w:rPr>
        <w:t xml:space="preserve"> This system allows citizens </w:t>
      </w:r>
      <w:r w:rsidR="00E316F1" w:rsidRPr="009D6B04">
        <w:rPr>
          <w:rFonts w:asciiTheme="minorHAnsi" w:hAnsiTheme="minorHAnsi" w:cstheme="minorHAnsi"/>
          <w:lang w:val="en-US"/>
        </w:rPr>
        <w:t>to formulate requests, follow the process through a protocol number, receive answers by email, submit appeals a</w:t>
      </w:r>
      <w:r w:rsidR="006829BF">
        <w:rPr>
          <w:rFonts w:asciiTheme="minorHAnsi" w:hAnsiTheme="minorHAnsi" w:cstheme="minorHAnsi"/>
          <w:lang w:val="en-US"/>
        </w:rPr>
        <w:t>nd consult the answers received, among other actions.</w:t>
      </w:r>
    </w:p>
    <w:p w:rsidR="00711E96" w:rsidRDefault="00251773"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The organization of the 1</w:t>
      </w:r>
      <w:r w:rsidRPr="009D6B04">
        <w:rPr>
          <w:rFonts w:asciiTheme="minorHAnsi" w:hAnsiTheme="minorHAnsi" w:cstheme="minorHAnsi"/>
          <w:vertAlign w:val="superscript"/>
          <w:lang w:val="en-US"/>
        </w:rPr>
        <w:t>st</w:t>
      </w:r>
      <w:r w:rsidRPr="009D6B04">
        <w:rPr>
          <w:rFonts w:asciiTheme="minorHAnsi" w:hAnsiTheme="minorHAnsi" w:cstheme="minorHAnsi"/>
          <w:lang w:val="en-US"/>
        </w:rPr>
        <w:t xml:space="preserve"> National Conference on Transparency and Social Control (</w:t>
      </w:r>
      <w:proofErr w:type="spellStart"/>
      <w:r w:rsidRPr="009D6B04">
        <w:rPr>
          <w:rFonts w:asciiTheme="minorHAnsi" w:hAnsiTheme="minorHAnsi" w:cstheme="minorHAnsi"/>
          <w:lang w:val="en-US"/>
        </w:rPr>
        <w:t>Consorcial</w:t>
      </w:r>
      <w:proofErr w:type="spellEnd"/>
      <w:r w:rsidRPr="009D6B04">
        <w:rPr>
          <w:rFonts w:asciiTheme="minorHAnsi" w:hAnsiTheme="minorHAnsi" w:cstheme="minorHAnsi"/>
          <w:lang w:val="en-US"/>
        </w:rPr>
        <w:t xml:space="preserve">) in 2012 was another important milestone </w:t>
      </w:r>
      <w:r w:rsidR="00FD0E0F" w:rsidRPr="009D6B04">
        <w:rPr>
          <w:rFonts w:asciiTheme="minorHAnsi" w:hAnsiTheme="minorHAnsi" w:cstheme="minorHAnsi"/>
          <w:lang w:val="en-US"/>
        </w:rPr>
        <w:t>for</w:t>
      </w:r>
      <w:r w:rsidRPr="009D6B04">
        <w:rPr>
          <w:rFonts w:asciiTheme="minorHAnsi" w:hAnsiTheme="minorHAnsi" w:cstheme="minorHAnsi"/>
          <w:lang w:val="en-US"/>
        </w:rPr>
        <w:t xml:space="preserve"> the promotion of transparency and open data</w:t>
      </w:r>
      <w:r w:rsidR="00886BD9" w:rsidRPr="009D6B04">
        <w:rPr>
          <w:rFonts w:asciiTheme="minorHAnsi" w:hAnsiTheme="minorHAnsi" w:cstheme="minorHAnsi"/>
          <w:lang w:val="en-US"/>
        </w:rPr>
        <w:t>.</w:t>
      </w:r>
      <w:r w:rsidR="00FE025F" w:rsidRPr="009D6B04">
        <w:rPr>
          <w:rFonts w:asciiTheme="minorHAnsi" w:hAnsiTheme="minorHAnsi" w:cstheme="minorHAnsi"/>
          <w:lang w:val="en-US"/>
        </w:rPr>
        <w:t xml:space="preserve"> The 1</w:t>
      </w:r>
      <w:r w:rsidR="00FE025F" w:rsidRPr="009D6B04">
        <w:rPr>
          <w:rFonts w:asciiTheme="minorHAnsi" w:hAnsiTheme="minorHAnsi" w:cstheme="minorHAnsi"/>
          <w:vertAlign w:val="superscript"/>
          <w:lang w:val="en-US"/>
        </w:rPr>
        <w:t>st</w:t>
      </w:r>
      <w:r w:rsidR="00FE025F" w:rsidRPr="009D6B04">
        <w:rPr>
          <w:rFonts w:asciiTheme="minorHAnsi" w:hAnsiTheme="minorHAnsi" w:cstheme="minorHAnsi"/>
          <w:lang w:val="en-US"/>
        </w:rPr>
        <w:t xml:space="preserve"> </w:t>
      </w:r>
      <w:proofErr w:type="spellStart"/>
      <w:r w:rsidR="00FE025F" w:rsidRPr="009D6B04">
        <w:rPr>
          <w:rFonts w:asciiTheme="minorHAnsi" w:hAnsiTheme="minorHAnsi" w:cstheme="minorHAnsi"/>
          <w:lang w:val="en-US"/>
        </w:rPr>
        <w:t>Consorcial</w:t>
      </w:r>
      <w:proofErr w:type="spellEnd"/>
      <w:r w:rsidR="00FE025F" w:rsidRPr="009D6B04">
        <w:rPr>
          <w:rFonts w:asciiTheme="minorHAnsi" w:hAnsiTheme="minorHAnsi" w:cstheme="minorHAnsi"/>
          <w:lang w:val="en-US"/>
        </w:rPr>
        <w:t xml:space="preserve"> engaged 2,750 municipalities from all states and the Federal District, mobilizing almost 1 million Brazilians, and counted on the direct participation of over 150 thousand individuals. </w:t>
      </w:r>
    </w:p>
    <w:p w:rsidR="00AD383C" w:rsidRPr="009D6B04" w:rsidRDefault="00FE025F"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 xml:space="preserve">The Conference was organized in </w:t>
      </w:r>
      <w:r w:rsidR="00AF23A4" w:rsidRPr="009D6B04">
        <w:rPr>
          <w:rFonts w:asciiTheme="minorHAnsi" w:hAnsiTheme="minorHAnsi" w:cstheme="minorHAnsi"/>
          <w:lang w:val="en-US"/>
        </w:rPr>
        <w:t xml:space="preserve">several stages, including municipal, state, </w:t>
      </w:r>
      <w:proofErr w:type="gramStart"/>
      <w:r w:rsidR="00AF23A4" w:rsidRPr="009D6B04">
        <w:rPr>
          <w:rFonts w:asciiTheme="minorHAnsi" w:hAnsiTheme="minorHAnsi" w:cstheme="minorHAnsi"/>
          <w:lang w:val="en-US"/>
        </w:rPr>
        <w:t>virtual</w:t>
      </w:r>
      <w:proofErr w:type="gramEnd"/>
      <w:r w:rsidR="00AF23A4" w:rsidRPr="009D6B04">
        <w:rPr>
          <w:rFonts w:asciiTheme="minorHAnsi" w:hAnsiTheme="minorHAnsi" w:cstheme="minorHAnsi"/>
          <w:lang w:val="en-US"/>
        </w:rPr>
        <w:t xml:space="preserve"> and a national meeting.</w:t>
      </w:r>
      <w:r w:rsidR="005D27EF" w:rsidRPr="009D6B04">
        <w:rPr>
          <w:rFonts w:asciiTheme="minorHAnsi" w:hAnsiTheme="minorHAnsi" w:cstheme="minorHAnsi"/>
          <w:lang w:val="en-US"/>
        </w:rPr>
        <w:t xml:space="preserve"> Delegates from all over Brazil discussed and approved proposals aiming at increasing transparency and access to information, strengthening social control and advancing in the prevention and fight of corruption in Brazil. This Conference </w:t>
      </w:r>
      <w:r w:rsidR="00711E96">
        <w:rPr>
          <w:rFonts w:asciiTheme="minorHAnsi" w:hAnsiTheme="minorHAnsi" w:cstheme="minorHAnsi"/>
          <w:lang w:val="en-US"/>
        </w:rPr>
        <w:t>was</w:t>
      </w:r>
      <w:r w:rsidR="005D27EF" w:rsidRPr="009D6B04">
        <w:rPr>
          <w:rFonts w:asciiTheme="minorHAnsi" w:hAnsiTheme="minorHAnsi" w:cstheme="minorHAnsi"/>
          <w:lang w:val="en-US"/>
        </w:rPr>
        <w:t xml:space="preserve"> the consolidation of a participatory process. Over the last 15</w:t>
      </w:r>
      <w:r w:rsidR="00FD0E0F" w:rsidRPr="009D6B04">
        <w:rPr>
          <w:rFonts w:asciiTheme="minorHAnsi" w:hAnsiTheme="minorHAnsi" w:cstheme="minorHAnsi"/>
          <w:lang w:val="en-US"/>
        </w:rPr>
        <w:t xml:space="preserve"> years</w:t>
      </w:r>
      <w:r w:rsidR="005D27EF" w:rsidRPr="009D6B04">
        <w:rPr>
          <w:rFonts w:asciiTheme="minorHAnsi" w:hAnsiTheme="minorHAnsi" w:cstheme="minorHAnsi"/>
          <w:lang w:val="en-US"/>
        </w:rPr>
        <w:t>, the Federal Government held 93 national conferences on 42 different topics.</w:t>
      </w:r>
    </w:p>
    <w:p w:rsidR="00186B5A" w:rsidRPr="009D6B04" w:rsidRDefault="00186B5A"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Another advance in open government was the development of the National Open Data Infrastructure (INDA) by the Ministry of Planning, Budget and Management. The INDA seeks to develop a set of patterns, technologies, procedures and control mechanisms with the aim of disseminating and sharing public information in open data format. The initiative has its own Action Plan and its main showcase is the Brazilian Open Data Portal – dados.</w:t>
      </w:r>
      <w:r w:rsidR="00370C71" w:rsidRPr="009D6B04">
        <w:rPr>
          <w:rFonts w:asciiTheme="minorHAnsi" w:hAnsiTheme="minorHAnsi" w:cstheme="minorHAnsi"/>
          <w:lang w:val="en-US"/>
        </w:rPr>
        <w:t>gov.br.</w:t>
      </w:r>
    </w:p>
    <w:p w:rsidR="000D74FF" w:rsidRPr="009D6B04" w:rsidRDefault="007C7A3C"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 xml:space="preserve">Several </w:t>
      </w:r>
      <w:r w:rsidR="00993B64" w:rsidRPr="009D6B04">
        <w:rPr>
          <w:rFonts w:asciiTheme="minorHAnsi" w:hAnsiTheme="minorHAnsi" w:cstheme="minorHAnsi"/>
          <w:lang w:val="en-US"/>
        </w:rPr>
        <w:t>other open government initiatives can be highlighted, such as the Brazil Portal, which disclosures online information on public services; the Resource Transfer Agreements and Contract</w:t>
      </w:r>
      <w:r w:rsidR="00FD0E0F" w:rsidRPr="009D6B04">
        <w:rPr>
          <w:rFonts w:asciiTheme="minorHAnsi" w:hAnsiTheme="minorHAnsi" w:cstheme="minorHAnsi"/>
          <w:lang w:val="en-US"/>
        </w:rPr>
        <w:t>s</w:t>
      </w:r>
      <w:r w:rsidR="00993B64" w:rsidRPr="009D6B04">
        <w:rPr>
          <w:rFonts w:asciiTheme="minorHAnsi" w:hAnsiTheme="minorHAnsi" w:cstheme="minorHAnsi"/>
          <w:lang w:val="en-US"/>
        </w:rPr>
        <w:t xml:space="preserve"> System (SICONV) on covenants; electronic procurements with the aim </w:t>
      </w:r>
      <w:r w:rsidR="00FD0E0F" w:rsidRPr="009D6B04">
        <w:rPr>
          <w:rFonts w:asciiTheme="minorHAnsi" w:hAnsiTheme="minorHAnsi" w:cstheme="minorHAnsi"/>
          <w:lang w:val="en-US"/>
        </w:rPr>
        <w:t>of</w:t>
      </w:r>
      <w:r w:rsidR="00993B64" w:rsidRPr="009D6B04">
        <w:rPr>
          <w:rFonts w:asciiTheme="minorHAnsi" w:hAnsiTheme="minorHAnsi" w:cstheme="minorHAnsi"/>
          <w:lang w:val="en-US"/>
        </w:rPr>
        <w:t xml:space="preserve"> incre</w:t>
      </w:r>
      <w:r w:rsidR="00F9230C" w:rsidRPr="009D6B04">
        <w:rPr>
          <w:rFonts w:asciiTheme="minorHAnsi" w:hAnsiTheme="minorHAnsi" w:cstheme="minorHAnsi"/>
          <w:lang w:val="en-US"/>
        </w:rPr>
        <w:t xml:space="preserve">asing </w:t>
      </w:r>
      <w:r w:rsidR="0031131F" w:rsidRPr="009D6B04">
        <w:rPr>
          <w:rFonts w:asciiTheme="minorHAnsi" w:hAnsiTheme="minorHAnsi" w:cstheme="minorHAnsi"/>
          <w:lang w:val="en-US"/>
        </w:rPr>
        <w:t xml:space="preserve">the </w:t>
      </w:r>
      <w:r w:rsidR="00F9230C" w:rsidRPr="009D6B04">
        <w:rPr>
          <w:rFonts w:asciiTheme="minorHAnsi" w:hAnsiTheme="minorHAnsi" w:cstheme="minorHAnsi"/>
          <w:lang w:val="en-US"/>
        </w:rPr>
        <w:t>transparency and efficiency</w:t>
      </w:r>
      <w:r w:rsidR="00993B64" w:rsidRPr="009D6B04">
        <w:rPr>
          <w:rFonts w:asciiTheme="minorHAnsi" w:hAnsiTheme="minorHAnsi" w:cstheme="minorHAnsi"/>
          <w:lang w:val="en-US"/>
        </w:rPr>
        <w:t xml:space="preserve"> </w:t>
      </w:r>
      <w:r w:rsidR="0031131F" w:rsidRPr="009D6B04">
        <w:rPr>
          <w:rFonts w:asciiTheme="minorHAnsi" w:hAnsiTheme="minorHAnsi" w:cstheme="minorHAnsi"/>
          <w:lang w:val="en-US"/>
        </w:rPr>
        <w:t>of</w:t>
      </w:r>
      <w:r w:rsidR="00993B64" w:rsidRPr="009D6B04">
        <w:rPr>
          <w:rFonts w:asciiTheme="minorHAnsi" w:hAnsiTheme="minorHAnsi" w:cstheme="minorHAnsi"/>
          <w:lang w:val="en-US"/>
        </w:rPr>
        <w:t xml:space="preserve"> the procedures; the Integrated Government Financial Management System (SIAFI) and the </w:t>
      </w:r>
      <w:proofErr w:type="spellStart"/>
      <w:r w:rsidR="00993B64" w:rsidRPr="009D6B04">
        <w:rPr>
          <w:rFonts w:asciiTheme="minorHAnsi" w:hAnsiTheme="minorHAnsi" w:cstheme="minorHAnsi"/>
          <w:i/>
          <w:lang w:val="en-US"/>
        </w:rPr>
        <w:t>Comprasnet</w:t>
      </w:r>
      <w:proofErr w:type="spellEnd"/>
      <w:r w:rsidR="00993B64" w:rsidRPr="009D6B04">
        <w:rPr>
          <w:rFonts w:asciiTheme="minorHAnsi" w:hAnsiTheme="minorHAnsi" w:cstheme="minorHAnsi"/>
          <w:lang w:val="en-US"/>
        </w:rPr>
        <w:t>, both of which</w:t>
      </w:r>
      <w:r w:rsidR="009F5535" w:rsidRPr="009D6B04">
        <w:rPr>
          <w:rFonts w:asciiTheme="minorHAnsi" w:hAnsiTheme="minorHAnsi" w:cstheme="minorHAnsi"/>
          <w:lang w:val="en-US"/>
        </w:rPr>
        <w:t xml:space="preserve"> aim at increasing</w:t>
      </w:r>
      <w:r w:rsidR="00993B64" w:rsidRPr="009D6B04">
        <w:rPr>
          <w:rFonts w:asciiTheme="minorHAnsi" w:hAnsiTheme="minorHAnsi" w:cstheme="minorHAnsi"/>
          <w:lang w:val="en-US"/>
        </w:rPr>
        <w:t xml:space="preserve"> transparency in public procurements.</w:t>
      </w:r>
      <w:r w:rsidR="002B773E" w:rsidRPr="009D6B04">
        <w:rPr>
          <w:rFonts w:asciiTheme="minorHAnsi" w:hAnsiTheme="minorHAnsi" w:cstheme="minorHAnsi"/>
          <w:lang w:val="en-US"/>
        </w:rPr>
        <w:t xml:space="preserve"> </w:t>
      </w:r>
      <w:r w:rsidR="009F5535" w:rsidRPr="009D6B04">
        <w:rPr>
          <w:rFonts w:asciiTheme="minorHAnsi" w:hAnsiTheme="minorHAnsi" w:cstheme="minorHAnsi"/>
          <w:lang w:val="en-US"/>
        </w:rPr>
        <w:t>In addition, n</w:t>
      </w:r>
      <w:r w:rsidR="002B773E" w:rsidRPr="009D6B04">
        <w:rPr>
          <w:rFonts w:asciiTheme="minorHAnsi" w:hAnsiTheme="minorHAnsi" w:cstheme="minorHAnsi"/>
          <w:lang w:val="en-US"/>
        </w:rPr>
        <w:t>umerous states and municipalities have already developed Transparency Portals with the aim of disclosing information on their revenues and expenditures.</w:t>
      </w:r>
    </w:p>
    <w:p w:rsidR="000D74FF" w:rsidRPr="009D6B04" w:rsidRDefault="000D74FF"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Brazil has implemented several commitments undertaken in its First Action Plan within the Open Government Partnership, which was published in 2011. The majority of the commitments aimed at improving public services and increasing public integrity. Actions aimed at more efficiently managing public resources and increasing corporate accountability were also part of the First Plan.</w:t>
      </w:r>
    </w:p>
    <w:p w:rsidR="001F08F1" w:rsidRPr="009D6B04" w:rsidRDefault="001F08F1"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Five bodies from the Federal Government undertook 32 commitments in the Fi</w:t>
      </w:r>
      <w:r w:rsidR="00711E96">
        <w:rPr>
          <w:rFonts w:asciiTheme="minorHAnsi" w:hAnsiTheme="minorHAnsi" w:cstheme="minorHAnsi"/>
          <w:lang w:val="en-US"/>
        </w:rPr>
        <w:t>rst Action Plan. Out of this, 26</w:t>
      </w:r>
      <w:r w:rsidRPr="009D6B04">
        <w:rPr>
          <w:rFonts w:asciiTheme="minorHAnsi" w:hAnsiTheme="minorHAnsi" w:cstheme="minorHAnsi"/>
          <w:lang w:val="en-US"/>
        </w:rPr>
        <w:t xml:space="preserve"> have been already </w:t>
      </w:r>
      <w:r w:rsidR="00E9555D" w:rsidRPr="009D6B04">
        <w:rPr>
          <w:rFonts w:asciiTheme="minorHAnsi" w:hAnsiTheme="minorHAnsi" w:cstheme="minorHAnsi"/>
          <w:lang w:val="en-US"/>
        </w:rPr>
        <w:t xml:space="preserve">fully </w:t>
      </w:r>
      <w:r w:rsidRPr="009D6B04">
        <w:rPr>
          <w:rFonts w:asciiTheme="minorHAnsi" w:hAnsiTheme="minorHAnsi" w:cstheme="minorHAnsi"/>
          <w:lang w:val="en-US"/>
        </w:rPr>
        <w:t xml:space="preserve">implemented. Brazil’s First Action Plan within the OGP can be described as a milestone in the process of </w:t>
      </w:r>
      <w:r w:rsidR="00E9555D" w:rsidRPr="009D6B04">
        <w:rPr>
          <w:rFonts w:asciiTheme="minorHAnsi" w:hAnsiTheme="minorHAnsi" w:cstheme="minorHAnsi"/>
          <w:lang w:val="en-US"/>
        </w:rPr>
        <w:t>consolidating</w:t>
      </w:r>
      <w:r w:rsidRPr="009D6B04">
        <w:rPr>
          <w:rFonts w:asciiTheme="minorHAnsi" w:hAnsiTheme="minorHAnsi" w:cstheme="minorHAnsi"/>
          <w:lang w:val="en-US"/>
        </w:rPr>
        <w:t xml:space="preserve"> </w:t>
      </w:r>
      <w:r w:rsidR="005F16FE" w:rsidRPr="009D6B04">
        <w:rPr>
          <w:rFonts w:asciiTheme="minorHAnsi" w:hAnsiTheme="minorHAnsi" w:cstheme="minorHAnsi"/>
          <w:lang w:val="en-US"/>
        </w:rPr>
        <w:t>policies aimed at public transparency, access to information, social participation and accountability.</w:t>
      </w:r>
    </w:p>
    <w:p w:rsidR="000D0754" w:rsidRPr="009D6B04" w:rsidRDefault="000D0754" w:rsidP="001F215B">
      <w:pPr>
        <w:pStyle w:val="Textonormal-PlanoOGP"/>
        <w:spacing w:after="240"/>
        <w:rPr>
          <w:rFonts w:asciiTheme="minorHAnsi" w:hAnsiTheme="minorHAnsi" w:cstheme="minorHAnsi"/>
          <w:lang w:val="en-US"/>
        </w:rPr>
      </w:pPr>
      <w:r w:rsidRPr="009D6B04">
        <w:rPr>
          <w:rFonts w:asciiTheme="minorHAnsi" w:hAnsiTheme="minorHAnsi" w:cstheme="minorHAnsi"/>
          <w:lang w:val="en-US"/>
        </w:rPr>
        <w:t xml:space="preserve">This short background </w:t>
      </w:r>
      <w:r w:rsidR="00E9555D" w:rsidRPr="009D6B04">
        <w:rPr>
          <w:rFonts w:asciiTheme="minorHAnsi" w:hAnsiTheme="minorHAnsi" w:cstheme="minorHAnsi"/>
          <w:lang w:val="en-US"/>
        </w:rPr>
        <w:t>shows</w:t>
      </w:r>
      <w:r w:rsidRPr="009D6B04">
        <w:rPr>
          <w:rFonts w:asciiTheme="minorHAnsi" w:hAnsiTheme="minorHAnsi" w:cstheme="minorHAnsi"/>
          <w:lang w:val="en-US"/>
        </w:rPr>
        <w:t xml:space="preserve"> Brazil’s effor</w:t>
      </w:r>
      <w:r w:rsidR="00E9555D" w:rsidRPr="009D6B04">
        <w:rPr>
          <w:rFonts w:asciiTheme="minorHAnsi" w:hAnsiTheme="minorHAnsi" w:cstheme="minorHAnsi"/>
          <w:lang w:val="en-US"/>
        </w:rPr>
        <w:t xml:space="preserve">ts to advance in the process for Government </w:t>
      </w:r>
      <w:r w:rsidRPr="009D6B04">
        <w:rPr>
          <w:rFonts w:asciiTheme="minorHAnsi" w:hAnsiTheme="minorHAnsi" w:cstheme="minorHAnsi"/>
          <w:lang w:val="en-US"/>
        </w:rPr>
        <w:t>openness and consolidation of policies aimed at improving transparency, democracy and public services. Brazil’s Second Action Plan with</w:t>
      </w:r>
      <w:r w:rsidR="00E9555D" w:rsidRPr="009D6B04">
        <w:rPr>
          <w:rFonts w:asciiTheme="minorHAnsi" w:hAnsiTheme="minorHAnsi" w:cstheme="minorHAnsi"/>
          <w:lang w:val="en-US"/>
        </w:rPr>
        <w:t>in</w:t>
      </w:r>
      <w:r w:rsidRPr="009D6B04">
        <w:rPr>
          <w:rFonts w:asciiTheme="minorHAnsi" w:hAnsiTheme="minorHAnsi" w:cstheme="minorHAnsi"/>
          <w:lang w:val="en-US"/>
        </w:rPr>
        <w:t xml:space="preserve"> the Open Government Partnership reaffirms the country’s commitment to </w:t>
      </w:r>
      <w:r w:rsidR="007C7A3C" w:rsidRPr="009D6B04">
        <w:rPr>
          <w:rFonts w:asciiTheme="minorHAnsi" w:hAnsiTheme="minorHAnsi" w:cstheme="minorHAnsi"/>
          <w:lang w:val="en-US"/>
        </w:rPr>
        <w:t>continue advancing in these</w:t>
      </w:r>
      <w:r w:rsidRPr="009D6B04">
        <w:rPr>
          <w:rFonts w:asciiTheme="minorHAnsi" w:hAnsiTheme="minorHAnsi" w:cstheme="minorHAnsi"/>
          <w:lang w:val="en-US"/>
        </w:rPr>
        <w:t xml:space="preserve"> areas.</w:t>
      </w:r>
    </w:p>
    <w:p w:rsidR="004C25D9" w:rsidRPr="000D0754" w:rsidRDefault="004C25D9">
      <w:pPr>
        <w:spacing w:after="0" w:line="240" w:lineRule="auto"/>
        <w:rPr>
          <w:rFonts w:asciiTheme="minorHAnsi" w:hAnsiTheme="minorHAnsi" w:cstheme="minorHAnsi"/>
          <w:lang w:val="en-US"/>
        </w:rPr>
      </w:pPr>
      <w:r w:rsidRPr="000D0754">
        <w:rPr>
          <w:rFonts w:asciiTheme="minorHAnsi" w:hAnsiTheme="minorHAnsi" w:cstheme="minorHAnsi"/>
          <w:lang w:val="en-US"/>
        </w:rPr>
        <w:br w:type="page"/>
      </w:r>
    </w:p>
    <w:p w:rsidR="006C0599" w:rsidRPr="009D6B04" w:rsidRDefault="008E5FDF" w:rsidP="001F215B">
      <w:pPr>
        <w:pStyle w:val="Ttulo1"/>
        <w:numPr>
          <w:ilvl w:val="0"/>
          <w:numId w:val="5"/>
        </w:numPr>
        <w:ind w:left="426"/>
        <w:jc w:val="both"/>
        <w:rPr>
          <w:rFonts w:cstheme="minorHAnsi"/>
          <w:lang w:val="en-US"/>
        </w:rPr>
      </w:pPr>
      <w:bookmarkStart w:id="4" w:name="_Toc364861473"/>
      <w:r w:rsidRPr="009D6B04">
        <w:rPr>
          <w:rFonts w:cstheme="minorHAnsi"/>
          <w:lang w:val="en-US"/>
        </w:rPr>
        <w:t>Commitments</w:t>
      </w:r>
      <w:bookmarkEnd w:id="4"/>
    </w:p>
    <w:p w:rsidR="00B76ECB" w:rsidRPr="009D6B04" w:rsidRDefault="00B76ECB" w:rsidP="00B76ECB">
      <w:pPr>
        <w:rPr>
          <w:lang w:val="en-US"/>
        </w:rPr>
      </w:pPr>
    </w:p>
    <w:p w:rsidR="00D24B73" w:rsidRPr="008A1246" w:rsidRDefault="00D24B73" w:rsidP="001F215B">
      <w:pPr>
        <w:pStyle w:val="Textonormal-PlanoOGP"/>
        <w:rPr>
          <w:rFonts w:asciiTheme="minorHAnsi" w:hAnsiTheme="minorHAnsi" w:cstheme="minorHAnsi"/>
          <w:lang w:val="en-US"/>
        </w:rPr>
      </w:pPr>
      <w:r w:rsidRPr="008A1246">
        <w:rPr>
          <w:rFonts w:asciiTheme="minorHAnsi" w:hAnsiTheme="minorHAnsi" w:cstheme="minorHAnsi"/>
          <w:lang w:val="en-US"/>
        </w:rPr>
        <w:t xml:space="preserve">As mentioned before, Brazil is committed to implement </w:t>
      </w:r>
      <w:r w:rsidR="00711E96">
        <w:rPr>
          <w:rFonts w:asciiTheme="minorHAnsi" w:hAnsiTheme="minorHAnsi" w:cstheme="minorHAnsi"/>
          <w:lang w:val="en-US"/>
        </w:rPr>
        <w:t>52</w:t>
      </w:r>
      <w:r w:rsidRPr="008A1246">
        <w:rPr>
          <w:rFonts w:asciiTheme="minorHAnsi" w:hAnsiTheme="minorHAnsi" w:cstheme="minorHAnsi"/>
          <w:lang w:val="en-US"/>
        </w:rPr>
        <w:t xml:space="preserve"> measures of transparency and open government in </w:t>
      </w:r>
      <w:r w:rsidR="009D6B04" w:rsidRPr="008A1246">
        <w:rPr>
          <w:rFonts w:asciiTheme="minorHAnsi" w:hAnsiTheme="minorHAnsi" w:cstheme="minorHAnsi"/>
          <w:lang w:val="en-US"/>
        </w:rPr>
        <w:t>its</w:t>
      </w:r>
      <w:r w:rsidRPr="008A1246">
        <w:rPr>
          <w:rFonts w:asciiTheme="minorHAnsi" w:hAnsiTheme="minorHAnsi" w:cstheme="minorHAnsi"/>
          <w:lang w:val="en-US"/>
        </w:rPr>
        <w:t xml:space="preserve"> Second Action Plan.</w:t>
      </w:r>
    </w:p>
    <w:p w:rsidR="00E6015D" w:rsidRPr="008A1246" w:rsidRDefault="00E6015D" w:rsidP="001F215B">
      <w:pPr>
        <w:pStyle w:val="Textonormal-PlanoOGP"/>
        <w:rPr>
          <w:rFonts w:asciiTheme="minorHAnsi" w:hAnsiTheme="minorHAnsi" w:cstheme="minorHAnsi"/>
          <w:lang w:val="en-US"/>
        </w:rPr>
      </w:pPr>
      <w:r w:rsidRPr="008A1246">
        <w:rPr>
          <w:rFonts w:asciiTheme="minorHAnsi" w:hAnsiTheme="minorHAnsi" w:cstheme="minorHAnsi"/>
          <w:lang w:val="en-US"/>
        </w:rPr>
        <w:t>Several measures address more than one OGP challenge. However, only the main challenge of each commitment was considerate for purposes of classification:</w:t>
      </w:r>
    </w:p>
    <w:p w:rsidR="00A01960" w:rsidRPr="00E6015D" w:rsidRDefault="00A01960" w:rsidP="001F215B">
      <w:pPr>
        <w:pStyle w:val="Textonormal-PlanoOGP"/>
        <w:rPr>
          <w:rFonts w:asciiTheme="minorHAnsi" w:hAnsiTheme="minorHAnsi" w:cstheme="minorHAnsi"/>
          <w:lang w:val="en-US"/>
        </w:rPr>
      </w:pPr>
    </w:p>
    <w:tbl>
      <w:tblPr>
        <w:tblStyle w:val="GradeClara-nfase5"/>
        <w:tblW w:w="8505" w:type="dxa"/>
        <w:tblInd w:w="108" w:type="dxa"/>
        <w:tblLook w:val="04A0" w:firstRow="1" w:lastRow="0" w:firstColumn="1" w:lastColumn="0" w:noHBand="0" w:noVBand="1"/>
      </w:tblPr>
      <w:tblGrid>
        <w:gridCol w:w="4322"/>
        <w:gridCol w:w="4183"/>
      </w:tblGrid>
      <w:tr w:rsidR="00AD2A4C" w:rsidRPr="00C90F59" w:rsidTr="009D6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AD2A4C" w:rsidRPr="00C90F59" w:rsidRDefault="008E5FDF" w:rsidP="001F215B">
            <w:pPr>
              <w:pStyle w:val="Textonormal-PlanoOGP"/>
              <w:rPr>
                <w:rFonts w:asciiTheme="minorHAnsi" w:hAnsiTheme="minorHAnsi" w:cstheme="minorHAnsi"/>
                <w:sz w:val="20"/>
                <w:szCs w:val="20"/>
              </w:rPr>
            </w:pPr>
            <w:r>
              <w:rPr>
                <w:rFonts w:asciiTheme="minorHAnsi" w:hAnsiTheme="minorHAnsi" w:cstheme="minorHAnsi"/>
                <w:sz w:val="20"/>
                <w:szCs w:val="20"/>
              </w:rPr>
              <w:t>CHALLENGE</w:t>
            </w:r>
          </w:p>
        </w:tc>
        <w:tc>
          <w:tcPr>
            <w:tcW w:w="4183" w:type="dxa"/>
            <w:vAlign w:val="center"/>
          </w:tcPr>
          <w:p w:rsidR="00AD2A4C" w:rsidRPr="00C90F59" w:rsidRDefault="008E5FDF" w:rsidP="001F215B">
            <w:pPr>
              <w:pStyle w:val="Textonormal-PlanoOGP"/>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NUMBER OF PROPOSALS</w:t>
            </w:r>
          </w:p>
        </w:tc>
      </w:tr>
      <w:tr w:rsidR="00BE4FFE" w:rsidRPr="00C90F59" w:rsidTr="009D6B04">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322" w:type="dxa"/>
            <w:vAlign w:val="center"/>
          </w:tcPr>
          <w:p w:rsidR="00BE4FFE" w:rsidRPr="006763E8" w:rsidRDefault="00E554B3" w:rsidP="001F215B">
            <w:pPr>
              <w:pStyle w:val="Textonormal-PlanoOGP"/>
              <w:rPr>
                <w:rFonts w:asciiTheme="minorHAnsi" w:hAnsiTheme="minorHAnsi" w:cstheme="minorHAnsi"/>
                <w:sz w:val="20"/>
                <w:szCs w:val="20"/>
                <w:lang w:val="en-US"/>
              </w:rPr>
            </w:pPr>
            <w:r w:rsidRPr="006763E8">
              <w:rPr>
                <w:rFonts w:asciiTheme="minorHAnsi" w:hAnsiTheme="minorHAnsi" w:cstheme="minorHAnsi"/>
                <w:sz w:val="20"/>
                <w:szCs w:val="20"/>
                <w:lang w:val="en-US"/>
              </w:rPr>
              <w:t>Increasing Public Integrity</w:t>
            </w:r>
          </w:p>
        </w:tc>
        <w:tc>
          <w:tcPr>
            <w:tcW w:w="4183" w:type="dxa"/>
            <w:vAlign w:val="center"/>
          </w:tcPr>
          <w:p w:rsidR="00BE4FFE" w:rsidRPr="00C90F59" w:rsidRDefault="00E84A4A" w:rsidP="00C524B3">
            <w:pPr>
              <w:pStyle w:val="Textonormal-PlanoOGP"/>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90F59">
              <w:rPr>
                <w:rFonts w:cstheme="minorHAnsi"/>
                <w:sz w:val="20"/>
                <w:szCs w:val="20"/>
              </w:rPr>
              <w:t>2</w:t>
            </w:r>
            <w:r w:rsidR="00711E96">
              <w:rPr>
                <w:rFonts w:cstheme="minorHAnsi"/>
                <w:sz w:val="20"/>
                <w:szCs w:val="20"/>
              </w:rPr>
              <w:t>2</w:t>
            </w:r>
          </w:p>
        </w:tc>
      </w:tr>
      <w:tr w:rsidR="00BE4FFE" w:rsidRPr="00C90F59" w:rsidTr="009D6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BE4FFE" w:rsidRPr="006763E8" w:rsidRDefault="00E554B3" w:rsidP="001F215B">
            <w:pPr>
              <w:pStyle w:val="Textonormal-PlanoOGP"/>
              <w:rPr>
                <w:rFonts w:asciiTheme="minorHAnsi" w:hAnsiTheme="minorHAnsi" w:cstheme="minorHAnsi"/>
                <w:sz w:val="20"/>
                <w:szCs w:val="20"/>
                <w:lang w:val="en-US"/>
              </w:rPr>
            </w:pPr>
            <w:r w:rsidRPr="006763E8">
              <w:rPr>
                <w:rFonts w:asciiTheme="minorHAnsi" w:hAnsiTheme="minorHAnsi" w:cstheme="minorHAnsi"/>
                <w:sz w:val="20"/>
                <w:szCs w:val="20"/>
                <w:lang w:val="en-US"/>
              </w:rPr>
              <w:t>Improving Public Services</w:t>
            </w:r>
          </w:p>
        </w:tc>
        <w:tc>
          <w:tcPr>
            <w:tcW w:w="4183" w:type="dxa"/>
            <w:vAlign w:val="center"/>
          </w:tcPr>
          <w:p w:rsidR="00BE4FFE" w:rsidRPr="00C90F59" w:rsidRDefault="00711E96" w:rsidP="001F215B">
            <w:pPr>
              <w:pStyle w:val="Textonormal-PlanoOGP"/>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11</w:t>
            </w:r>
          </w:p>
        </w:tc>
      </w:tr>
      <w:tr w:rsidR="00BE4FFE" w:rsidRPr="00C90F59" w:rsidTr="009D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BE4FFE" w:rsidRPr="006763E8" w:rsidRDefault="00E554B3" w:rsidP="001F215B">
            <w:pPr>
              <w:pStyle w:val="Textonormal-PlanoOGP"/>
              <w:rPr>
                <w:rFonts w:asciiTheme="minorHAnsi" w:hAnsiTheme="minorHAnsi" w:cstheme="minorHAnsi"/>
                <w:sz w:val="20"/>
                <w:szCs w:val="20"/>
                <w:lang w:val="en-US"/>
              </w:rPr>
            </w:pPr>
            <w:r w:rsidRPr="006763E8">
              <w:rPr>
                <w:rFonts w:asciiTheme="minorHAnsi" w:hAnsiTheme="minorHAnsi" w:cstheme="minorHAnsi"/>
                <w:sz w:val="20"/>
                <w:szCs w:val="20"/>
                <w:lang w:val="en-US"/>
              </w:rPr>
              <w:t>Increasing Corporate Accountability</w:t>
            </w:r>
          </w:p>
        </w:tc>
        <w:tc>
          <w:tcPr>
            <w:tcW w:w="4183" w:type="dxa"/>
            <w:vAlign w:val="center"/>
          </w:tcPr>
          <w:p w:rsidR="00BE4FFE" w:rsidRPr="00C90F59" w:rsidRDefault="00E84A4A" w:rsidP="001F215B">
            <w:pPr>
              <w:pStyle w:val="Textonormal-PlanoOGP"/>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gramStart"/>
            <w:r w:rsidRPr="00C90F59">
              <w:rPr>
                <w:rFonts w:cstheme="minorHAnsi"/>
                <w:sz w:val="20"/>
                <w:szCs w:val="20"/>
              </w:rPr>
              <w:t>2</w:t>
            </w:r>
            <w:proofErr w:type="gramEnd"/>
          </w:p>
        </w:tc>
      </w:tr>
      <w:tr w:rsidR="00BE4FFE" w:rsidRPr="00C90F59" w:rsidTr="009D6B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BE4FFE" w:rsidRPr="006763E8" w:rsidRDefault="00E554B3" w:rsidP="001F215B">
            <w:pPr>
              <w:pStyle w:val="Textonormal-PlanoOGP"/>
              <w:rPr>
                <w:rFonts w:asciiTheme="minorHAnsi" w:hAnsiTheme="minorHAnsi" w:cstheme="minorHAnsi"/>
                <w:sz w:val="20"/>
                <w:szCs w:val="20"/>
                <w:lang w:val="en-US"/>
              </w:rPr>
            </w:pPr>
            <w:r w:rsidRPr="006763E8">
              <w:rPr>
                <w:rFonts w:asciiTheme="minorHAnsi" w:hAnsiTheme="minorHAnsi" w:cstheme="minorHAnsi"/>
                <w:sz w:val="20"/>
                <w:szCs w:val="20"/>
                <w:lang w:val="en-US"/>
              </w:rPr>
              <w:t>Creating Safer Communities</w:t>
            </w:r>
          </w:p>
        </w:tc>
        <w:tc>
          <w:tcPr>
            <w:tcW w:w="4183" w:type="dxa"/>
            <w:vAlign w:val="center"/>
          </w:tcPr>
          <w:p w:rsidR="00BE4FFE" w:rsidRPr="00C90F59" w:rsidRDefault="00711E96" w:rsidP="001F215B">
            <w:pPr>
              <w:pStyle w:val="Textonormal-PlanoOGP"/>
              <w:cnfStyle w:val="000000010000" w:firstRow="0" w:lastRow="0" w:firstColumn="0" w:lastColumn="0" w:oddVBand="0" w:evenVBand="0" w:oddHBand="0" w:evenHBand="1" w:firstRowFirstColumn="0" w:firstRowLastColumn="0" w:lastRowFirstColumn="0" w:lastRowLastColumn="0"/>
              <w:rPr>
                <w:rFonts w:cstheme="minorHAnsi"/>
                <w:sz w:val="20"/>
                <w:szCs w:val="20"/>
              </w:rPr>
            </w:pPr>
            <w:proofErr w:type="gramStart"/>
            <w:r>
              <w:rPr>
                <w:rFonts w:cstheme="minorHAnsi"/>
                <w:sz w:val="20"/>
                <w:szCs w:val="20"/>
              </w:rPr>
              <w:t>4</w:t>
            </w:r>
            <w:proofErr w:type="gramEnd"/>
          </w:p>
        </w:tc>
      </w:tr>
      <w:tr w:rsidR="00BE4FFE" w:rsidRPr="00C90F59" w:rsidTr="009D6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BE4FFE" w:rsidRPr="006763E8" w:rsidRDefault="00E554B3" w:rsidP="001F215B">
            <w:pPr>
              <w:pStyle w:val="Textonormal-PlanoOGP"/>
              <w:rPr>
                <w:rFonts w:asciiTheme="minorHAnsi" w:hAnsiTheme="minorHAnsi" w:cstheme="minorHAnsi"/>
                <w:sz w:val="20"/>
                <w:szCs w:val="20"/>
                <w:lang w:val="en-US"/>
              </w:rPr>
            </w:pPr>
            <w:r w:rsidRPr="006763E8">
              <w:rPr>
                <w:rFonts w:asciiTheme="minorHAnsi" w:hAnsiTheme="minorHAnsi" w:cstheme="minorHAnsi"/>
                <w:sz w:val="20"/>
                <w:szCs w:val="20"/>
                <w:lang w:val="en-US"/>
              </w:rPr>
              <w:t>More Efficiently Managing Public Resources</w:t>
            </w:r>
          </w:p>
        </w:tc>
        <w:tc>
          <w:tcPr>
            <w:tcW w:w="4183" w:type="dxa"/>
            <w:vAlign w:val="center"/>
          </w:tcPr>
          <w:p w:rsidR="00BE4FFE" w:rsidRPr="00C90F59" w:rsidRDefault="00E84A4A" w:rsidP="00E84A4A">
            <w:pPr>
              <w:pStyle w:val="Textonormal-PlanoOGP"/>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C90F59">
              <w:rPr>
                <w:rFonts w:cstheme="minorHAnsi"/>
                <w:sz w:val="20"/>
                <w:szCs w:val="20"/>
              </w:rPr>
              <w:t>13</w:t>
            </w:r>
          </w:p>
        </w:tc>
      </w:tr>
    </w:tbl>
    <w:p w:rsidR="004B6D8F" w:rsidRPr="00C90F59" w:rsidRDefault="004B6D8F" w:rsidP="001F215B">
      <w:pPr>
        <w:pStyle w:val="Textonormal-PlanoOGP"/>
        <w:rPr>
          <w:rFonts w:asciiTheme="minorHAnsi" w:hAnsiTheme="minorHAnsi" w:cstheme="minorHAnsi"/>
        </w:rPr>
      </w:pPr>
    </w:p>
    <w:p w:rsidR="00FC2B4B" w:rsidRPr="008A1246" w:rsidRDefault="001D4943" w:rsidP="00560368">
      <w:pPr>
        <w:spacing w:after="0" w:line="240" w:lineRule="auto"/>
        <w:jc w:val="both"/>
        <w:rPr>
          <w:rFonts w:asciiTheme="minorHAnsi" w:hAnsiTheme="minorHAnsi" w:cstheme="minorHAnsi"/>
          <w:lang w:val="en-US"/>
        </w:rPr>
      </w:pPr>
      <w:r w:rsidRPr="008A1246">
        <w:rPr>
          <w:rFonts w:asciiTheme="minorHAnsi" w:hAnsiTheme="minorHAnsi" w:cstheme="minorHAnsi"/>
          <w:lang w:val="en-US"/>
        </w:rPr>
        <w:t xml:space="preserve">One of the OGP’s pillars is social participation. Therefore, it is noteworthy that several proposals </w:t>
      </w:r>
      <w:r w:rsidR="009D6B04" w:rsidRPr="008A1246">
        <w:rPr>
          <w:rFonts w:asciiTheme="minorHAnsi" w:hAnsiTheme="minorHAnsi" w:cstheme="minorHAnsi"/>
          <w:lang w:val="en-US"/>
        </w:rPr>
        <w:t>in</w:t>
      </w:r>
      <w:r w:rsidRPr="008A1246">
        <w:rPr>
          <w:rFonts w:asciiTheme="minorHAnsi" w:hAnsiTheme="minorHAnsi" w:cstheme="minorHAnsi"/>
          <w:lang w:val="en-US"/>
        </w:rPr>
        <w:t xml:space="preserve"> Brazil’s Second Action Plan were </w:t>
      </w:r>
      <w:r w:rsidR="009D6B04" w:rsidRPr="008A1246">
        <w:rPr>
          <w:rFonts w:asciiTheme="minorHAnsi" w:hAnsiTheme="minorHAnsi" w:cstheme="minorHAnsi"/>
          <w:lang w:val="en-US"/>
        </w:rPr>
        <w:t>formulate</w:t>
      </w:r>
      <w:r w:rsidRPr="008A1246">
        <w:rPr>
          <w:rFonts w:asciiTheme="minorHAnsi" w:hAnsiTheme="minorHAnsi" w:cstheme="minorHAnsi"/>
          <w:lang w:val="en-US"/>
        </w:rPr>
        <w:t xml:space="preserve"> based on civil society demands, through a process called “Dialogues between Government and Society”. This process counted on the participation of citizen and </w:t>
      </w:r>
      <w:r w:rsidR="009D6B04" w:rsidRPr="008A1246">
        <w:rPr>
          <w:rFonts w:asciiTheme="minorHAnsi" w:hAnsiTheme="minorHAnsi" w:cstheme="minorHAnsi"/>
          <w:lang w:val="en-US"/>
        </w:rPr>
        <w:t xml:space="preserve">numerous </w:t>
      </w:r>
      <w:r w:rsidRPr="008A1246">
        <w:rPr>
          <w:rFonts w:asciiTheme="minorHAnsi" w:hAnsiTheme="minorHAnsi" w:cstheme="minorHAnsi"/>
          <w:lang w:val="en-US"/>
        </w:rPr>
        <w:t xml:space="preserve">organizations from the civil society with the aim of prioritizing demands targeted at </w:t>
      </w:r>
      <w:r w:rsidR="00B95C88" w:rsidRPr="008A1246">
        <w:rPr>
          <w:rFonts w:asciiTheme="minorHAnsi" w:hAnsiTheme="minorHAnsi" w:cstheme="minorHAnsi"/>
          <w:lang w:val="en-US"/>
        </w:rPr>
        <w:t>enhancing government openness.</w:t>
      </w:r>
    </w:p>
    <w:p w:rsidR="00560368" w:rsidRPr="008A1246" w:rsidRDefault="00560368" w:rsidP="00560368">
      <w:pPr>
        <w:spacing w:after="0" w:line="240" w:lineRule="auto"/>
        <w:jc w:val="both"/>
        <w:rPr>
          <w:rFonts w:asciiTheme="minorHAnsi" w:hAnsiTheme="minorHAnsi" w:cstheme="minorHAnsi"/>
          <w:lang w:val="en-US"/>
        </w:rPr>
      </w:pPr>
    </w:p>
    <w:p w:rsidR="000E67A9" w:rsidRPr="008A1246" w:rsidRDefault="000E67A9" w:rsidP="00560368">
      <w:pPr>
        <w:spacing w:after="0" w:line="240" w:lineRule="auto"/>
        <w:jc w:val="both"/>
        <w:rPr>
          <w:rFonts w:asciiTheme="minorHAnsi" w:hAnsiTheme="minorHAnsi" w:cstheme="minorHAnsi"/>
          <w:lang w:val="en-US"/>
        </w:rPr>
      </w:pPr>
      <w:r w:rsidRPr="008A1246">
        <w:rPr>
          <w:rFonts w:asciiTheme="minorHAnsi" w:hAnsiTheme="minorHAnsi" w:cstheme="minorHAnsi"/>
          <w:lang w:val="en-US"/>
        </w:rPr>
        <w:t>The “Dialogues be</w:t>
      </w:r>
      <w:r w:rsidR="0088721B" w:rsidRPr="008A1246">
        <w:rPr>
          <w:rFonts w:asciiTheme="minorHAnsi" w:hAnsiTheme="minorHAnsi" w:cstheme="minorHAnsi"/>
          <w:lang w:val="en-US"/>
        </w:rPr>
        <w:t>tween Government and Society” were</w:t>
      </w:r>
      <w:r w:rsidRPr="008A1246">
        <w:rPr>
          <w:rFonts w:asciiTheme="minorHAnsi" w:hAnsiTheme="minorHAnsi" w:cstheme="minorHAnsi"/>
          <w:lang w:val="en-US"/>
        </w:rPr>
        <w:t xml:space="preserve"> carried out in two stages, one virtual and one in-person</w:t>
      </w:r>
      <w:r w:rsidR="0088721B" w:rsidRPr="008A1246">
        <w:rPr>
          <w:rFonts w:asciiTheme="minorHAnsi" w:hAnsiTheme="minorHAnsi" w:cstheme="minorHAnsi"/>
          <w:lang w:val="en-US"/>
        </w:rPr>
        <w:t xml:space="preserve"> meeting</w:t>
      </w:r>
      <w:r w:rsidRPr="008A1246">
        <w:rPr>
          <w:rFonts w:asciiTheme="minorHAnsi" w:hAnsiTheme="minorHAnsi" w:cstheme="minorHAnsi"/>
          <w:lang w:val="en-US"/>
        </w:rPr>
        <w:t xml:space="preserve">, and </w:t>
      </w:r>
      <w:r w:rsidR="00711E96">
        <w:rPr>
          <w:rFonts w:asciiTheme="minorHAnsi" w:hAnsiTheme="minorHAnsi" w:cstheme="minorHAnsi"/>
          <w:lang w:val="en-US"/>
        </w:rPr>
        <w:t>resulted on the prioritization of</w:t>
      </w:r>
      <w:r w:rsidRPr="008A1246">
        <w:rPr>
          <w:rFonts w:asciiTheme="minorHAnsi" w:hAnsiTheme="minorHAnsi" w:cstheme="minorHAnsi"/>
          <w:lang w:val="en-US"/>
        </w:rPr>
        <w:t xml:space="preserve"> 32 demands from the civil society. Government </w:t>
      </w:r>
      <w:r w:rsidR="0088721B" w:rsidRPr="008A1246">
        <w:rPr>
          <w:rFonts w:asciiTheme="minorHAnsi" w:hAnsiTheme="minorHAnsi" w:cstheme="minorHAnsi"/>
          <w:lang w:val="en-US"/>
        </w:rPr>
        <w:t xml:space="preserve">bodies and </w:t>
      </w:r>
      <w:r w:rsidRPr="008A1246">
        <w:rPr>
          <w:rFonts w:asciiTheme="minorHAnsi" w:hAnsiTheme="minorHAnsi" w:cstheme="minorHAnsi"/>
          <w:lang w:val="en-US"/>
        </w:rPr>
        <w:t>agencies reviewed the commitments formulated in the dialogues and decided which of them could be fully or partially undertaken, considering multiple criteria: feasibility, budget availability, legal regulations, political and institutional priorities, deadlines, human resources availability, among others.</w:t>
      </w:r>
    </w:p>
    <w:p w:rsidR="00560368" w:rsidRPr="008A1246" w:rsidRDefault="00560368" w:rsidP="00560368">
      <w:pPr>
        <w:spacing w:after="0" w:line="240" w:lineRule="auto"/>
        <w:jc w:val="both"/>
        <w:rPr>
          <w:rFonts w:asciiTheme="minorHAnsi" w:hAnsiTheme="minorHAnsi" w:cstheme="minorHAnsi"/>
          <w:lang w:val="en-US"/>
        </w:rPr>
      </w:pPr>
    </w:p>
    <w:p w:rsidR="009845D5" w:rsidRPr="008A1246" w:rsidRDefault="00297EC7" w:rsidP="00560368">
      <w:pPr>
        <w:spacing w:after="0" w:line="240" w:lineRule="auto"/>
        <w:jc w:val="both"/>
        <w:rPr>
          <w:rFonts w:asciiTheme="minorHAnsi" w:hAnsiTheme="minorHAnsi" w:cstheme="minorHAnsi"/>
          <w:lang w:val="en-US"/>
        </w:rPr>
      </w:pPr>
      <w:r>
        <w:rPr>
          <w:rFonts w:asciiTheme="minorHAnsi" w:hAnsiTheme="minorHAnsi" w:cstheme="minorHAnsi"/>
          <w:lang w:val="en-US"/>
        </w:rPr>
        <w:t>19</w:t>
      </w:r>
      <w:r w:rsidR="009845D5" w:rsidRPr="008A1246">
        <w:rPr>
          <w:rFonts w:asciiTheme="minorHAnsi" w:hAnsiTheme="minorHAnsi" w:cstheme="minorHAnsi"/>
          <w:lang w:val="en-US"/>
        </w:rPr>
        <w:t xml:space="preserve"> out of the 32 demands prioritized by the civil society have been already undertaken by Federal Government agencies. Other proposals can </w:t>
      </w:r>
      <w:proofErr w:type="gramStart"/>
      <w:r w:rsidR="009845D5" w:rsidRPr="008A1246">
        <w:rPr>
          <w:rFonts w:asciiTheme="minorHAnsi" w:hAnsiTheme="minorHAnsi" w:cstheme="minorHAnsi"/>
          <w:lang w:val="en-US"/>
        </w:rPr>
        <w:t>became</w:t>
      </w:r>
      <w:proofErr w:type="gramEnd"/>
      <w:r w:rsidR="009845D5" w:rsidRPr="008A1246">
        <w:rPr>
          <w:rFonts w:asciiTheme="minorHAnsi" w:hAnsiTheme="minorHAnsi" w:cstheme="minorHAnsi"/>
          <w:lang w:val="en-US"/>
        </w:rPr>
        <w:t xml:space="preserve"> part of this Plan in the future, since </w:t>
      </w:r>
      <w:r w:rsidR="001629BE" w:rsidRPr="008A1246">
        <w:rPr>
          <w:rFonts w:asciiTheme="minorHAnsi" w:hAnsiTheme="minorHAnsi" w:cstheme="minorHAnsi"/>
          <w:lang w:val="en-US"/>
        </w:rPr>
        <w:t xml:space="preserve">a database of proposals will be available to government </w:t>
      </w:r>
      <w:r w:rsidR="0088721B" w:rsidRPr="008A1246">
        <w:rPr>
          <w:rFonts w:asciiTheme="minorHAnsi" w:hAnsiTheme="minorHAnsi" w:cstheme="minorHAnsi"/>
          <w:lang w:val="en-US"/>
        </w:rPr>
        <w:t xml:space="preserve">bodies and </w:t>
      </w:r>
      <w:r w:rsidR="001629BE" w:rsidRPr="008A1246">
        <w:rPr>
          <w:rFonts w:asciiTheme="minorHAnsi" w:hAnsiTheme="minorHAnsi" w:cstheme="minorHAnsi"/>
          <w:lang w:val="en-US"/>
        </w:rPr>
        <w:t>agencies. The table below presents the list of demands that were fully or partially contemplated in Brazil’s Second Action Plan to date</w:t>
      </w:r>
      <w:r w:rsidR="00525229">
        <w:rPr>
          <w:rStyle w:val="Refdenotaderodap"/>
          <w:rFonts w:asciiTheme="minorHAnsi" w:hAnsiTheme="minorHAnsi" w:cstheme="minorHAnsi"/>
          <w:lang w:val="en-US"/>
        </w:rPr>
        <w:footnoteReference w:id="2"/>
      </w:r>
      <w:r w:rsidR="001629BE" w:rsidRPr="008A1246">
        <w:rPr>
          <w:rFonts w:asciiTheme="minorHAnsi" w:hAnsiTheme="minorHAnsi" w:cstheme="minorHAnsi"/>
          <w:lang w:val="en-US"/>
        </w:rPr>
        <w:t>:</w:t>
      </w:r>
    </w:p>
    <w:p w:rsidR="006F6E0B" w:rsidRPr="009845D5" w:rsidRDefault="006F6E0B" w:rsidP="00560368">
      <w:pPr>
        <w:spacing w:after="0" w:line="240" w:lineRule="auto"/>
        <w:jc w:val="both"/>
        <w:rPr>
          <w:rFonts w:asciiTheme="minorHAnsi" w:hAnsiTheme="minorHAnsi" w:cstheme="minorHAnsi"/>
          <w:lang w:val="en-US"/>
        </w:rPr>
      </w:pPr>
    </w:p>
    <w:p w:rsidR="006F6E0B" w:rsidRPr="009845D5" w:rsidRDefault="006F6E0B" w:rsidP="00560368">
      <w:pPr>
        <w:spacing w:after="0" w:line="240" w:lineRule="auto"/>
        <w:jc w:val="both"/>
        <w:rPr>
          <w:rFonts w:asciiTheme="minorHAnsi" w:hAnsiTheme="minorHAnsi" w:cstheme="minorHAnsi"/>
          <w:lang w:val="en-US"/>
        </w:rPr>
      </w:pPr>
    </w:p>
    <w:tbl>
      <w:tblPr>
        <w:tblStyle w:val="GradeClara-nfase5"/>
        <w:tblW w:w="8505" w:type="dxa"/>
        <w:tblInd w:w="108" w:type="dxa"/>
        <w:tblLook w:val="04A0" w:firstRow="1" w:lastRow="0" w:firstColumn="1" w:lastColumn="0" w:noHBand="0" w:noVBand="1"/>
      </w:tblPr>
      <w:tblGrid>
        <w:gridCol w:w="1843"/>
        <w:gridCol w:w="6662"/>
      </w:tblGrid>
      <w:tr w:rsidR="00035866" w:rsidRPr="00F12D25" w:rsidTr="0088721B">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43" w:type="dxa"/>
            <w:vMerge w:val="restart"/>
            <w:noWrap/>
            <w:vAlign w:val="center"/>
            <w:hideMark/>
          </w:tcPr>
          <w:p w:rsidR="00035866" w:rsidRPr="006F6E0B" w:rsidRDefault="00035866" w:rsidP="002A2A8B">
            <w:pPr>
              <w:jc w:val="center"/>
              <w:rPr>
                <w:rFonts w:ascii="Calibri" w:eastAsia="Times New Roman" w:hAnsi="Calibri" w:cs="Calibri"/>
                <w:sz w:val="20"/>
                <w:szCs w:val="20"/>
                <w:lang w:eastAsia="pt-BR"/>
              </w:rPr>
            </w:pPr>
            <w:r>
              <w:rPr>
                <w:rFonts w:ascii="Calibri" w:eastAsia="Times New Roman" w:hAnsi="Calibri" w:cs="Calibri"/>
                <w:sz w:val="20"/>
                <w:szCs w:val="20"/>
                <w:lang w:eastAsia="pt-BR"/>
              </w:rPr>
              <w:t>In Person Dialogue</w:t>
            </w:r>
          </w:p>
        </w:tc>
        <w:tc>
          <w:tcPr>
            <w:tcW w:w="6662" w:type="dxa"/>
            <w:noWrap/>
            <w:vAlign w:val="center"/>
            <w:hideMark/>
          </w:tcPr>
          <w:p w:rsidR="00035866" w:rsidRPr="00403D28" w:rsidRDefault="00035866" w:rsidP="009B0196">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0"/>
                <w:szCs w:val="20"/>
                <w:lang w:val="en-US" w:eastAsia="pt-BR"/>
              </w:rPr>
            </w:pPr>
            <w:r w:rsidRPr="00403D28">
              <w:rPr>
                <w:rFonts w:ascii="Calibri" w:eastAsia="Times New Roman" w:hAnsi="Calibri" w:cs="Calibri"/>
                <w:b w:val="0"/>
                <w:bCs w:val="0"/>
                <w:sz w:val="20"/>
                <w:szCs w:val="20"/>
                <w:lang w:val="en-US" w:eastAsia="pt-BR"/>
              </w:rPr>
              <w:t xml:space="preserve">1.4 – Open Educational Data </w:t>
            </w:r>
          </w:p>
        </w:tc>
      </w:tr>
      <w:tr w:rsidR="00035866" w:rsidRPr="00F12D25" w:rsidTr="0088721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vAlign w:val="center"/>
            <w:hideMark/>
          </w:tcPr>
          <w:p w:rsidR="00035866" w:rsidRPr="006F6E0B" w:rsidRDefault="00035866" w:rsidP="002A2A8B">
            <w:pPr>
              <w:jc w:val="center"/>
              <w:rPr>
                <w:rFonts w:ascii="Calibri" w:eastAsia="Times New Roman" w:hAnsi="Calibri" w:cs="Calibri"/>
                <w:sz w:val="20"/>
                <w:szCs w:val="20"/>
                <w:lang w:eastAsia="pt-BR"/>
              </w:rPr>
            </w:pPr>
          </w:p>
        </w:tc>
        <w:tc>
          <w:tcPr>
            <w:tcW w:w="6662" w:type="dxa"/>
            <w:noWrap/>
            <w:vAlign w:val="center"/>
            <w:hideMark/>
          </w:tcPr>
          <w:p w:rsidR="00035866" w:rsidRPr="00403D28" w:rsidRDefault="00035866" w:rsidP="00403D2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pt-BR"/>
              </w:rPr>
            </w:pPr>
            <w:r w:rsidRPr="00403D28">
              <w:rPr>
                <w:rFonts w:ascii="Calibri" w:eastAsia="Times New Roman" w:hAnsi="Calibri" w:cs="Calibri"/>
                <w:sz w:val="20"/>
                <w:szCs w:val="20"/>
                <w:lang w:val="en-US" w:eastAsia="pt-BR"/>
              </w:rPr>
              <w:t xml:space="preserve">2.5 – Fostering Social Participation </w:t>
            </w:r>
          </w:p>
        </w:tc>
      </w:tr>
      <w:tr w:rsidR="00035866" w:rsidRPr="00534E6F" w:rsidTr="0088721B">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vAlign w:val="center"/>
            <w:hideMark/>
          </w:tcPr>
          <w:p w:rsidR="00035866" w:rsidRPr="006F6E0B" w:rsidRDefault="00035866" w:rsidP="002A2A8B">
            <w:pPr>
              <w:jc w:val="center"/>
              <w:rPr>
                <w:rFonts w:ascii="Calibri" w:eastAsia="Times New Roman" w:hAnsi="Calibri" w:cs="Calibri"/>
                <w:sz w:val="20"/>
                <w:szCs w:val="20"/>
                <w:lang w:eastAsia="pt-BR"/>
              </w:rPr>
            </w:pPr>
          </w:p>
        </w:tc>
        <w:tc>
          <w:tcPr>
            <w:tcW w:w="6662" w:type="dxa"/>
            <w:noWrap/>
            <w:vAlign w:val="center"/>
            <w:hideMark/>
          </w:tcPr>
          <w:p w:rsidR="00035866" w:rsidRPr="00403D28" w:rsidRDefault="00035866" w:rsidP="00403D28">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en-US" w:eastAsia="pt-BR"/>
              </w:rPr>
            </w:pPr>
            <w:r w:rsidRPr="00403D28">
              <w:rPr>
                <w:rFonts w:ascii="Calibri" w:eastAsia="Times New Roman" w:hAnsi="Calibri" w:cs="Calibri"/>
                <w:sz w:val="20"/>
                <w:szCs w:val="20"/>
                <w:lang w:val="en-US" w:eastAsia="pt-BR"/>
              </w:rPr>
              <w:t xml:space="preserve">2.3 – Encouraging states and municipalities to endorse OGP’s principles </w:t>
            </w:r>
          </w:p>
        </w:tc>
      </w:tr>
      <w:tr w:rsidR="00035866" w:rsidRPr="00534E6F" w:rsidTr="0088721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vAlign w:val="center"/>
            <w:hideMark/>
          </w:tcPr>
          <w:p w:rsidR="00035866" w:rsidRPr="00403D28" w:rsidRDefault="00035866" w:rsidP="002A2A8B">
            <w:pPr>
              <w:jc w:val="center"/>
              <w:rPr>
                <w:rFonts w:ascii="Calibri" w:eastAsia="Times New Roman" w:hAnsi="Calibri" w:cs="Calibri"/>
                <w:sz w:val="20"/>
                <w:szCs w:val="20"/>
                <w:lang w:val="en-US" w:eastAsia="pt-BR"/>
              </w:rPr>
            </w:pPr>
          </w:p>
        </w:tc>
        <w:tc>
          <w:tcPr>
            <w:tcW w:w="6662" w:type="dxa"/>
            <w:noWrap/>
            <w:vAlign w:val="center"/>
            <w:hideMark/>
          </w:tcPr>
          <w:p w:rsidR="00035866" w:rsidRPr="00403D28" w:rsidRDefault="00035866" w:rsidP="00FE0A5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pt-BR"/>
              </w:rPr>
            </w:pPr>
            <w:r w:rsidRPr="00403D28">
              <w:rPr>
                <w:rFonts w:ascii="Calibri" w:eastAsia="Times New Roman" w:hAnsi="Calibri" w:cs="Calibri"/>
                <w:sz w:val="20"/>
                <w:szCs w:val="20"/>
                <w:lang w:val="en-US" w:eastAsia="pt-BR"/>
              </w:rPr>
              <w:t>2.6 – Strengthening of the National Audit Sys</w:t>
            </w:r>
            <w:r w:rsidR="00FE0A56">
              <w:rPr>
                <w:rFonts w:ascii="Calibri" w:eastAsia="Times New Roman" w:hAnsi="Calibri" w:cs="Calibri"/>
                <w:sz w:val="20"/>
                <w:szCs w:val="20"/>
                <w:lang w:val="en-US" w:eastAsia="pt-BR"/>
              </w:rPr>
              <w:t>tem of the Unique Health System</w:t>
            </w:r>
          </w:p>
        </w:tc>
      </w:tr>
      <w:tr w:rsidR="00035866" w:rsidRPr="00711E96" w:rsidTr="0088721B">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43" w:type="dxa"/>
            <w:vMerge/>
            <w:vAlign w:val="center"/>
            <w:hideMark/>
          </w:tcPr>
          <w:p w:rsidR="00035866" w:rsidRPr="00403D28" w:rsidRDefault="00035866" w:rsidP="002A2A8B">
            <w:pPr>
              <w:jc w:val="center"/>
              <w:rPr>
                <w:rFonts w:ascii="Calibri" w:eastAsia="Times New Roman" w:hAnsi="Calibri" w:cs="Calibri"/>
                <w:sz w:val="20"/>
                <w:szCs w:val="20"/>
                <w:lang w:val="en-US" w:eastAsia="pt-BR"/>
              </w:rPr>
            </w:pPr>
          </w:p>
        </w:tc>
        <w:tc>
          <w:tcPr>
            <w:tcW w:w="6662" w:type="dxa"/>
            <w:noWrap/>
            <w:vAlign w:val="center"/>
            <w:hideMark/>
          </w:tcPr>
          <w:p w:rsidR="00035866" w:rsidRPr="00A65C32" w:rsidRDefault="00035866" w:rsidP="00A65C32">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en-US" w:eastAsia="pt-BR"/>
              </w:rPr>
            </w:pPr>
            <w:r>
              <w:rPr>
                <w:rFonts w:ascii="Calibri" w:eastAsia="Times New Roman" w:hAnsi="Calibri" w:cs="Calibri"/>
                <w:sz w:val="20"/>
                <w:szCs w:val="20"/>
                <w:lang w:val="en-US" w:eastAsia="pt-BR"/>
              </w:rPr>
              <w:t>2.9 – Open Government for Real</w:t>
            </w:r>
          </w:p>
        </w:tc>
      </w:tr>
      <w:tr w:rsidR="00035866" w:rsidRPr="00711E96" w:rsidTr="00887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rsidR="00035866" w:rsidRPr="00403D28" w:rsidRDefault="00035866" w:rsidP="002A2A8B">
            <w:pPr>
              <w:jc w:val="center"/>
              <w:rPr>
                <w:rFonts w:eastAsia="Times New Roman" w:cs="Calibri"/>
                <w:sz w:val="20"/>
                <w:szCs w:val="20"/>
                <w:lang w:val="en-US" w:eastAsia="pt-BR"/>
              </w:rPr>
            </w:pPr>
          </w:p>
        </w:tc>
        <w:tc>
          <w:tcPr>
            <w:tcW w:w="6662" w:type="dxa"/>
            <w:noWrap/>
            <w:vAlign w:val="center"/>
          </w:tcPr>
          <w:p w:rsidR="00035866" w:rsidRDefault="00035866" w:rsidP="00A65C32">
            <w:pP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en-US" w:eastAsia="pt-BR"/>
              </w:rPr>
            </w:pPr>
            <w:r>
              <w:rPr>
                <w:rFonts w:eastAsia="Times New Roman" w:cs="Calibri"/>
                <w:sz w:val="20"/>
                <w:szCs w:val="20"/>
                <w:lang w:val="en-US" w:eastAsia="pt-BR"/>
              </w:rPr>
              <w:t>4.2 – Redesigning existing protection programs</w:t>
            </w:r>
          </w:p>
        </w:tc>
      </w:tr>
      <w:tr w:rsidR="00035866" w:rsidRPr="00534E6F" w:rsidTr="0088721B">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rsidR="00035866" w:rsidRPr="00403D28" w:rsidRDefault="00035866" w:rsidP="002A2A8B">
            <w:pPr>
              <w:jc w:val="center"/>
              <w:rPr>
                <w:rFonts w:eastAsia="Times New Roman" w:cs="Calibri"/>
                <w:sz w:val="20"/>
                <w:szCs w:val="20"/>
                <w:lang w:val="en-US" w:eastAsia="pt-BR"/>
              </w:rPr>
            </w:pPr>
          </w:p>
        </w:tc>
        <w:tc>
          <w:tcPr>
            <w:tcW w:w="6662" w:type="dxa"/>
            <w:noWrap/>
            <w:vAlign w:val="center"/>
          </w:tcPr>
          <w:p w:rsidR="00035866" w:rsidRDefault="00035866" w:rsidP="00A65C32">
            <w:pPr>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lang w:val="en-US" w:eastAsia="pt-BR"/>
              </w:rPr>
            </w:pPr>
            <w:r>
              <w:rPr>
                <w:rFonts w:eastAsia="Times New Roman" w:cs="Calibri"/>
                <w:sz w:val="20"/>
                <w:szCs w:val="20"/>
                <w:lang w:val="en-US" w:eastAsia="pt-BR"/>
              </w:rPr>
              <w:t xml:space="preserve">4.3 – Ensuring the right to consultation provided for in ILO Convention 169 </w:t>
            </w:r>
          </w:p>
        </w:tc>
      </w:tr>
      <w:tr w:rsidR="00035866" w:rsidRPr="00534E6F" w:rsidTr="0088721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rsidR="00035866" w:rsidRPr="00403D28" w:rsidRDefault="00035866" w:rsidP="002A2A8B">
            <w:pPr>
              <w:jc w:val="center"/>
              <w:rPr>
                <w:rFonts w:eastAsia="Times New Roman" w:cs="Calibri"/>
                <w:sz w:val="20"/>
                <w:szCs w:val="20"/>
                <w:lang w:val="en-US" w:eastAsia="pt-BR"/>
              </w:rPr>
            </w:pPr>
          </w:p>
        </w:tc>
        <w:tc>
          <w:tcPr>
            <w:tcW w:w="6662" w:type="dxa"/>
            <w:noWrap/>
            <w:vAlign w:val="center"/>
          </w:tcPr>
          <w:p w:rsidR="00035866" w:rsidRDefault="00035866" w:rsidP="00035866">
            <w:pPr>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val="en-US" w:eastAsia="pt-BR"/>
              </w:rPr>
            </w:pPr>
            <w:r>
              <w:rPr>
                <w:rFonts w:eastAsia="Times New Roman" w:cs="Calibri"/>
                <w:sz w:val="20"/>
                <w:szCs w:val="20"/>
                <w:lang w:val="en-US" w:eastAsia="pt-BR"/>
              </w:rPr>
              <w:t>1.3 – Management indicator model for achieving broad municipal citizenship – a strategic tool for planning, monitoring and assessing management</w:t>
            </w:r>
          </w:p>
        </w:tc>
      </w:tr>
      <w:tr w:rsidR="00035866" w:rsidRPr="00534E6F" w:rsidTr="0088721B">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43" w:type="dxa"/>
            <w:vMerge/>
            <w:vAlign w:val="center"/>
          </w:tcPr>
          <w:p w:rsidR="00035866" w:rsidRPr="00403D28" w:rsidRDefault="00035866" w:rsidP="002A2A8B">
            <w:pPr>
              <w:jc w:val="center"/>
              <w:rPr>
                <w:rFonts w:eastAsia="Times New Roman" w:cs="Calibri"/>
                <w:sz w:val="20"/>
                <w:szCs w:val="20"/>
                <w:lang w:val="en-US" w:eastAsia="pt-BR"/>
              </w:rPr>
            </w:pPr>
          </w:p>
        </w:tc>
        <w:tc>
          <w:tcPr>
            <w:tcW w:w="6662" w:type="dxa"/>
            <w:noWrap/>
            <w:vAlign w:val="center"/>
          </w:tcPr>
          <w:p w:rsidR="00035866" w:rsidRPr="00A65C32" w:rsidRDefault="00035866" w:rsidP="00A65C32">
            <w:pPr>
              <w:cnfStyle w:val="000000010000" w:firstRow="0" w:lastRow="0" w:firstColumn="0" w:lastColumn="0" w:oddVBand="0" w:evenVBand="0" w:oddHBand="0" w:evenHBand="1" w:firstRowFirstColumn="0" w:firstRowLastColumn="0" w:lastRowFirstColumn="0" w:lastRowLastColumn="0"/>
              <w:rPr>
                <w:rFonts w:eastAsia="Times New Roman" w:cs="Calibri"/>
                <w:sz w:val="20"/>
                <w:szCs w:val="20"/>
                <w:lang w:val="en-US" w:eastAsia="pt-BR"/>
              </w:rPr>
            </w:pPr>
            <w:r w:rsidRPr="00A65C32">
              <w:rPr>
                <w:rFonts w:ascii="Calibri" w:eastAsia="Times New Roman" w:hAnsi="Calibri" w:cs="Calibri"/>
                <w:sz w:val="20"/>
                <w:szCs w:val="20"/>
                <w:lang w:val="en-US" w:eastAsia="pt-BR"/>
              </w:rPr>
              <w:t>5.2 –Promoting a Culture of Transparency and Integrity at Companies</w:t>
            </w:r>
          </w:p>
        </w:tc>
      </w:tr>
      <w:tr w:rsidR="006F6E0B" w:rsidRPr="00534E6F" w:rsidTr="0088721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val="restart"/>
            <w:noWrap/>
            <w:vAlign w:val="center"/>
            <w:hideMark/>
          </w:tcPr>
          <w:p w:rsidR="006F6E0B" w:rsidRPr="006F6E0B" w:rsidRDefault="00657557" w:rsidP="002A2A8B">
            <w:pPr>
              <w:jc w:val="center"/>
              <w:rPr>
                <w:rFonts w:ascii="Calibri" w:eastAsia="Times New Roman" w:hAnsi="Calibri" w:cs="Calibri"/>
                <w:sz w:val="20"/>
                <w:szCs w:val="20"/>
                <w:lang w:eastAsia="pt-BR"/>
              </w:rPr>
            </w:pPr>
            <w:r>
              <w:rPr>
                <w:rFonts w:ascii="Calibri" w:eastAsia="Times New Roman" w:hAnsi="Calibri" w:cs="Calibri"/>
                <w:sz w:val="20"/>
                <w:szCs w:val="20"/>
                <w:lang w:eastAsia="pt-BR"/>
              </w:rPr>
              <w:t>Virtual Dialogue</w:t>
            </w:r>
          </w:p>
        </w:tc>
        <w:tc>
          <w:tcPr>
            <w:tcW w:w="6662" w:type="dxa"/>
            <w:noWrap/>
            <w:vAlign w:val="center"/>
            <w:hideMark/>
          </w:tcPr>
          <w:p w:rsidR="006F6E0B" w:rsidRPr="00A65C32" w:rsidRDefault="006F6E0B" w:rsidP="00A65C3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pt-BR"/>
              </w:rPr>
            </w:pPr>
            <w:r w:rsidRPr="00A65C32">
              <w:rPr>
                <w:rFonts w:ascii="Calibri" w:eastAsia="Times New Roman" w:hAnsi="Calibri" w:cs="Calibri"/>
                <w:sz w:val="20"/>
                <w:szCs w:val="20"/>
                <w:lang w:val="en-US" w:eastAsia="pt-BR"/>
              </w:rPr>
              <w:t xml:space="preserve">3.4 </w:t>
            </w:r>
            <w:r w:rsidR="00A65C32" w:rsidRPr="00A65C32">
              <w:rPr>
                <w:rFonts w:ascii="Calibri" w:eastAsia="Times New Roman" w:hAnsi="Calibri" w:cs="Calibri"/>
                <w:sz w:val="20"/>
                <w:szCs w:val="20"/>
                <w:lang w:val="en-US" w:eastAsia="pt-BR"/>
              </w:rPr>
              <w:t>–</w:t>
            </w:r>
            <w:r w:rsidRPr="00A65C32">
              <w:rPr>
                <w:rFonts w:ascii="Calibri" w:eastAsia="Times New Roman" w:hAnsi="Calibri" w:cs="Calibri"/>
                <w:sz w:val="20"/>
                <w:szCs w:val="20"/>
                <w:lang w:val="en-US" w:eastAsia="pt-BR"/>
              </w:rPr>
              <w:t xml:space="preserve"> </w:t>
            </w:r>
            <w:r w:rsidR="00A65C32" w:rsidRPr="00A65C32">
              <w:rPr>
                <w:rFonts w:ascii="Calibri" w:eastAsia="Times New Roman" w:hAnsi="Calibri" w:cs="Calibri"/>
                <w:sz w:val="20"/>
                <w:szCs w:val="20"/>
                <w:lang w:val="en-US" w:eastAsia="pt-BR"/>
              </w:rPr>
              <w:t>Strengthening of the Office of the Comptroller General (</w:t>
            </w:r>
            <w:r w:rsidRPr="00A65C32">
              <w:rPr>
                <w:rFonts w:ascii="Calibri" w:eastAsia="Times New Roman" w:hAnsi="Calibri" w:cs="Calibri"/>
                <w:sz w:val="20"/>
                <w:szCs w:val="20"/>
                <w:lang w:val="en-US" w:eastAsia="pt-BR"/>
              </w:rPr>
              <w:t>CGU</w:t>
            </w:r>
            <w:r w:rsidR="00A65C32" w:rsidRPr="00A65C32">
              <w:rPr>
                <w:rFonts w:ascii="Calibri" w:eastAsia="Times New Roman" w:hAnsi="Calibri" w:cs="Calibri"/>
                <w:sz w:val="20"/>
                <w:szCs w:val="20"/>
                <w:lang w:val="en-US" w:eastAsia="pt-BR"/>
              </w:rPr>
              <w:t>)</w:t>
            </w:r>
          </w:p>
        </w:tc>
      </w:tr>
      <w:tr w:rsidR="006F6E0B" w:rsidRPr="00534E6F" w:rsidTr="0088721B">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A65C32" w:rsidRDefault="006F6E0B" w:rsidP="002A2A8B">
            <w:pPr>
              <w:rPr>
                <w:rFonts w:ascii="Calibri" w:eastAsia="Times New Roman" w:hAnsi="Calibri" w:cs="Calibri"/>
                <w:sz w:val="20"/>
                <w:szCs w:val="20"/>
                <w:lang w:val="en-US" w:eastAsia="pt-BR"/>
              </w:rPr>
            </w:pPr>
          </w:p>
        </w:tc>
        <w:tc>
          <w:tcPr>
            <w:tcW w:w="6662" w:type="dxa"/>
            <w:noWrap/>
            <w:vAlign w:val="center"/>
            <w:hideMark/>
          </w:tcPr>
          <w:p w:rsidR="006F6E0B" w:rsidRPr="00651EE7" w:rsidRDefault="006F6E0B" w:rsidP="00651EE7">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en-US" w:eastAsia="pt-BR"/>
              </w:rPr>
            </w:pPr>
            <w:r w:rsidRPr="00651EE7">
              <w:rPr>
                <w:rFonts w:ascii="Calibri" w:eastAsia="Times New Roman" w:hAnsi="Calibri" w:cs="Calibri"/>
                <w:sz w:val="20"/>
                <w:szCs w:val="20"/>
                <w:lang w:val="en-US" w:eastAsia="pt-BR"/>
              </w:rPr>
              <w:t xml:space="preserve">2.19 </w:t>
            </w:r>
            <w:r w:rsidR="00651EE7" w:rsidRPr="00651EE7">
              <w:rPr>
                <w:rFonts w:ascii="Calibri" w:eastAsia="Times New Roman" w:hAnsi="Calibri" w:cs="Calibri"/>
                <w:sz w:val="20"/>
                <w:szCs w:val="20"/>
                <w:lang w:val="en-US" w:eastAsia="pt-BR"/>
              </w:rPr>
              <w:t>–</w:t>
            </w:r>
            <w:r w:rsidRPr="00651EE7">
              <w:rPr>
                <w:rFonts w:ascii="Calibri" w:eastAsia="Times New Roman" w:hAnsi="Calibri" w:cs="Calibri"/>
                <w:sz w:val="20"/>
                <w:szCs w:val="20"/>
                <w:lang w:val="en-US" w:eastAsia="pt-BR"/>
              </w:rPr>
              <w:t xml:space="preserve"> </w:t>
            </w:r>
            <w:r w:rsidR="00651EE7" w:rsidRPr="00651EE7">
              <w:rPr>
                <w:rFonts w:ascii="Calibri" w:eastAsia="Times New Roman" w:hAnsi="Calibri" w:cs="Calibri"/>
                <w:sz w:val="20"/>
                <w:szCs w:val="20"/>
                <w:lang w:val="en-US" w:eastAsia="pt-BR"/>
              </w:rPr>
              <w:t>Developing Counsels and Capacity-Bui</w:t>
            </w:r>
            <w:r w:rsidR="00651EE7">
              <w:rPr>
                <w:rFonts w:ascii="Calibri" w:eastAsia="Times New Roman" w:hAnsi="Calibri" w:cs="Calibri"/>
                <w:sz w:val="20"/>
                <w:szCs w:val="20"/>
                <w:lang w:val="en-US" w:eastAsia="pt-BR"/>
              </w:rPr>
              <w:t>l</w:t>
            </w:r>
            <w:r w:rsidR="00651EE7" w:rsidRPr="00651EE7">
              <w:rPr>
                <w:rFonts w:ascii="Calibri" w:eastAsia="Times New Roman" w:hAnsi="Calibri" w:cs="Calibri"/>
                <w:sz w:val="20"/>
                <w:szCs w:val="20"/>
                <w:lang w:val="en-US" w:eastAsia="pt-BR"/>
              </w:rPr>
              <w:t>ding Plans</w:t>
            </w:r>
          </w:p>
        </w:tc>
      </w:tr>
      <w:tr w:rsidR="006F6E0B" w:rsidRPr="00534E6F" w:rsidTr="0088721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651EE7" w:rsidRDefault="006F6E0B" w:rsidP="002A2A8B">
            <w:pPr>
              <w:rPr>
                <w:rFonts w:ascii="Calibri" w:eastAsia="Times New Roman" w:hAnsi="Calibri" w:cs="Calibri"/>
                <w:sz w:val="20"/>
                <w:szCs w:val="20"/>
                <w:lang w:val="en-US" w:eastAsia="pt-BR"/>
              </w:rPr>
            </w:pPr>
          </w:p>
        </w:tc>
        <w:tc>
          <w:tcPr>
            <w:tcW w:w="6662" w:type="dxa"/>
            <w:noWrap/>
            <w:vAlign w:val="center"/>
            <w:hideMark/>
          </w:tcPr>
          <w:p w:rsidR="006F6E0B" w:rsidRPr="00651EE7" w:rsidRDefault="006F6E0B" w:rsidP="00651EE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pt-BR"/>
              </w:rPr>
            </w:pPr>
            <w:r w:rsidRPr="00651EE7">
              <w:rPr>
                <w:rFonts w:ascii="Calibri" w:eastAsia="Times New Roman" w:hAnsi="Calibri" w:cs="Calibri"/>
                <w:sz w:val="20"/>
                <w:szCs w:val="20"/>
                <w:lang w:val="en-US" w:eastAsia="pt-BR"/>
              </w:rPr>
              <w:t xml:space="preserve">2.5 </w:t>
            </w:r>
            <w:r w:rsidR="00651EE7" w:rsidRPr="00651EE7">
              <w:rPr>
                <w:rFonts w:ascii="Calibri" w:eastAsia="Times New Roman" w:hAnsi="Calibri" w:cs="Calibri"/>
                <w:sz w:val="20"/>
                <w:szCs w:val="20"/>
                <w:lang w:val="en-US" w:eastAsia="pt-BR"/>
              </w:rPr>
              <w:t>–</w:t>
            </w:r>
            <w:r w:rsidRPr="00651EE7">
              <w:rPr>
                <w:rFonts w:ascii="Calibri" w:eastAsia="Times New Roman" w:hAnsi="Calibri" w:cs="Calibri"/>
                <w:sz w:val="20"/>
                <w:szCs w:val="20"/>
                <w:lang w:val="en-US" w:eastAsia="pt-BR"/>
              </w:rPr>
              <w:t xml:space="preserve"> </w:t>
            </w:r>
            <w:r w:rsidR="00651EE7" w:rsidRPr="00651EE7">
              <w:rPr>
                <w:rFonts w:ascii="Calibri" w:eastAsia="Times New Roman" w:hAnsi="Calibri" w:cs="Calibri"/>
                <w:sz w:val="20"/>
                <w:szCs w:val="20"/>
                <w:lang w:val="en-US" w:eastAsia="pt-BR"/>
              </w:rPr>
              <w:t>Developing Open Data Systems</w:t>
            </w:r>
            <w:r w:rsidRPr="00651EE7">
              <w:rPr>
                <w:rFonts w:ascii="Calibri" w:eastAsia="Times New Roman" w:hAnsi="Calibri" w:cs="Calibri"/>
                <w:sz w:val="20"/>
                <w:szCs w:val="20"/>
                <w:lang w:val="en-US" w:eastAsia="pt-BR"/>
              </w:rPr>
              <w:t xml:space="preserve"> – </w:t>
            </w:r>
            <w:proofErr w:type="spellStart"/>
            <w:r w:rsidRPr="00651EE7">
              <w:rPr>
                <w:rFonts w:ascii="Calibri" w:eastAsia="Times New Roman" w:hAnsi="Calibri" w:cs="Calibri"/>
                <w:sz w:val="20"/>
                <w:szCs w:val="20"/>
                <w:lang w:val="en-US" w:eastAsia="pt-BR"/>
              </w:rPr>
              <w:t>Consocial</w:t>
            </w:r>
            <w:proofErr w:type="spellEnd"/>
          </w:p>
        </w:tc>
      </w:tr>
      <w:tr w:rsidR="006F6E0B" w:rsidRPr="00F12D25" w:rsidTr="0088721B">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651EE7" w:rsidRDefault="006F6E0B" w:rsidP="002A2A8B">
            <w:pPr>
              <w:rPr>
                <w:rFonts w:ascii="Calibri" w:eastAsia="Times New Roman" w:hAnsi="Calibri" w:cs="Calibri"/>
                <w:sz w:val="20"/>
                <w:szCs w:val="20"/>
                <w:lang w:val="en-US" w:eastAsia="pt-BR"/>
              </w:rPr>
            </w:pPr>
          </w:p>
        </w:tc>
        <w:tc>
          <w:tcPr>
            <w:tcW w:w="6662" w:type="dxa"/>
            <w:noWrap/>
            <w:vAlign w:val="center"/>
            <w:hideMark/>
          </w:tcPr>
          <w:p w:rsidR="006F6E0B" w:rsidRPr="006F6E0B" w:rsidRDefault="006F6E0B" w:rsidP="00651EE7">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eastAsia="pt-BR"/>
              </w:rPr>
            </w:pPr>
            <w:r w:rsidRPr="006F6E0B">
              <w:rPr>
                <w:rFonts w:ascii="Calibri" w:eastAsia="Times New Roman" w:hAnsi="Calibri" w:cs="Calibri"/>
                <w:sz w:val="20"/>
                <w:szCs w:val="20"/>
                <w:lang w:eastAsia="pt-BR"/>
              </w:rPr>
              <w:t xml:space="preserve">3.13 </w:t>
            </w:r>
            <w:r w:rsidR="00651EE7">
              <w:rPr>
                <w:rFonts w:ascii="Calibri" w:eastAsia="Times New Roman" w:hAnsi="Calibri" w:cs="Calibri"/>
                <w:sz w:val="20"/>
                <w:szCs w:val="20"/>
                <w:lang w:eastAsia="pt-BR"/>
              </w:rPr>
              <w:t>–</w:t>
            </w:r>
            <w:r w:rsidRPr="006F6E0B">
              <w:rPr>
                <w:rFonts w:ascii="Calibri" w:eastAsia="Times New Roman" w:hAnsi="Calibri" w:cs="Calibri"/>
                <w:sz w:val="20"/>
                <w:szCs w:val="20"/>
                <w:lang w:eastAsia="pt-BR"/>
              </w:rPr>
              <w:t xml:space="preserve"> </w:t>
            </w:r>
            <w:r w:rsidR="00651EE7" w:rsidRPr="00651EE7">
              <w:rPr>
                <w:rFonts w:ascii="Calibri" w:eastAsia="Times New Roman" w:hAnsi="Calibri" w:cs="Calibri"/>
                <w:sz w:val="20"/>
                <w:szCs w:val="20"/>
                <w:lang w:val="en-US" w:eastAsia="pt-BR"/>
              </w:rPr>
              <w:t>Participatory Planning</w:t>
            </w:r>
            <w:r w:rsidRPr="00651EE7">
              <w:rPr>
                <w:rFonts w:ascii="Calibri" w:eastAsia="Times New Roman" w:hAnsi="Calibri" w:cs="Calibri"/>
                <w:sz w:val="20"/>
                <w:szCs w:val="20"/>
                <w:lang w:val="en-US" w:eastAsia="pt-BR"/>
              </w:rPr>
              <w:t xml:space="preserve"> – </w:t>
            </w:r>
            <w:proofErr w:type="spellStart"/>
            <w:r w:rsidRPr="00651EE7">
              <w:rPr>
                <w:rFonts w:ascii="Calibri" w:eastAsia="Times New Roman" w:hAnsi="Calibri" w:cs="Calibri"/>
                <w:sz w:val="20"/>
                <w:szCs w:val="20"/>
                <w:lang w:val="en-US" w:eastAsia="pt-BR"/>
              </w:rPr>
              <w:t>Consocial</w:t>
            </w:r>
            <w:proofErr w:type="spellEnd"/>
          </w:p>
        </w:tc>
      </w:tr>
      <w:tr w:rsidR="006F6E0B" w:rsidRPr="00534E6F" w:rsidTr="0088721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6F6E0B" w:rsidRDefault="006F6E0B" w:rsidP="002A2A8B">
            <w:pPr>
              <w:rPr>
                <w:rFonts w:ascii="Calibri" w:eastAsia="Times New Roman" w:hAnsi="Calibri" w:cs="Calibri"/>
                <w:sz w:val="20"/>
                <w:szCs w:val="20"/>
                <w:lang w:eastAsia="pt-BR"/>
              </w:rPr>
            </w:pPr>
          </w:p>
        </w:tc>
        <w:tc>
          <w:tcPr>
            <w:tcW w:w="6662" w:type="dxa"/>
            <w:noWrap/>
            <w:vAlign w:val="center"/>
            <w:hideMark/>
          </w:tcPr>
          <w:p w:rsidR="006F6E0B" w:rsidRPr="0041600E" w:rsidRDefault="006F6E0B" w:rsidP="0041600E">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pt-BR"/>
              </w:rPr>
            </w:pPr>
            <w:r w:rsidRPr="0041600E">
              <w:rPr>
                <w:rFonts w:ascii="Calibri" w:eastAsia="Times New Roman" w:hAnsi="Calibri" w:cs="Calibri"/>
                <w:sz w:val="20"/>
                <w:szCs w:val="20"/>
                <w:lang w:val="en-US" w:eastAsia="pt-BR"/>
              </w:rPr>
              <w:t xml:space="preserve">2.32 </w:t>
            </w:r>
            <w:r w:rsidR="0041600E" w:rsidRPr="0041600E">
              <w:rPr>
                <w:rFonts w:ascii="Calibri" w:eastAsia="Times New Roman" w:hAnsi="Calibri" w:cs="Calibri"/>
                <w:sz w:val="20"/>
                <w:szCs w:val="20"/>
                <w:lang w:val="en-US" w:eastAsia="pt-BR"/>
              </w:rPr>
              <w:t>–</w:t>
            </w:r>
            <w:r w:rsidRPr="0041600E">
              <w:rPr>
                <w:rFonts w:ascii="Calibri" w:eastAsia="Times New Roman" w:hAnsi="Calibri" w:cs="Calibri"/>
                <w:sz w:val="20"/>
                <w:szCs w:val="20"/>
                <w:lang w:val="en-US" w:eastAsia="pt-BR"/>
              </w:rPr>
              <w:t xml:space="preserve"> </w:t>
            </w:r>
            <w:r w:rsidR="0041600E" w:rsidRPr="0041600E">
              <w:rPr>
                <w:rFonts w:ascii="Calibri" w:eastAsia="Times New Roman" w:hAnsi="Calibri" w:cs="Calibri"/>
                <w:sz w:val="20"/>
                <w:szCs w:val="20"/>
                <w:lang w:val="en-US" w:eastAsia="pt-BR"/>
              </w:rPr>
              <w:t>Implementing the Access to Information Law in the municipalities</w:t>
            </w:r>
          </w:p>
        </w:tc>
      </w:tr>
      <w:tr w:rsidR="006F6E0B" w:rsidRPr="00F12D25" w:rsidTr="0088721B">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41600E" w:rsidRDefault="006F6E0B" w:rsidP="002A2A8B">
            <w:pPr>
              <w:rPr>
                <w:rFonts w:ascii="Calibri" w:eastAsia="Times New Roman" w:hAnsi="Calibri" w:cs="Calibri"/>
                <w:sz w:val="20"/>
                <w:szCs w:val="20"/>
                <w:lang w:val="en-US" w:eastAsia="pt-BR"/>
              </w:rPr>
            </w:pPr>
          </w:p>
        </w:tc>
        <w:tc>
          <w:tcPr>
            <w:tcW w:w="6662" w:type="dxa"/>
            <w:noWrap/>
            <w:vAlign w:val="center"/>
            <w:hideMark/>
          </w:tcPr>
          <w:p w:rsidR="006F6E0B" w:rsidRPr="006F6E0B" w:rsidRDefault="006F6E0B" w:rsidP="00651EE7">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eastAsia="pt-BR"/>
              </w:rPr>
            </w:pPr>
            <w:r w:rsidRPr="006F6E0B">
              <w:rPr>
                <w:rFonts w:ascii="Calibri" w:eastAsia="Times New Roman" w:hAnsi="Calibri" w:cs="Calibri"/>
                <w:sz w:val="20"/>
                <w:szCs w:val="20"/>
                <w:lang w:eastAsia="pt-BR"/>
              </w:rPr>
              <w:t xml:space="preserve">5.4 </w:t>
            </w:r>
            <w:r w:rsidR="00651EE7">
              <w:rPr>
                <w:rFonts w:ascii="Calibri" w:eastAsia="Times New Roman" w:hAnsi="Calibri" w:cs="Calibri"/>
                <w:sz w:val="20"/>
                <w:szCs w:val="20"/>
                <w:lang w:eastAsia="pt-BR"/>
              </w:rPr>
              <w:t>–</w:t>
            </w:r>
            <w:r w:rsidRPr="006F6E0B">
              <w:rPr>
                <w:rFonts w:ascii="Calibri" w:eastAsia="Times New Roman" w:hAnsi="Calibri" w:cs="Calibri"/>
                <w:sz w:val="20"/>
                <w:szCs w:val="20"/>
                <w:lang w:eastAsia="pt-BR"/>
              </w:rPr>
              <w:t xml:space="preserve"> </w:t>
            </w:r>
            <w:r w:rsidR="00651EE7" w:rsidRPr="00651EE7">
              <w:rPr>
                <w:rFonts w:ascii="Calibri" w:eastAsia="Times New Roman" w:hAnsi="Calibri" w:cs="Calibri"/>
                <w:sz w:val="20"/>
                <w:szCs w:val="20"/>
                <w:lang w:val="en-US" w:eastAsia="pt-BR"/>
              </w:rPr>
              <w:t xml:space="preserve">Transparency, Participation and </w:t>
            </w:r>
            <w:proofErr w:type="gramStart"/>
            <w:r w:rsidR="00651EE7" w:rsidRPr="00651EE7">
              <w:rPr>
                <w:rFonts w:ascii="Calibri" w:eastAsia="Times New Roman" w:hAnsi="Calibri" w:cs="Calibri"/>
                <w:sz w:val="20"/>
                <w:szCs w:val="20"/>
                <w:lang w:val="en-US" w:eastAsia="pt-BR"/>
              </w:rPr>
              <w:t>Justice</w:t>
            </w:r>
            <w:proofErr w:type="gramEnd"/>
          </w:p>
        </w:tc>
      </w:tr>
      <w:tr w:rsidR="006F6E0B" w:rsidRPr="00534E6F" w:rsidTr="0088721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6F6E0B" w:rsidRDefault="006F6E0B" w:rsidP="002A2A8B">
            <w:pPr>
              <w:rPr>
                <w:rFonts w:ascii="Calibri" w:eastAsia="Times New Roman" w:hAnsi="Calibri" w:cs="Calibri"/>
                <w:sz w:val="20"/>
                <w:szCs w:val="20"/>
                <w:lang w:eastAsia="pt-BR"/>
              </w:rPr>
            </w:pPr>
          </w:p>
        </w:tc>
        <w:tc>
          <w:tcPr>
            <w:tcW w:w="6662" w:type="dxa"/>
            <w:noWrap/>
            <w:vAlign w:val="center"/>
            <w:hideMark/>
          </w:tcPr>
          <w:p w:rsidR="006F6E0B" w:rsidRPr="00651EE7" w:rsidRDefault="006F6E0B" w:rsidP="00651EE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pt-BR"/>
              </w:rPr>
            </w:pPr>
            <w:r w:rsidRPr="00651EE7">
              <w:rPr>
                <w:rFonts w:ascii="Calibri" w:eastAsia="Times New Roman" w:hAnsi="Calibri" w:cs="Calibri"/>
                <w:sz w:val="20"/>
                <w:szCs w:val="20"/>
                <w:lang w:val="en-US" w:eastAsia="pt-BR"/>
              </w:rPr>
              <w:t xml:space="preserve">5.1 </w:t>
            </w:r>
            <w:r w:rsidR="00651EE7" w:rsidRPr="00651EE7">
              <w:rPr>
                <w:rFonts w:ascii="Calibri" w:eastAsia="Times New Roman" w:hAnsi="Calibri" w:cs="Calibri"/>
                <w:sz w:val="20"/>
                <w:szCs w:val="20"/>
                <w:lang w:val="en-US" w:eastAsia="pt-BR"/>
              </w:rPr>
              <w:t>–</w:t>
            </w:r>
            <w:r w:rsidRPr="00651EE7">
              <w:rPr>
                <w:rFonts w:ascii="Calibri" w:eastAsia="Times New Roman" w:hAnsi="Calibri" w:cs="Calibri"/>
                <w:sz w:val="20"/>
                <w:szCs w:val="20"/>
                <w:lang w:val="en-US" w:eastAsia="pt-BR"/>
              </w:rPr>
              <w:t xml:space="preserve"> </w:t>
            </w:r>
            <w:r w:rsidR="00651EE7" w:rsidRPr="00651EE7">
              <w:rPr>
                <w:rFonts w:ascii="Calibri" w:eastAsia="Times New Roman" w:hAnsi="Calibri" w:cs="Calibri"/>
                <w:sz w:val="20"/>
                <w:szCs w:val="20"/>
                <w:lang w:val="en-US" w:eastAsia="pt-BR"/>
              </w:rPr>
              <w:t>Improving and enhancing the Pro-Ethics Registry</w:t>
            </w:r>
            <w:r w:rsidR="007B6824" w:rsidRPr="00651EE7">
              <w:rPr>
                <w:rFonts w:ascii="Calibri" w:eastAsia="Times New Roman" w:hAnsi="Calibri" w:cs="Calibri"/>
                <w:sz w:val="20"/>
                <w:szCs w:val="20"/>
                <w:lang w:val="en-US" w:eastAsia="pt-BR"/>
              </w:rPr>
              <w:t xml:space="preserve"> </w:t>
            </w:r>
          </w:p>
        </w:tc>
      </w:tr>
      <w:tr w:rsidR="006F6E0B" w:rsidRPr="00F12D25" w:rsidTr="0088721B">
        <w:trPr>
          <w:cnfStyle w:val="000000010000" w:firstRow="0" w:lastRow="0" w:firstColumn="0" w:lastColumn="0" w:oddVBand="0" w:evenVBand="0" w:oddHBand="0" w:evenHBand="1"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651EE7" w:rsidRDefault="006F6E0B" w:rsidP="002A2A8B">
            <w:pPr>
              <w:rPr>
                <w:rFonts w:ascii="Calibri" w:eastAsia="Times New Roman" w:hAnsi="Calibri" w:cs="Calibri"/>
                <w:sz w:val="20"/>
                <w:szCs w:val="20"/>
                <w:lang w:val="en-US" w:eastAsia="pt-BR"/>
              </w:rPr>
            </w:pPr>
          </w:p>
        </w:tc>
        <w:tc>
          <w:tcPr>
            <w:tcW w:w="6662" w:type="dxa"/>
            <w:noWrap/>
            <w:vAlign w:val="center"/>
            <w:hideMark/>
          </w:tcPr>
          <w:p w:rsidR="006F6E0B" w:rsidRPr="006F6E0B" w:rsidRDefault="006F6E0B" w:rsidP="00651EE7">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eastAsia="pt-BR"/>
              </w:rPr>
            </w:pPr>
            <w:r w:rsidRPr="006F6E0B">
              <w:rPr>
                <w:rFonts w:ascii="Calibri" w:eastAsia="Times New Roman" w:hAnsi="Calibri" w:cs="Calibri"/>
                <w:sz w:val="20"/>
                <w:szCs w:val="20"/>
                <w:lang w:eastAsia="pt-BR"/>
              </w:rPr>
              <w:t xml:space="preserve">2.6 </w:t>
            </w:r>
            <w:r w:rsidR="00651EE7">
              <w:rPr>
                <w:rFonts w:ascii="Calibri" w:eastAsia="Times New Roman" w:hAnsi="Calibri" w:cs="Calibri"/>
                <w:sz w:val="20"/>
                <w:szCs w:val="20"/>
                <w:lang w:eastAsia="pt-BR"/>
              </w:rPr>
              <w:t>–</w:t>
            </w:r>
            <w:r w:rsidRPr="006F6E0B">
              <w:rPr>
                <w:rFonts w:ascii="Calibri" w:eastAsia="Times New Roman" w:hAnsi="Calibri" w:cs="Calibri"/>
                <w:sz w:val="20"/>
                <w:szCs w:val="20"/>
                <w:lang w:eastAsia="pt-BR"/>
              </w:rPr>
              <w:t xml:space="preserve"> </w:t>
            </w:r>
            <w:r w:rsidR="00651EE7" w:rsidRPr="00651EE7">
              <w:rPr>
                <w:rFonts w:ascii="Calibri" w:eastAsia="Times New Roman" w:hAnsi="Calibri" w:cs="Calibri"/>
                <w:sz w:val="20"/>
                <w:szCs w:val="20"/>
                <w:lang w:val="en-US" w:eastAsia="pt-BR"/>
              </w:rPr>
              <w:t>Defining a National Reference</w:t>
            </w:r>
            <w:r w:rsidR="007B6824">
              <w:rPr>
                <w:rFonts w:ascii="Calibri" w:eastAsia="Times New Roman" w:hAnsi="Calibri" w:cs="Calibri"/>
                <w:sz w:val="20"/>
                <w:szCs w:val="20"/>
                <w:lang w:eastAsia="pt-BR"/>
              </w:rPr>
              <w:t xml:space="preserve"> </w:t>
            </w:r>
          </w:p>
        </w:tc>
      </w:tr>
      <w:tr w:rsidR="006F6E0B" w:rsidRPr="00F12D25" w:rsidTr="0088721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6F6E0B" w:rsidRDefault="006F6E0B" w:rsidP="002A2A8B">
            <w:pPr>
              <w:rPr>
                <w:rFonts w:ascii="Calibri" w:eastAsia="Times New Roman" w:hAnsi="Calibri" w:cs="Calibri"/>
                <w:sz w:val="20"/>
                <w:szCs w:val="20"/>
                <w:lang w:eastAsia="pt-BR"/>
              </w:rPr>
            </w:pPr>
          </w:p>
        </w:tc>
        <w:tc>
          <w:tcPr>
            <w:tcW w:w="6662" w:type="dxa"/>
            <w:noWrap/>
            <w:vAlign w:val="center"/>
            <w:hideMark/>
          </w:tcPr>
          <w:p w:rsidR="006F6E0B" w:rsidRPr="006F6E0B" w:rsidRDefault="006F6E0B" w:rsidP="006C56C1">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eastAsia="pt-BR"/>
              </w:rPr>
            </w:pPr>
            <w:r w:rsidRPr="006F6E0B">
              <w:rPr>
                <w:rFonts w:ascii="Calibri" w:eastAsia="Times New Roman" w:hAnsi="Calibri" w:cs="Calibri"/>
                <w:sz w:val="20"/>
                <w:szCs w:val="20"/>
                <w:lang w:eastAsia="pt-BR"/>
              </w:rPr>
              <w:t xml:space="preserve">2.29 </w:t>
            </w:r>
            <w:r w:rsidR="006C56C1">
              <w:rPr>
                <w:rFonts w:ascii="Calibri" w:eastAsia="Times New Roman" w:hAnsi="Calibri" w:cs="Calibri"/>
                <w:sz w:val="20"/>
                <w:szCs w:val="20"/>
                <w:lang w:eastAsia="pt-BR"/>
              </w:rPr>
              <w:t>–</w:t>
            </w:r>
            <w:r w:rsidRPr="006F6E0B">
              <w:rPr>
                <w:rFonts w:ascii="Calibri" w:eastAsia="Times New Roman" w:hAnsi="Calibri" w:cs="Calibri"/>
                <w:sz w:val="20"/>
                <w:szCs w:val="20"/>
                <w:lang w:eastAsia="pt-BR"/>
              </w:rPr>
              <w:t xml:space="preserve"> </w:t>
            </w:r>
            <w:r w:rsidR="006C56C1" w:rsidRPr="006C56C1">
              <w:rPr>
                <w:rFonts w:ascii="Calibri" w:eastAsia="Times New Roman" w:hAnsi="Calibri" w:cs="Calibri"/>
                <w:sz w:val="20"/>
                <w:szCs w:val="20"/>
                <w:lang w:val="en-US" w:eastAsia="pt-BR"/>
              </w:rPr>
              <w:t>Appropriating tools for transparency</w:t>
            </w:r>
          </w:p>
        </w:tc>
      </w:tr>
      <w:tr w:rsidR="006F6E0B" w:rsidRPr="00534E6F" w:rsidTr="0088721B">
        <w:trPr>
          <w:cnfStyle w:val="000000010000" w:firstRow="0" w:lastRow="0" w:firstColumn="0" w:lastColumn="0" w:oddVBand="0" w:evenVBand="0" w:oddHBand="0" w:evenHBand="1"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1843" w:type="dxa"/>
            <w:vMerge/>
            <w:hideMark/>
          </w:tcPr>
          <w:p w:rsidR="006F6E0B" w:rsidRPr="006F6E0B" w:rsidRDefault="006F6E0B" w:rsidP="002A2A8B">
            <w:pPr>
              <w:rPr>
                <w:rFonts w:ascii="Calibri" w:eastAsia="Times New Roman" w:hAnsi="Calibri" w:cs="Calibri"/>
                <w:sz w:val="20"/>
                <w:szCs w:val="20"/>
                <w:lang w:eastAsia="pt-BR"/>
              </w:rPr>
            </w:pPr>
          </w:p>
        </w:tc>
        <w:tc>
          <w:tcPr>
            <w:tcW w:w="6662" w:type="dxa"/>
            <w:noWrap/>
            <w:vAlign w:val="center"/>
            <w:hideMark/>
          </w:tcPr>
          <w:p w:rsidR="006F6E0B" w:rsidRPr="006C56C1" w:rsidRDefault="006F6E0B" w:rsidP="006C56C1">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sz w:val="20"/>
                <w:szCs w:val="20"/>
                <w:lang w:val="en-US" w:eastAsia="pt-BR"/>
              </w:rPr>
            </w:pPr>
            <w:r w:rsidRPr="006C56C1">
              <w:rPr>
                <w:rFonts w:ascii="Calibri" w:eastAsia="Times New Roman" w:hAnsi="Calibri" w:cs="Calibri"/>
                <w:sz w:val="20"/>
                <w:szCs w:val="20"/>
                <w:lang w:val="en-US" w:eastAsia="pt-BR"/>
              </w:rPr>
              <w:t xml:space="preserve">4.6 </w:t>
            </w:r>
            <w:r w:rsidR="006C56C1" w:rsidRPr="006C56C1">
              <w:rPr>
                <w:rFonts w:ascii="Calibri" w:eastAsia="Times New Roman" w:hAnsi="Calibri" w:cs="Calibri"/>
                <w:sz w:val="20"/>
                <w:szCs w:val="20"/>
                <w:lang w:val="en-US" w:eastAsia="pt-BR"/>
              </w:rPr>
              <w:t>–</w:t>
            </w:r>
            <w:r w:rsidRPr="006C56C1">
              <w:rPr>
                <w:rFonts w:ascii="Calibri" w:eastAsia="Times New Roman" w:hAnsi="Calibri" w:cs="Calibri"/>
                <w:sz w:val="20"/>
                <w:szCs w:val="20"/>
                <w:lang w:val="en-US" w:eastAsia="pt-BR"/>
              </w:rPr>
              <w:t xml:space="preserve"> </w:t>
            </w:r>
            <w:r w:rsidR="006C56C1">
              <w:rPr>
                <w:rFonts w:ascii="Calibri" w:eastAsia="Times New Roman" w:hAnsi="Calibri" w:cs="Calibri"/>
                <w:sz w:val="20"/>
                <w:szCs w:val="20"/>
                <w:lang w:val="en-US" w:eastAsia="pt-BR"/>
              </w:rPr>
              <w:t>Tra</w:t>
            </w:r>
            <w:r w:rsidR="006C56C1" w:rsidRPr="006C56C1">
              <w:rPr>
                <w:rFonts w:ascii="Calibri" w:eastAsia="Times New Roman" w:hAnsi="Calibri" w:cs="Calibri"/>
                <w:sz w:val="20"/>
                <w:szCs w:val="20"/>
                <w:lang w:val="en-US" w:eastAsia="pt-BR"/>
              </w:rPr>
              <w:t>n</w:t>
            </w:r>
            <w:r w:rsidR="006C56C1">
              <w:rPr>
                <w:rFonts w:ascii="Calibri" w:eastAsia="Times New Roman" w:hAnsi="Calibri" w:cs="Calibri"/>
                <w:sz w:val="20"/>
                <w:szCs w:val="20"/>
                <w:lang w:val="en-US" w:eastAsia="pt-BR"/>
              </w:rPr>
              <w:t>s</w:t>
            </w:r>
            <w:r w:rsidR="006C56C1" w:rsidRPr="006C56C1">
              <w:rPr>
                <w:rFonts w:ascii="Calibri" w:eastAsia="Times New Roman" w:hAnsi="Calibri" w:cs="Calibri"/>
                <w:sz w:val="20"/>
                <w:szCs w:val="20"/>
                <w:lang w:val="en-US" w:eastAsia="pt-BR"/>
              </w:rPr>
              <w:t xml:space="preserve">parency in the execution of the </w:t>
            </w:r>
            <w:r w:rsidRPr="006C56C1">
              <w:rPr>
                <w:rFonts w:ascii="Calibri" w:eastAsia="Times New Roman" w:hAnsi="Calibri" w:cs="Calibri"/>
                <w:sz w:val="20"/>
                <w:szCs w:val="20"/>
                <w:lang w:val="en-US" w:eastAsia="pt-BR"/>
              </w:rPr>
              <w:t xml:space="preserve">Maria da </w:t>
            </w:r>
            <w:proofErr w:type="spellStart"/>
            <w:r w:rsidRPr="006C56C1">
              <w:rPr>
                <w:rFonts w:ascii="Calibri" w:eastAsia="Times New Roman" w:hAnsi="Calibri" w:cs="Calibri"/>
                <w:sz w:val="20"/>
                <w:szCs w:val="20"/>
                <w:lang w:val="en-US" w:eastAsia="pt-BR"/>
              </w:rPr>
              <w:t>Penha</w:t>
            </w:r>
            <w:proofErr w:type="spellEnd"/>
            <w:r w:rsidR="006C56C1" w:rsidRPr="006C56C1">
              <w:rPr>
                <w:rFonts w:ascii="Calibri" w:eastAsia="Times New Roman" w:hAnsi="Calibri" w:cs="Calibri"/>
                <w:sz w:val="20"/>
                <w:szCs w:val="20"/>
                <w:lang w:val="en-US" w:eastAsia="pt-BR"/>
              </w:rPr>
              <w:t xml:space="preserve"> Law</w:t>
            </w:r>
            <w:r w:rsidR="007B6824" w:rsidRPr="006C56C1">
              <w:rPr>
                <w:rFonts w:ascii="Calibri" w:eastAsia="Times New Roman" w:hAnsi="Calibri" w:cs="Calibri"/>
                <w:sz w:val="20"/>
                <w:szCs w:val="20"/>
                <w:lang w:val="en-US" w:eastAsia="pt-BR"/>
              </w:rPr>
              <w:t xml:space="preserve"> </w:t>
            </w:r>
          </w:p>
        </w:tc>
      </w:tr>
    </w:tbl>
    <w:p w:rsidR="006F6E0B" w:rsidRPr="0088721B" w:rsidRDefault="009B4671" w:rsidP="009B4671">
      <w:pPr>
        <w:spacing w:after="0" w:line="240" w:lineRule="auto"/>
        <w:jc w:val="right"/>
        <w:rPr>
          <w:rFonts w:asciiTheme="minorHAnsi" w:hAnsiTheme="minorHAnsi" w:cstheme="minorHAnsi"/>
          <w:i/>
          <w:sz w:val="20"/>
          <w:lang w:val="en-US"/>
        </w:rPr>
      </w:pPr>
      <w:r w:rsidRPr="0088721B">
        <w:rPr>
          <w:rFonts w:asciiTheme="minorHAnsi" w:hAnsiTheme="minorHAnsi" w:cstheme="minorHAnsi"/>
          <w:i/>
          <w:sz w:val="20"/>
          <w:lang w:val="en-US"/>
        </w:rPr>
        <w:t>*</w:t>
      </w:r>
    </w:p>
    <w:p w:rsidR="006F6E0B" w:rsidRPr="0088721B" w:rsidRDefault="006F6E0B" w:rsidP="00560368">
      <w:pPr>
        <w:spacing w:after="0" w:line="240" w:lineRule="auto"/>
        <w:jc w:val="both"/>
        <w:rPr>
          <w:rFonts w:asciiTheme="minorHAnsi" w:hAnsiTheme="minorHAnsi" w:cstheme="minorHAnsi"/>
          <w:lang w:val="en-US"/>
        </w:rPr>
      </w:pPr>
    </w:p>
    <w:p w:rsidR="00A9478D" w:rsidRPr="0088721B" w:rsidRDefault="00A9478D" w:rsidP="00A9478D">
      <w:pPr>
        <w:spacing w:after="0" w:line="240" w:lineRule="auto"/>
        <w:jc w:val="both"/>
        <w:rPr>
          <w:rFonts w:asciiTheme="minorHAnsi" w:hAnsiTheme="minorHAnsi" w:cstheme="minorHAnsi"/>
          <w:lang w:val="en-US"/>
        </w:rPr>
      </w:pPr>
      <w:r w:rsidRPr="0088721B">
        <w:rPr>
          <w:rFonts w:asciiTheme="minorHAnsi" w:hAnsiTheme="minorHAnsi" w:cstheme="minorHAnsi"/>
          <w:lang w:val="en-US"/>
        </w:rPr>
        <w:t xml:space="preserve">   </w:t>
      </w:r>
    </w:p>
    <w:p w:rsidR="00B76ECB" w:rsidRPr="0088721B" w:rsidRDefault="00B76ECB">
      <w:pPr>
        <w:spacing w:after="0" w:line="240" w:lineRule="auto"/>
        <w:rPr>
          <w:rFonts w:asciiTheme="minorHAnsi" w:hAnsiTheme="minorHAnsi" w:cstheme="minorHAnsi"/>
          <w:lang w:val="en-US"/>
        </w:rPr>
      </w:pPr>
      <w:r w:rsidRPr="0088721B">
        <w:rPr>
          <w:rFonts w:asciiTheme="minorHAnsi" w:hAnsiTheme="minorHAnsi" w:cstheme="minorHAnsi"/>
          <w:lang w:val="en-US"/>
        </w:rPr>
        <w:br w:type="page"/>
      </w:r>
    </w:p>
    <w:p w:rsidR="00804DE0" w:rsidRPr="0088721B" w:rsidRDefault="00804DE0" w:rsidP="001F215B">
      <w:pPr>
        <w:pStyle w:val="Textonormal-PlanoOGP"/>
        <w:rPr>
          <w:rFonts w:asciiTheme="minorHAnsi" w:hAnsiTheme="minorHAnsi" w:cstheme="minorHAnsi"/>
          <w:lang w:val="en-US"/>
        </w:rPr>
      </w:pPr>
    </w:p>
    <w:p w:rsidR="002A2A8B" w:rsidRPr="001D27A1" w:rsidRDefault="00500AF6" w:rsidP="002A2A8B">
      <w:pPr>
        <w:pStyle w:val="Ttulonvel2"/>
        <w:rPr>
          <w:lang w:val="en-US"/>
        </w:rPr>
      </w:pPr>
      <w:bookmarkStart w:id="5" w:name="_Toc364861474"/>
      <w:bookmarkStart w:id="6" w:name="_Toc352941389"/>
      <w:r w:rsidRPr="001D27A1">
        <w:rPr>
          <w:lang w:val="en-US"/>
        </w:rPr>
        <w:t>Sum</w:t>
      </w:r>
      <w:r w:rsidR="00E17EAA">
        <w:rPr>
          <w:lang w:val="en-US"/>
        </w:rPr>
        <w:t>m</w:t>
      </w:r>
      <w:r w:rsidRPr="001D27A1">
        <w:rPr>
          <w:lang w:val="en-US"/>
        </w:rPr>
        <w:t xml:space="preserve">ary of the </w:t>
      </w:r>
      <w:r w:rsidR="001D27A1" w:rsidRPr="001D27A1">
        <w:rPr>
          <w:lang w:val="en-US"/>
        </w:rPr>
        <w:t>Proposals</w:t>
      </w:r>
      <w:r w:rsidR="001D27A1">
        <w:rPr>
          <w:lang w:val="en-US"/>
        </w:rPr>
        <w:t xml:space="preserve"> in the</w:t>
      </w:r>
      <w:r w:rsidR="001D27A1" w:rsidRPr="001D27A1">
        <w:rPr>
          <w:lang w:val="en-US"/>
        </w:rPr>
        <w:t xml:space="preserve"> </w:t>
      </w:r>
      <w:r w:rsidRPr="001D27A1">
        <w:rPr>
          <w:lang w:val="en-US"/>
        </w:rPr>
        <w:t>First Action Plan</w:t>
      </w:r>
      <w:bookmarkEnd w:id="5"/>
      <w:r w:rsidRPr="001D27A1">
        <w:rPr>
          <w:lang w:val="en-US"/>
        </w:rPr>
        <w:t xml:space="preserve"> </w:t>
      </w:r>
    </w:p>
    <w:p w:rsidR="002A2A8B" w:rsidRPr="001D27A1" w:rsidRDefault="002A2A8B" w:rsidP="002A2A8B">
      <w:pPr>
        <w:spacing w:after="0" w:line="240" w:lineRule="auto"/>
        <w:jc w:val="both"/>
        <w:rPr>
          <w:rFonts w:asciiTheme="minorHAnsi" w:hAnsiTheme="minorHAnsi" w:cstheme="minorHAnsi"/>
          <w:lang w:val="en-US"/>
        </w:rPr>
      </w:pPr>
    </w:p>
    <w:p w:rsidR="008A0369" w:rsidRPr="00D05072" w:rsidRDefault="008A0369" w:rsidP="002A2A8B">
      <w:pPr>
        <w:jc w:val="both"/>
        <w:rPr>
          <w:lang w:val="en-US"/>
        </w:rPr>
      </w:pPr>
      <w:r w:rsidRPr="00D05072">
        <w:rPr>
          <w:lang w:val="en-US"/>
        </w:rPr>
        <w:t xml:space="preserve">In Brazil’s First Action Plan, 5 Federal Government </w:t>
      </w:r>
      <w:r w:rsidR="0088721B" w:rsidRPr="00D05072">
        <w:rPr>
          <w:lang w:val="en-US"/>
        </w:rPr>
        <w:t>bodies</w:t>
      </w:r>
      <w:r w:rsidRPr="00D05072">
        <w:rPr>
          <w:lang w:val="en-US"/>
        </w:rPr>
        <w:t xml:space="preserve"> undertook 32 concrete commitments, of which 25 were fully implemented, 5 were partially implemented and only two were not implemented. Brazil’s Second Action Plan thus </w:t>
      </w:r>
      <w:r w:rsidR="00C66109" w:rsidRPr="00D05072">
        <w:rPr>
          <w:lang w:val="en-US"/>
        </w:rPr>
        <w:t>contemplates</w:t>
      </w:r>
      <w:r w:rsidRPr="00D05072">
        <w:rPr>
          <w:lang w:val="en-US"/>
        </w:rPr>
        <w:t xml:space="preserve"> some of the commitments previ</w:t>
      </w:r>
      <w:r w:rsidR="00035866">
        <w:rPr>
          <w:lang w:val="en-US"/>
        </w:rPr>
        <w:t>ously undertaken by the country, with the aim of giving continuity to the actions that were not fully implemented in the country’s First Action Plan.</w:t>
      </w:r>
    </w:p>
    <w:p w:rsidR="00167EC8" w:rsidRPr="00D05072" w:rsidRDefault="00F371D2" w:rsidP="002A2A8B">
      <w:pPr>
        <w:jc w:val="both"/>
        <w:rPr>
          <w:rFonts w:asciiTheme="minorHAnsi" w:hAnsiTheme="minorHAnsi" w:cs="Arial"/>
          <w:lang w:val="en"/>
        </w:rPr>
      </w:pPr>
      <w:r w:rsidRPr="00D05072">
        <w:rPr>
          <w:rStyle w:val="hps"/>
          <w:rFonts w:asciiTheme="minorHAnsi" w:hAnsiTheme="minorHAnsi" w:cs="Arial"/>
          <w:lang w:val="en"/>
        </w:rPr>
        <w:t>The commitments</w:t>
      </w:r>
      <w:r w:rsidRPr="00D05072">
        <w:rPr>
          <w:rFonts w:asciiTheme="minorHAnsi" w:hAnsiTheme="minorHAnsi" w:cs="Arial"/>
          <w:lang w:val="en"/>
        </w:rPr>
        <w:t xml:space="preserve"> </w:t>
      </w:r>
      <w:r w:rsidRPr="00D05072">
        <w:rPr>
          <w:rStyle w:val="hps"/>
          <w:rFonts w:asciiTheme="minorHAnsi" w:hAnsiTheme="minorHAnsi" w:cs="Arial"/>
          <w:lang w:val="en"/>
        </w:rPr>
        <w:t>partially</w:t>
      </w:r>
      <w:r w:rsidRPr="00D05072">
        <w:rPr>
          <w:rFonts w:asciiTheme="minorHAnsi" w:hAnsiTheme="minorHAnsi" w:cs="Arial"/>
          <w:lang w:val="en"/>
        </w:rPr>
        <w:t xml:space="preserve"> </w:t>
      </w:r>
      <w:r w:rsidRPr="00D05072">
        <w:rPr>
          <w:rStyle w:val="hps"/>
          <w:rFonts w:asciiTheme="minorHAnsi" w:hAnsiTheme="minorHAnsi" w:cs="Arial"/>
          <w:lang w:val="en"/>
        </w:rPr>
        <w:t>implemented</w:t>
      </w:r>
      <w:r w:rsidRPr="00D05072">
        <w:rPr>
          <w:rFonts w:asciiTheme="minorHAnsi" w:hAnsiTheme="minorHAnsi" w:cs="Arial"/>
          <w:lang w:val="en"/>
        </w:rPr>
        <w:t xml:space="preserve"> </w:t>
      </w:r>
      <w:r w:rsidRPr="00D05072">
        <w:rPr>
          <w:rStyle w:val="hps"/>
          <w:rFonts w:asciiTheme="minorHAnsi" w:hAnsiTheme="minorHAnsi" w:cs="Arial"/>
          <w:lang w:val="en"/>
        </w:rPr>
        <w:t>"</w:t>
      </w:r>
      <w:r w:rsidR="0088721B" w:rsidRPr="00D05072">
        <w:rPr>
          <w:rFonts w:asciiTheme="minorHAnsi" w:hAnsiTheme="minorHAnsi" w:cstheme="minorHAnsi"/>
          <w:lang w:val="en-US"/>
        </w:rPr>
        <w:t>Development and Construction of the Transparency Portal’s Data Warehouse</w:t>
      </w:r>
      <w:r w:rsidRPr="00D05072">
        <w:rPr>
          <w:rStyle w:val="atn"/>
          <w:rFonts w:asciiTheme="minorHAnsi" w:hAnsiTheme="minorHAnsi" w:cs="Arial"/>
          <w:lang w:val="en"/>
        </w:rPr>
        <w:t>", "</w:t>
      </w:r>
      <w:r w:rsidR="0088721B" w:rsidRPr="00D05072">
        <w:rPr>
          <w:rFonts w:asciiTheme="minorHAnsi" w:hAnsiTheme="minorHAnsi" w:cstheme="minorHAnsi"/>
          <w:lang w:val="en-US"/>
        </w:rPr>
        <w:t>Facilitation of the access to specific databases on the Transparency Portal</w:t>
      </w:r>
      <w:r w:rsidRPr="00D05072">
        <w:rPr>
          <w:rFonts w:asciiTheme="minorHAnsi" w:hAnsiTheme="minorHAnsi" w:cs="Arial"/>
          <w:lang w:val="en"/>
        </w:rPr>
        <w:t xml:space="preserve">" </w:t>
      </w:r>
      <w:r w:rsidRPr="00D05072">
        <w:rPr>
          <w:rStyle w:val="hps"/>
          <w:rFonts w:asciiTheme="minorHAnsi" w:hAnsiTheme="minorHAnsi" w:cs="Arial"/>
          <w:lang w:val="en"/>
        </w:rPr>
        <w:t>and</w:t>
      </w:r>
      <w:r w:rsidRPr="00D05072">
        <w:rPr>
          <w:rFonts w:asciiTheme="minorHAnsi" w:hAnsiTheme="minorHAnsi" w:cs="Arial"/>
          <w:lang w:val="en"/>
        </w:rPr>
        <w:t xml:space="preserve"> </w:t>
      </w:r>
      <w:r w:rsidRPr="00D05072">
        <w:rPr>
          <w:rStyle w:val="hps"/>
          <w:rFonts w:asciiTheme="minorHAnsi" w:hAnsiTheme="minorHAnsi" w:cs="Arial"/>
          <w:lang w:val="en"/>
        </w:rPr>
        <w:t>"</w:t>
      </w:r>
      <w:r w:rsidRPr="00D05072">
        <w:rPr>
          <w:rFonts w:asciiTheme="minorHAnsi" w:hAnsiTheme="minorHAnsi" w:cs="Arial"/>
          <w:lang w:val="en"/>
        </w:rPr>
        <w:t>Restructuring</w:t>
      </w:r>
      <w:r w:rsidR="0088721B" w:rsidRPr="00D05072">
        <w:rPr>
          <w:rFonts w:asciiTheme="minorHAnsi" w:hAnsiTheme="minorHAnsi" w:cs="Arial"/>
          <w:lang w:val="en"/>
        </w:rPr>
        <w:t xml:space="preserve"> of</w:t>
      </w:r>
      <w:r w:rsidRPr="00D05072">
        <w:rPr>
          <w:rFonts w:asciiTheme="minorHAnsi" w:hAnsiTheme="minorHAnsi" w:cs="Arial"/>
          <w:lang w:val="en"/>
        </w:rPr>
        <w:t xml:space="preserve"> the </w:t>
      </w:r>
      <w:r w:rsidRPr="00D05072">
        <w:rPr>
          <w:rStyle w:val="hps"/>
          <w:rFonts w:asciiTheme="minorHAnsi" w:hAnsiTheme="minorHAnsi" w:cs="Arial"/>
          <w:lang w:val="en"/>
        </w:rPr>
        <w:t>Transparency Portal</w:t>
      </w:r>
      <w:r w:rsidRPr="00D05072">
        <w:rPr>
          <w:rFonts w:asciiTheme="minorHAnsi" w:hAnsiTheme="minorHAnsi" w:cs="Arial"/>
          <w:lang w:val="en"/>
        </w:rPr>
        <w:t xml:space="preserve">" </w:t>
      </w:r>
      <w:r w:rsidRPr="00D05072">
        <w:rPr>
          <w:rStyle w:val="hps"/>
          <w:rFonts w:asciiTheme="minorHAnsi" w:hAnsiTheme="minorHAnsi" w:cs="Arial"/>
          <w:lang w:val="en"/>
        </w:rPr>
        <w:t>were all</w:t>
      </w:r>
      <w:r w:rsidRPr="00D05072">
        <w:rPr>
          <w:rFonts w:asciiTheme="minorHAnsi" w:hAnsiTheme="minorHAnsi" w:cs="Arial"/>
          <w:lang w:val="en"/>
        </w:rPr>
        <w:t xml:space="preserve"> </w:t>
      </w:r>
      <w:r w:rsidRPr="00D05072">
        <w:rPr>
          <w:rStyle w:val="hps"/>
          <w:rFonts w:asciiTheme="minorHAnsi" w:hAnsiTheme="minorHAnsi" w:cs="Arial"/>
          <w:lang w:val="en"/>
        </w:rPr>
        <w:t>incorporated into the</w:t>
      </w:r>
      <w:r w:rsidRPr="00D05072">
        <w:rPr>
          <w:rFonts w:asciiTheme="minorHAnsi" w:hAnsiTheme="minorHAnsi" w:cs="Arial"/>
          <w:lang w:val="en"/>
        </w:rPr>
        <w:t xml:space="preserve"> </w:t>
      </w:r>
      <w:r w:rsidRPr="00D05072">
        <w:rPr>
          <w:rStyle w:val="hps"/>
          <w:rFonts w:asciiTheme="minorHAnsi" w:hAnsiTheme="minorHAnsi" w:cs="Arial"/>
          <w:lang w:val="en"/>
        </w:rPr>
        <w:t>new Action Plan</w:t>
      </w:r>
      <w:r w:rsidRPr="00D05072">
        <w:rPr>
          <w:rFonts w:asciiTheme="minorHAnsi" w:hAnsiTheme="minorHAnsi" w:cs="Arial"/>
          <w:lang w:val="en"/>
        </w:rPr>
        <w:t xml:space="preserve"> </w:t>
      </w:r>
      <w:r w:rsidRPr="00D05072">
        <w:rPr>
          <w:rStyle w:val="hps"/>
          <w:rFonts w:asciiTheme="minorHAnsi" w:hAnsiTheme="minorHAnsi" w:cs="Arial"/>
          <w:lang w:val="en"/>
        </w:rPr>
        <w:t>under</w:t>
      </w:r>
      <w:r w:rsidRPr="00D05072">
        <w:rPr>
          <w:rFonts w:asciiTheme="minorHAnsi" w:hAnsiTheme="minorHAnsi" w:cs="Arial"/>
          <w:lang w:val="en"/>
        </w:rPr>
        <w:t xml:space="preserve"> </w:t>
      </w:r>
      <w:r w:rsidRPr="00D05072">
        <w:rPr>
          <w:rStyle w:val="hps"/>
          <w:rFonts w:asciiTheme="minorHAnsi" w:hAnsiTheme="minorHAnsi" w:cs="Arial"/>
          <w:lang w:val="en"/>
        </w:rPr>
        <w:t>the title of</w:t>
      </w:r>
      <w:r w:rsidRPr="00D05072">
        <w:rPr>
          <w:rFonts w:asciiTheme="minorHAnsi" w:hAnsiTheme="minorHAnsi" w:cs="Arial"/>
          <w:lang w:val="en"/>
        </w:rPr>
        <w:t xml:space="preserve"> </w:t>
      </w:r>
      <w:r w:rsidRPr="00D05072">
        <w:rPr>
          <w:rStyle w:val="hps"/>
          <w:rFonts w:asciiTheme="minorHAnsi" w:hAnsiTheme="minorHAnsi" w:cs="Arial"/>
          <w:lang w:val="en"/>
        </w:rPr>
        <w:t>"</w:t>
      </w:r>
      <w:r w:rsidRPr="00D05072">
        <w:rPr>
          <w:rFonts w:asciiTheme="minorHAnsi" w:hAnsiTheme="minorHAnsi" w:cs="Arial"/>
          <w:lang w:val="en"/>
        </w:rPr>
        <w:t xml:space="preserve">Restructuring </w:t>
      </w:r>
      <w:r w:rsidRPr="00D05072">
        <w:rPr>
          <w:rStyle w:val="hps"/>
          <w:rFonts w:asciiTheme="minorHAnsi" w:hAnsiTheme="minorHAnsi" w:cs="Arial"/>
          <w:lang w:val="en"/>
        </w:rPr>
        <w:t>the Federal Government’s Transparency Portal</w:t>
      </w:r>
      <w:r w:rsidRPr="00D05072">
        <w:rPr>
          <w:rFonts w:asciiTheme="minorHAnsi" w:hAnsiTheme="minorHAnsi" w:cs="Arial"/>
          <w:lang w:val="en"/>
        </w:rPr>
        <w:t xml:space="preserve">". </w:t>
      </w:r>
      <w:r w:rsidR="00167EC8" w:rsidRPr="00D05072">
        <w:rPr>
          <w:rStyle w:val="hps"/>
          <w:rFonts w:asciiTheme="minorHAnsi" w:hAnsiTheme="minorHAnsi" w:cs="Arial"/>
          <w:lang w:val="en"/>
        </w:rPr>
        <w:t>Due to the fact that</w:t>
      </w:r>
      <w:r w:rsidRPr="00D05072">
        <w:rPr>
          <w:rStyle w:val="hps"/>
          <w:rFonts w:asciiTheme="minorHAnsi" w:hAnsiTheme="minorHAnsi" w:cs="Arial"/>
          <w:lang w:val="en"/>
        </w:rPr>
        <w:t xml:space="preserve"> these initiatives</w:t>
      </w:r>
      <w:r w:rsidRPr="00D05072">
        <w:rPr>
          <w:rFonts w:asciiTheme="minorHAnsi" w:hAnsiTheme="minorHAnsi" w:cs="Arial"/>
          <w:lang w:val="en"/>
        </w:rPr>
        <w:t xml:space="preserve"> </w:t>
      </w:r>
      <w:r w:rsidRPr="00D05072">
        <w:rPr>
          <w:rStyle w:val="hps"/>
          <w:rFonts w:asciiTheme="minorHAnsi" w:hAnsiTheme="minorHAnsi" w:cs="Arial"/>
          <w:lang w:val="en"/>
        </w:rPr>
        <w:t>are directly</w:t>
      </w:r>
      <w:r w:rsidRPr="00D05072">
        <w:rPr>
          <w:rFonts w:asciiTheme="minorHAnsi" w:hAnsiTheme="minorHAnsi" w:cs="Arial"/>
          <w:lang w:val="en"/>
        </w:rPr>
        <w:t xml:space="preserve"> </w:t>
      </w:r>
      <w:r w:rsidRPr="00D05072">
        <w:rPr>
          <w:rStyle w:val="hps"/>
          <w:rFonts w:asciiTheme="minorHAnsi" w:hAnsiTheme="minorHAnsi" w:cs="Arial"/>
          <w:lang w:val="en"/>
        </w:rPr>
        <w:t>related</w:t>
      </w:r>
      <w:r w:rsidRPr="00D05072">
        <w:rPr>
          <w:rFonts w:asciiTheme="minorHAnsi" w:hAnsiTheme="minorHAnsi" w:cs="Arial"/>
          <w:lang w:val="en"/>
        </w:rPr>
        <w:t xml:space="preserve"> </w:t>
      </w:r>
      <w:r w:rsidRPr="00D05072">
        <w:rPr>
          <w:rStyle w:val="hps"/>
          <w:rFonts w:asciiTheme="minorHAnsi" w:hAnsiTheme="minorHAnsi" w:cs="Arial"/>
          <w:lang w:val="en"/>
        </w:rPr>
        <w:t>to the improvement</w:t>
      </w:r>
      <w:r w:rsidRPr="00D05072">
        <w:rPr>
          <w:rFonts w:asciiTheme="minorHAnsi" w:hAnsiTheme="minorHAnsi" w:cs="Arial"/>
          <w:lang w:val="en"/>
        </w:rPr>
        <w:t xml:space="preserve"> </w:t>
      </w:r>
      <w:r w:rsidRPr="00D05072">
        <w:rPr>
          <w:rStyle w:val="hps"/>
          <w:rFonts w:asciiTheme="minorHAnsi" w:hAnsiTheme="minorHAnsi" w:cs="Arial"/>
          <w:lang w:val="en"/>
        </w:rPr>
        <w:t>and</w:t>
      </w:r>
      <w:r w:rsidRPr="00D05072">
        <w:rPr>
          <w:rFonts w:asciiTheme="minorHAnsi" w:hAnsiTheme="minorHAnsi" w:cs="Arial"/>
          <w:lang w:val="en"/>
        </w:rPr>
        <w:t xml:space="preserve"> </w:t>
      </w:r>
      <w:r w:rsidRPr="00D05072">
        <w:rPr>
          <w:rStyle w:val="hps"/>
          <w:rFonts w:asciiTheme="minorHAnsi" w:hAnsiTheme="minorHAnsi" w:cs="Arial"/>
          <w:lang w:val="en"/>
        </w:rPr>
        <w:t>redesign</w:t>
      </w:r>
      <w:r w:rsidRPr="00D05072">
        <w:rPr>
          <w:rFonts w:asciiTheme="minorHAnsi" w:hAnsiTheme="minorHAnsi" w:cs="Arial"/>
          <w:lang w:val="en"/>
        </w:rPr>
        <w:t xml:space="preserve"> </w:t>
      </w:r>
      <w:r w:rsidRPr="00D05072">
        <w:rPr>
          <w:rStyle w:val="hps"/>
          <w:rFonts w:asciiTheme="minorHAnsi" w:hAnsiTheme="minorHAnsi" w:cs="Arial"/>
          <w:lang w:val="en"/>
        </w:rPr>
        <w:t>of the</w:t>
      </w:r>
      <w:r w:rsidRPr="00D05072">
        <w:rPr>
          <w:rFonts w:asciiTheme="minorHAnsi" w:hAnsiTheme="minorHAnsi" w:cs="Arial"/>
          <w:lang w:val="en"/>
        </w:rPr>
        <w:t xml:space="preserve"> </w:t>
      </w:r>
      <w:r w:rsidRPr="00D05072">
        <w:rPr>
          <w:rStyle w:val="hps"/>
          <w:rFonts w:asciiTheme="minorHAnsi" w:hAnsiTheme="minorHAnsi" w:cs="Arial"/>
          <w:lang w:val="en"/>
        </w:rPr>
        <w:t>website,</w:t>
      </w:r>
      <w:r w:rsidRPr="00D05072">
        <w:rPr>
          <w:rFonts w:asciiTheme="minorHAnsi" w:hAnsiTheme="minorHAnsi" w:cs="Arial"/>
          <w:lang w:val="en"/>
        </w:rPr>
        <w:t xml:space="preserve"> </w:t>
      </w:r>
      <w:r w:rsidR="00167EC8" w:rsidRPr="00D05072">
        <w:rPr>
          <w:rStyle w:val="hps"/>
          <w:rFonts w:asciiTheme="minorHAnsi" w:hAnsiTheme="minorHAnsi" w:cs="Arial"/>
          <w:lang w:val="en"/>
        </w:rPr>
        <w:t>they were</w:t>
      </w:r>
      <w:r w:rsidRPr="00D05072">
        <w:rPr>
          <w:rFonts w:asciiTheme="minorHAnsi" w:hAnsiTheme="minorHAnsi" w:cs="Arial"/>
          <w:lang w:val="en"/>
        </w:rPr>
        <w:t xml:space="preserve"> </w:t>
      </w:r>
      <w:r w:rsidRPr="00D05072">
        <w:rPr>
          <w:rStyle w:val="hps"/>
          <w:rFonts w:asciiTheme="minorHAnsi" w:hAnsiTheme="minorHAnsi" w:cs="Arial"/>
          <w:lang w:val="en"/>
        </w:rPr>
        <w:t xml:space="preserve">aggregate </w:t>
      </w:r>
      <w:r w:rsidR="00167EC8" w:rsidRPr="00D05072">
        <w:rPr>
          <w:rStyle w:val="hps"/>
          <w:rFonts w:asciiTheme="minorHAnsi" w:hAnsiTheme="minorHAnsi" w:cs="Arial"/>
          <w:lang w:val="en"/>
        </w:rPr>
        <w:t>into a</w:t>
      </w:r>
      <w:r w:rsidRPr="00D05072">
        <w:rPr>
          <w:rFonts w:asciiTheme="minorHAnsi" w:hAnsiTheme="minorHAnsi" w:cs="Arial"/>
          <w:lang w:val="en"/>
        </w:rPr>
        <w:t xml:space="preserve"> </w:t>
      </w:r>
      <w:r w:rsidRPr="00D05072">
        <w:rPr>
          <w:rStyle w:val="hps"/>
          <w:rFonts w:asciiTheme="minorHAnsi" w:hAnsiTheme="minorHAnsi" w:cs="Arial"/>
          <w:lang w:val="en"/>
        </w:rPr>
        <w:t xml:space="preserve">single </w:t>
      </w:r>
      <w:r w:rsidR="00167EC8" w:rsidRPr="00D05072">
        <w:rPr>
          <w:rStyle w:val="hps"/>
          <w:rFonts w:asciiTheme="minorHAnsi" w:hAnsiTheme="minorHAnsi" w:cs="Arial"/>
          <w:lang w:val="en"/>
        </w:rPr>
        <w:t>commitment</w:t>
      </w:r>
      <w:r w:rsidRPr="00D05072">
        <w:rPr>
          <w:rFonts w:asciiTheme="minorHAnsi" w:hAnsiTheme="minorHAnsi" w:cs="Arial"/>
          <w:lang w:val="en"/>
        </w:rPr>
        <w:t xml:space="preserve">, </w:t>
      </w:r>
      <w:r w:rsidR="00F9148E" w:rsidRPr="00D05072">
        <w:rPr>
          <w:rFonts w:asciiTheme="minorHAnsi" w:hAnsiTheme="minorHAnsi" w:cs="Arial"/>
          <w:lang w:val="en"/>
        </w:rPr>
        <w:t xml:space="preserve">with no harm </w:t>
      </w:r>
      <w:r w:rsidR="0088721B" w:rsidRPr="00D05072">
        <w:rPr>
          <w:rFonts w:asciiTheme="minorHAnsi" w:hAnsiTheme="minorHAnsi" w:cs="Arial"/>
          <w:lang w:val="en"/>
        </w:rPr>
        <w:t>to the achievement of</w:t>
      </w:r>
      <w:r w:rsidRPr="00D05072">
        <w:rPr>
          <w:rStyle w:val="hps"/>
          <w:rFonts w:asciiTheme="minorHAnsi" w:hAnsiTheme="minorHAnsi" w:cs="Arial"/>
          <w:lang w:val="en"/>
        </w:rPr>
        <w:t xml:space="preserve"> objectives</w:t>
      </w:r>
      <w:r w:rsidRPr="00D05072">
        <w:rPr>
          <w:rFonts w:asciiTheme="minorHAnsi" w:hAnsiTheme="minorHAnsi" w:cs="Arial"/>
          <w:lang w:val="en"/>
        </w:rPr>
        <w:t xml:space="preserve"> </w:t>
      </w:r>
      <w:r w:rsidRPr="00D05072">
        <w:rPr>
          <w:rStyle w:val="hps"/>
          <w:rFonts w:asciiTheme="minorHAnsi" w:hAnsiTheme="minorHAnsi" w:cs="Arial"/>
          <w:lang w:val="en"/>
        </w:rPr>
        <w:t>previously</w:t>
      </w:r>
      <w:r w:rsidRPr="00D05072">
        <w:rPr>
          <w:rFonts w:asciiTheme="minorHAnsi" w:hAnsiTheme="minorHAnsi" w:cs="Arial"/>
          <w:lang w:val="en"/>
        </w:rPr>
        <w:t xml:space="preserve"> </w:t>
      </w:r>
      <w:r w:rsidR="00AA5DF5" w:rsidRPr="00D05072">
        <w:rPr>
          <w:rStyle w:val="hps"/>
          <w:rFonts w:asciiTheme="minorHAnsi" w:hAnsiTheme="minorHAnsi" w:cs="Arial"/>
          <w:lang w:val="en"/>
        </w:rPr>
        <w:t>established</w:t>
      </w:r>
      <w:r w:rsidRPr="00D05072">
        <w:rPr>
          <w:rFonts w:asciiTheme="minorHAnsi" w:hAnsiTheme="minorHAnsi" w:cs="Arial"/>
          <w:lang w:val="en"/>
        </w:rPr>
        <w:t xml:space="preserve">. </w:t>
      </w:r>
      <w:r w:rsidRPr="00D05072">
        <w:rPr>
          <w:rStyle w:val="hps"/>
          <w:rFonts w:asciiTheme="minorHAnsi" w:hAnsiTheme="minorHAnsi" w:cs="Arial"/>
          <w:lang w:val="en"/>
        </w:rPr>
        <w:t>The</w:t>
      </w:r>
      <w:r w:rsidRPr="00D05072">
        <w:rPr>
          <w:rFonts w:asciiTheme="minorHAnsi" w:hAnsiTheme="minorHAnsi" w:cs="Arial"/>
          <w:lang w:val="en"/>
        </w:rPr>
        <w:t xml:space="preserve"> </w:t>
      </w:r>
      <w:r w:rsidR="00167EC8" w:rsidRPr="00D05072">
        <w:rPr>
          <w:rFonts w:asciiTheme="minorHAnsi" w:hAnsiTheme="minorHAnsi" w:cs="Arial"/>
          <w:lang w:val="en"/>
        </w:rPr>
        <w:t>Office of the Comptroller</w:t>
      </w:r>
      <w:r w:rsidR="0088721B" w:rsidRPr="00D05072">
        <w:rPr>
          <w:rFonts w:asciiTheme="minorHAnsi" w:hAnsiTheme="minorHAnsi" w:cs="Arial"/>
          <w:lang w:val="en"/>
        </w:rPr>
        <w:t>-</w:t>
      </w:r>
      <w:r w:rsidR="00167EC8" w:rsidRPr="00D05072">
        <w:rPr>
          <w:rFonts w:asciiTheme="minorHAnsi" w:hAnsiTheme="minorHAnsi" w:cs="Arial"/>
          <w:lang w:val="en"/>
        </w:rPr>
        <w:t xml:space="preserve">General remains the </w:t>
      </w:r>
      <w:r w:rsidR="0088721B" w:rsidRPr="00D05072">
        <w:rPr>
          <w:rStyle w:val="hps"/>
          <w:rFonts w:asciiTheme="minorHAnsi" w:hAnsiTheme="minorHAnsi" w:cs="Arial"/>
          <w:lang w:val="en"/>
        </w:rPr>
        <w:t>body</w:t>
      </w:r>
      <w:r w:rsidRPr="00D05072">
        <w:rPr>
          <w:rStyle w:val="hps"/>
          <w:rFonts w:asciiTheme="minorHAnsi" w:hAnsiTheme="minorHAnsi" w:cs="Arial"/>
          <w:lang w:val="en"/>
        </w:rPr>
        <w:t xml:space="preserve"> responsible for</w:t>
      </w:r>
      <w:r w:rsidRPr="00D05072">
        <w:rPr>
          <w:rFonts w:asciiTheme="minorHAnsi" w:hAnsiTheme="minorHAnsi" w:cs="Arial"/>
          <w:lang w:val="en"/>
        </w:rPr>
        <w:t xml:space="preserve"> </w:t>
      </w:r>
      <w:r w:rsidR="00167EC8" w:rsidRPr="00D05072">
        <w:rPr>
          <w:rStyle w:val="hps"/>
          <w:rFonts w:asciiTheme="minorHAnsi" w:hAnsiTheme="minorHAnsi" w:cs="Arial"/>
          <w:lang w:val="en"/>
        </w:rPr>
        <w:t>the commitment’s</w:t>
      </w:r>
      <w:r w:rsidRPr="00D05072">
        <w:rPr>
          <w:rStyle w:val="hps"/>
          <w:rFonts w:asciiTheme="minorHAnsi" w:hAnsiTheme="minorHAnsi" w:cs="Arial"/>
          <w:lang w:val="en"/>
        </w:rPr>
        <w:t xml:space="preserve"> implementation</w:t>
      </w:r>
      <w:r w:rsidR="00167EC8" w:rsidRPr="00D05072">
        <w:rPr>
          <w:rStyle w:val="hps"/>
          <w:rFonts w:asciiTheme="minorHAnsi" w:hAnsiTheme="minorHAnsi" w:cs="Arial"/>
          <w:lang w:val="en"/>
        </w:rPr>
        <w:t>.</w:t>
      </w:r>
      <w:r w:rsidRPr="00D05072">
        <w:rPr>
          <w:rFonts w:asciiTheme="minorHAnsi" w:hAnsiTheme="minorHAnsi" w:cs="Arial"/>
          <w:lang w:val="en"/>
        </w:rPr>
        <w:t xml:space="preserve"> </w:t>
      </w:r>
    </w:p>
    <w:p w:rsidR="006A74A1" w:rsidRPr="00D05072" w:rsidRDefault="006A74A1" w:rsidP="002A2A8B">
      <w:pPr>
        <w:jc w:val="both"/>
        <w:rPr>
          <w:rFonts w:asciiTheme="minorHAnsi" w:hAnsiTheme="minorHAnsi" w:cstheme="minorHAnsi"/>
          <w:lang w:val="en-US"/>
        </w:rPr>
      </w:pPr>
      <w:r w:rsidRPr="00D05072">
        <w:rPr>
          <w:lang w:val="en-US"/>
        </w:rPr>
        <w:t>The Office of the Comptroller</w:t>
      </w:r>
      <w:r w:rsidR="0088721B" w:rsidRPr="00D05072">
        <w:rPr>
          <w:lang w:val="en-US"/>
        </w:rPr>
        <w:t>-</w:t>
      </w:r>
      <w:r w:rsidRPr="00D05072">
        <w:rPr>
          <w:lang w:val="en-US"/>
        </w:rPr>
        <w:t>General is also responsible to advance in the execution of the partially implemented commitment “Systemic Integration of Ombudsman</w:t>
      </w:r>
      <w:r w:rsidR="0088721B" w:rsidRPr="00D05072">
        <w:rPr>
          <w:lang w:val="en-US"/>
        </w:rPr>
        <w:t>’s Units</w:t>
      </w:r>
      <w:r w:rsidRPr="00D05072">
        <w:rPr>
          <w:lang w:val="en-US"/>
        </w:rPr>
        <w:t xml:space="preserve">”. This commitment was incorporated to the Second Action Plan with different deadlines and a bigger </w:t>
      </w:r>
      <w:proofErr w:type="gramStart"/>
      <w:r w:rsidRPr="00D05072">
        <w:rPr>
          <w:lang w:val="en-US"/>
        </w:rPr>
        <w:t>scope,</w:t>
      </w:r>
      <w:proofErr w:type="gramEnd"/>
      <w:r w:rsidRPr="00D05072">
        <w:rPr>
          <w:lang w:val="en-US"/>
        </w:rPr>
        <w:t xml:space="preserve"> </w:t>
      </w:r>
      <w:r w:rsidR="0062067D" w:rsidRPr="00D05072">
        <w:rPr>
          <w:lang w:val="en-US"/>
        </w:rPr>
        <w:t xml:space="preserve">due to the need to broader the public consultation on the rule that </w:t>
      </w:r>
      <w:r w:rsidR="0088721B" w:rsidRPr="00D05072">
        <w:rPr>
          <w:lang w:val="en-US"/>
        </w:rPr>
        <w:t>shall</w:t>
      </w:r>
      <w:r w:rsidR="0062067D" w:rsidRPr="00D05072">
        <w:rPr>
          <w:lang w:val="en-US"/>
        </w:rPr>
        <w:t xml:space="preserve"> regulated the system. </w:t>
      </w:r>
      <w:r w:rsidR="0062067D" w:rsidRPr="00D05072">
        <w:rPr>
          <w:rStyle w:val="hps"/>
          <w:rFonts w:asciiTheme="minorHAnsi" w:hAnsiTheme="minorHAnsi" w:cstheme="minorHAnsi"/>
          <w:lang w:val="en"/>
        </w:rPr>
        <w:t>For these reasons</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the commitment</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was</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renamed</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to</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w:t>
      </w:r>
      <w:r w:rsidR="0062067D" w:rsidRPr="00D05072">
        <w:rPr>
          <w:rFonts w:asciiTheme="minorHAnsi" w:hAnsiTheme="minorHAnsi" w:cstheme="minorHAnsi"/>
          <w:lang w:val="en"/>
        </w:rPr>
        <w:t xml:space="preserve">Participatory </w:t>
      </w:r>
      <w:r w:rsidR="00DD2C90" w:rsidRPr="00D05072">
        <w:rPr>
          <w:rStyle w:val="hps"/>
          <w:rFonts w:asciiTheme="minorHAnsi" w:hAnsiTheme="minorHAnsi" w:cstheme="minorHAnsi"/>
          <w:lang w:val="en"/>
        </w:rPr>
        <w:t>development</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of the Federal</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Ombudsman</w:t>
      </w:r>
      <w:r w:rsidR="00DD2C90" w:rsidRPr="00D05072">
        <w:rPr>
          <w:rStyle w:val="hps"/>
          <w:rFonts w:asciiTheme="minorHAnsi" w:hAnsiTheme="minorHAnsi" w:cstheme="minorHAnsi"/>
          <w:lang w:val="en"/>
        </w:rPr>
        <w:t xml:space="preserve"> System</w:t>
      </w:r>
      <w:r w:rsidR="0062067D" w:rsidRPr="00D05072">
        <w:rPr>
          <w:rFonts w:asciiTheme="minorHAnsi" w:hAnsiTheme="minorHAnsi" w:cstheme="minorHAnsi"/>
          <w:lang w:val="en"/>
        </w:rPr>
        <w:t>", thus ensuring</w:t>
      </w:r>
      <w:r w:rsidR="0062067D" w:rsidRPr="00D05072">
        <w:rPr>
          <w:rStyle w:val="hps"/>
          <w:rFonts w:asciiTheme="minorHAnsi" w:hAnsiTheme="minorHAnsi" w:cstheme="minorHAnsi"/>
          <w:lang w:val="en"/>
        </w:rPr>
        <w:t xml:space="preserve"> greater</w:t>
      </w:r>
      <w:r w:rsidR="0062067D" w:rsidRPr="00D05072">
        <w:rPr>
          <w:rFonts w:asciiTheme="minorHAnsi" w:hAnsiTheme="minorHAnsi" w:cstheme="minorHAnsi"/>
          <w:lang w:val="en"/>
        </w:rPr>
        <w:t xml:space="preserve"> </w:t>
      </w:r>
      <w:r w:rsidR="00443DB7" w:rsidRPr="00D05072">
        <w:rPr>
          <w:rStyle w:val="hps"/>
          <w:rFonts w:asciiTheme="minorHAnsi" w:hAnsiTheme="minorHAnsi" w:cstheme="minorHAnsi"/>
          <w:lang w:val="en"/>
        </w:rPr>
        <w:t>suitability</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to its</w:t>
      </w:r>
      <w:r w:rsidR="0062067D" w:rsidRPr="00D05072">
        <w:rPr>
          <w:rFonts w:asciiTheme="minorHAnsi" w:hAnsiTheme="minorHAnsi" w:cstheme="minorHAnsi"/>
          <w:lang w:val="en"/>
        </w:rPr>
        <w:t xml:space="preserve"> </w:t>
      </w:r>
      <w:r w:rsidR="0062067D" w:rsidRPr="00D05072">
        <w:rPr>
          <w:rStyle w:val="hps"/>
          <w:rFonts w:asciiTheme="minorHAnsi" w:hAnsiTheme="minorHAnsi" w:cstheme="minorHAnsi"/>
          <w:lang w:val="en"/>
        </w:rPr>
        <w:t>new goals</w:t>
      </w:r>
      <w:r w:rsidR="00443DB7" w:rsidRPr="00D05072">
        <w:rPr>
          <w:rStyle w:val="hps"/>
          <w:rFonts w:asciiTheme="minorHAnsi" w:hAnsiTheme="minorHAnsi" w:cstheme="minorHAnsi"/>
          <w:lang w:val="en"/>
        </w:rPr>
        <w:t>.</w:t>
      </w:r>
    </w:p>
    <w:p w:rsidR="00A447DB" w:rsidRPr="00D05072" w:rsidRDefault="00A447DB" w:rsidP="002A2A8B">
      <w:pPr>
        <w:jc w:val="both"/>
        <w:rPr>
          <w:lang w:val="en-US"/>
        </w:rPr>
      </w:pPr>
      <w:r w:rsidRPr="00D05072">
        <w:rPr>
          <w:lang w:val="en-US"/>
        </w:rPr>
        <w:t>Another commitment partially implemente</w:t>
      </w:r>
      <w:r w:rsidR="0088721B" w:rsidRPr="00D05072">
        <w:rPr>
          <w:lang w:val="en-US"/>
        </w:rPr>
        <w:t>d was the development of “Disseminating Actions for INDA</w:t>
      </w:r>
      <w:r w:rsidRPr="00D05072">
        <w:rPr>
          <w:lang w:val="en-US"/>
        </w:rPr>
        <w:t>”, under the responsibility of the Ministry of Planning, Budget and Management.</w:t>
      </w:r>
      <w:r w:rsidR="00F878D7" w:rsidRPr="00D05072">
        <w:rPr>
          <w:lang w:val="en-US"/>
        </w:rPr>
        <w:t xml:space="preserve"> Although several disseminating actions have been carried out until April 2013, the deadline for implementing the commitment,</w:t>
      </w:r>
      <w:r w:rsidR="00EB2021" w:rsidRPr="00D05072">
        <w:rPr>
          <w:lang w:val="en-US"/>
        </w:rPr>
        <w:t xml:space="preserve"> </w:t>
      </w:r>
      <w:r w:rsidR="00403FA1" w:rsidRPr="00D05072">
        <w:rPr>
          <w:lang w:val="en-US"/>
        </w:rPr>
        <w:t>INDA’s Action Plan</w:t>
      </w:r>
      <w:r w:rsidR="00366FC2" w:rsidRPr="00D05072">
        <w:rPr>
          <w:rStyle w:val="Refdenotaderodap"/>
          <w:lang w:val="en-US"/>
        </w:rPr>
        <w:footnoteReference w:id="3"/>
      </w:r>
      <w:r w:rsidR="00403FA1" w:rsidRPr="00D05072">
        <w:rPr>
          <w:lang w:val="en-US"/>
        </w:rPr>
        <w:t xml:space="preserve"> approved in February 2013 establishes a number of new initiatives. Some of them are aimed specifically at disseminating the INDA and shall </w:t>
      </w:r>
      <w:r w:rsidR="0088721B" w:rsidRPr="00D05072">
        <w:rPr>
          <w:lang w:val="en-US"/>
        </w:rPr>
        <w:t>last</w:t>
      </w:r>
      <w:r w:rsidR="00403FA1" w:rsidRPr="00D05072">
        <w:rPr>
          <w:lang w:val="en-US"/>
        </w:rPr>
        <w:t xml:space="preserve"> a few years,</w:t>
      </w:r>
      <w:r w:rsidR="0088721B" w:rsidRPr="00D05072">
        <w:rPr>
          <w:lang w:val="en-US"/>
        </w:rPr>
        <w:t xml:space="preserve"> thus</w:t>
      </w:r>
      <w:r w:rsidR="00403FA1" w:rsidRPr="00D05072">
        <w:rPr>
          <w:lang w:val="en-US"/>
        </w:rPr>
        <w:t xml:space="preserve"> becoming continuous and permanent activities.</w:t>
      </w:r>
    </w:p>
    <w:p w:rsidR="00073BE7" w:rsidRDefault="00366FC2" w:rsidP="002A2A8B">
      <w:pPr>
        <w:jc w:val="both"/>
        <w:rPr>
          <w:lang w:val="en-US"/>
        </w:rPr>
      </w:pPr>
      <w:r w:rsidRPr="00D05072">
        <w:rPr>
          <w:lang w:val="en-US"/>
        </w:rPr>
        <w:t xml:space="preserve">Only two commitments undertaken by the Office of the Comptroller-General in the First Action Plan were not implemented. </w:t>
      </w:r>
      <w:r w:rsidR="000067F1" w:rsidRPr="00D05072">
        <w:rPr>
          <w:lang w:val="en-US"/>
        </w:rPr>
        <w:t xml:space="preserve">The first one was </w:t>
      </w:r>
      <w:r w:rsidR="00EE7A7B" w:rsidRPr="00D05072">
        <w:rPr>
          <w:lang w:val="en-US"/>
        </w:rPr>
        <w:t xml:space="preserve">carrying out </w:t>
      </w:r>
      <w:r w:rsidR="000067F1" w:rsidRPr="00D05072">
        <w:rPr>
          <w:lang w:val="en-US"/>
        </w:rPr>
        <w:t>“a research</w:t>
      </w:r>
      <w:r w:rsidR="00EE7A7B" w:rsidRPr="00D05072">
        <w:rPr>
          <w:lang w:val="en-US"/>
        </w:rPr>
        <w:t xml:space="preserve"> study</w:t>
      </w:r>
      <w:r w:rsidR="000067F1" w:rsidRPr="00D05072">
        <w:rPr>
          <w:lang w:val="en-US"/>
        </w:rPr>
        <w:t xml:space="preserve"> to identify the demands of society </w:t>
      </w:r>
      <w:r w:rsidR="00EE7A7B" w:rsidRPr="00D05072">
        <w:rPr>
          <w:lang w:val="en-US"/>
        </w:rPr>
        <w:t>with regard to</w:t>
      </w:r>
      <w:r w:rsidR="000067F1" w:rsidRPr="00D05072">
        <w:rPr>
          <w:lang w:val="en-US"/>
        </w:rPr>
        <w:t xml:space="preserve"> access to information, with </w:t>
      </w:r>
      <w:r w:rsidR="00EE7A7B" w:rsidRPr="00D05072">
        <w:rPr>
          <w:lang w:val="en-US"/>
        </w:rPr>
        <w:t>a view to strengthening</w:t>
      </w:r>
      <w:r w:rsidR="000067F1" w:rsidRPr="00D05072">
        <w:rPr>
          <w:lang w:val="en-US"/>
        </w:rPr>
        <w:t xml:space="preserve"> active transparency police</w:t>
      </w:r>
      <w:r w:rsidR="00EE7A7B" w:rsidRPr="00D05072">
        <w:rPr>
          <w:lang w:val="en-US"/>
        </w:rPr>
        <w:t>s</w:t>
      </w:r>
      <w:r w:rsidR="0088721B" w:rsidRPr="00D05072">
        <w:rPr>
          <w:lang w:val="en-US"/>
        </w:rPr>
        <w:t>”</w:t>
      </w:r>
      <w:r w:rsidR="00073BE7">
        <w:rPr>
          <w:lang w:val="en-US"/>
        </w:rPr>
        <w:t>, which seemed, at that time, the best solution to provide an overview of requests for information to the Federal Executive Branch. However, this action met all its objectives with the development of</w:t>
      </w:r>
      <w:r w:rsidR="000067F1" w:rsidRPr="00D05072">
        <w:rPr>
          <w:lang w:val="en-US"/>
        </w:rPr>
        <w:t xml:space="preserve"> the Electronic Citizen Information System (e-SIC). </w:t>
      </w:r>
    </w:p>
    <w:p w:rsidR="005D00D4" w:rsidRPr="00D05072" w:rsidRDefault="005D00D4" w:rsidP="002A2A8B">
      <w:pPr>
        <w:jc w:val="both"/>
        <w:rPr>
          <w:lang w:val="en-US"/>
        </w:rPr>
      </w:pPr>
      <w:r w:rsidRPr="00D05072">
        <w:rPr>
          <w:lang w:val="en-US"/>
        </w:rPr>
        <w:t xml:space="preserve">The “e-SIC” </w:t>
      </w:r>
      <w:r w:rsidR="00073BE7">
        <w:rPr>
          <w:lang w:val="en-US"/>
        </w:rPr>
        <w:t xml:space="preserve">brings together a significative </w:t>
      </w:r>
      <w:r w:rsidR="0048717C">
        <w:rPr>
          <w:lang w:val="en-US"/>
        </w:rPr>
        <w:t>set of citizen’s request for information under the Access to Information Law.</w:t>
      </w:r>
      <w:r w:rsidR="00073BE7">
        <w:rPr>
          <w:lang w:val="en-US"/>
        </w:rPr>
        <w:t xml:space="preserve"> </w:t>
      </w:r>
      <w:r w:rsidR="004B0703">
        <w:rPr>
          <w:lang w:val="en-US"/>
        </w:rPr>
        <w:t xml:space="preserve">The </w:t>
      </w:r>
      <w:r w:rsidRPr="00D05072">
        <w:rPr>
          <w:lang w:val="en-US"/>
        </w:rPr>
        <w:t>tool itself can be used to extract information</w:t>
      </w:r>
      <w:r w:rsidR="0056624F" w:rsidRPr="00D05072">
        <w:rPr>
          <w:lang w:val="en-US"/>
        </w:rPr>
        <w:t xml:space="preserve"> on the demands referred on the aforementioned commitment. </w:t>
      </w:r>
      <w:r w:rsidR="004B0703">
        <w:rPr>
          <w:lang w:val="en-US"/>
        </w:rPr>
        <w:t>Furthermore</w:t>
      </w:r>
      <w:r w:rsidR="0056624F" w:rsidRPr="00D05072">
        <w:rPr>
          <w:lang w:val="en-US"/>
        </w:rPr>
        <w:t>, the “e-SIC”</w:t>
      </w:r>
      <w:r w:rsidRPr="00D05072">
        <w:rPr>
          <w:lang w:val="en-US"/>
        </w:rPr>
        <w:t xml:space="preserve"> </w:t>
      </w:r>
      <w:r w:rsidR="00F21486" w:rsidRPr="00D05072">
        <w:rPr>
          <w:lang w:val="en-US"/>
        </w:rPr>
        <w:t>provides</w:t>
      </w:r>
      <w:r w:rsidR="0056624F" w:rsidRPr="00D05072">
        <w:rPr>
          <w:lang w:val="en-US"/>
        </w:rPr>
        <w:t xml:space="preserve"> for each agency to manage its own demands with</w:t>
      </w:r>
      <w:r w:rsidR="001D4A53" w:rsidRPr="00D05072">
        <w:rPr>
          <w:lang w:val="en-US"/>
        </w:rPr>
        <w:t xml:space="preserve"> much lower costs than a field research. Therefore, the action</w:t>
      </w:r>
      <w:r w:rsidR="004B0703">
        <w:rPr>
          <w:lang w:val="en-US"/>
        </w:rPr>
        <w:t xml:space="preserve"> envisaged in the First Action Plan</w:t>
      </w:r>
      <w:r w:rsidR="001D4A53" w:rsidRPr="00D05072">
        <w:rPr>
          <w:lang w:val="en-US"/>
        </w:rPr>
        <w:t xml:space="preserve"> was not implemented, since the commitment’s objectives were already achieved by the development of the “e-SIC”.</w:t>
      </w:r>
    </w:p>
    <w:p w:rsidR="00EE7A7B" w:rsidRPr="00D05072" w:rsidRDefault="00EE7A7B" w:rsidP="002A2A8B">
      <w:pPr>
        <w:jc w:val="both"/>
        <w:rPr>
          <w:rFonts w:asciiTheme="minorHAnsi" w:hAnsiTheme="minorHAnsi" w:cstheme="minorHAnsi"/>
          <w:lang w:val="en-US"/>
        </w:rPr>
      </w:pPr>
      <w:r w:rsidRPr="00D05072">
        <w:rPr>
          <w:rFonts w:asciiTheme="minorHAnsi" w:hAnsiTheme="minorHAnsi" w:cstheme="minorHAnsi"/>
          <w:lang w:val="en-US"/>
        </w:rPr>
        <w:t>Finally, the commitment “</w:t>
      </w:r>
      <w:r w:rsidR="00A0619D" w:rsidRPr="00D05072">
        <w:rPr>
          <w:rFonts w:asciiTheme="minorHAnsi" w:hAnsiTheme="minorHAnsi" w:cstheme="minorHAnsi"/>
          <w:lang w:val="en-US"/>
        </w:rPr>
        <w:t>Development and delivery of capacity-building programs for public officials on issues connected to information management”</w:t>
      </w:r>
      <w:r w:rsidR="000C031A" w:rsidRPr="00D05072">
        <w:rPr>
          <w:rFonts w:asciiTheme="minorHAnsi" w:hAnsiTheme="minorHAnsi" w:cstheme="minorHAnsi"/>
          <w:lang w:val="en-US"/>
        </w:rPr>
        <w:t xml:space="preserve"> was not implemented. Nevertheless, the Ministry of Justice</w:t>
      </w:r>
      <w:r w:rsidR="0012086E" w:rsidRPr="00D05072">
        <w:rPr>
          <w:rFonts w:asciiTheme="minorHAnsi" w:hAnsiTheme="minorHAnsi" w:cstheme="minorHAnsi"/>
          <w:lang w:val="en-US"/>
        </w:rPr>
        <w:t>, by means of the National Archives</w:t>
      </w:r>
      <w:r w:rsidR="00AC6E21" w:rsidRPr="00D05072">
        <w:rPr>
          <w:rFonts w:asciiTheme="minorHAnsi" w:hAnsiTheme="minorHAnsi" w:cstheme="minorHAnsi"/>
          <w:lang w:val="en-US"/>
        </w:rPr>
        <w:t xml:space="preserve">, has proposed a project entitled “Implementing the Federal Government’ Document Management Policy” to integrate the Second Action Plan, which </w:t>
      </w:r>
      <w:r w:rsidR="00F21486" w:rsidRPr="00D05072">
        <w:rPr>
          <w:rFonts w:asciiTheme="minorHAnsi" w:hAnsiTheme="minorHAnsi" w:cstheme="minorHAnsi"/>
          <w:lang w:val="en-US"/>
        </w:rPr>
        <w:t>shall</w:t>
      </w:r>
      <w:r w:rsidR="00AC6E21" w:rsidRPr="00D05072">
        <w:rPr>
          <w:rFonts w:asciiTheme="minorHAnsi" w:hAnsiTheme="minorHAnsi" w:cstheme="minorHAnsi"/>
          <w:lang w:val="en-US"/>
        </w:rPr>
        <w:t xml:space="preserve"> address objectives established on the First Plan.</w:t>
      </w:r>
      <w:r w:rsidR="00D50B78" w:rsidRPr="00D05072">
        <w:rPr>
          <w:rFonts w:asciiTheme="minorHAnsi" w:hAnsiTheme="minorHAnsi" w:cstheme="minorHAnsi"/>
          <w:lang w:val="en-US"/>
        </w:rPr>
        <w:t xml:space="preserve"> The project aims at </w:t>
      </w:r>
      <w:r w:rsidR="00F21486" w:rsidRPr="00D05072">
        <w:rPr>
          <w:rFonts w:asciiTheme="minorHAnsi" w:hAnsiTheme="minorHAnsi" w:cstheme="minorHAnsi"/>
          <w:lang w:val="en-US"/>
        </w:rPr>
        <w:t xml:space="preserve">the </w:t>
      </w:r>
      <w:r w:rsidR="00D50B78" w:rsidRPr="00D05072">
        <w:rPr>
          <w:rFonts w:asciiTheme="minorHAnsi" w:hAnsiTheme="minorHAnsi" w:cstheme="minorHAnsi"/>
          <w:lang w:val="en-US"/>
        </w:rPr>
        <w:t>training</w:t>
      </w:r>
      <w:r w:rsidR="00F21486" w:rsidRPr="00D05072">
        <w:rPr>
          <w:rFonts w:asciiTheme="minorHAnsi" w:hAnsiTheme="minorHAnsi" w:cstheme="minorHAnsi"/>
          <w:lang w:val="en-US"/>
        </w:rPr>
        <w:t xml:space="preserve"> of</w:t>
      </w:r>
      <w:r w:rsidR="00D50B78" w:rsidRPr="00D05072">
        <w:rPr>
          <w:rFonts w:asciiTheme="minorHAnsi" w:hAnsiTheme="minorHAnsi" w:cstheme="minorHAnsi"/>
          <w:lang w:val="en-US"/>
        </w:rPr>
        <w:t xml:space="preserve"> public officials </w:t>
      </w:r>
      <w:r w:rsidR="00862A9A" w:rsidRPr="00D05072">
        <w:rPr>
          <w:rFonts w:asciiTheme="minorHAnsi" w:hAnsiTheme="minorHAnsi" w:cstheme="minorHAnsi"/>
          <w:lang w:val="en-US"/>
        </w:rPr>
        <w:t>from the Federal Public Administration’s bodies and agencies and at the classification and assessment of produced and received documents in current and intermediary stage</w:t>
      </w:r>
      <w:r w:rsidR="00F21486" w:rsidRPr="00D05072">
        <w:rPr>
          <w:rFonts w:asciiTheme="minorHAnsi" w:hAnsiTheme="minorHAnsi" w:cstheme="minorHAnsi"/>
          <w:lang w:val="en-US"/>
        </w:rPr>
        <w:t>s</w:t>
      </w:r>
      <w:r w:rsidR="00862A9A" w:rsidRPr="00D05072">
        <w:rPr>
          <w:rFonts w:asciiTheme="minorHAnsi" w:hAnsiTheme="minorHAnsi" w:cstheme="minorHAnsi"/>
          <w:lang w:val="en-US"/>
        </w:rPr>
        <w:t xml:space="preserve">, with a view to facilitating </w:t>
      </w:r>
      <w:r w:rsidR="00FF3A05" w:rsidRPr="00D05072">
        <w:rPr>
          <w:rFonts w:asciiTheme="minorHAnsi" w:hAnsiTheme="minorHAnsi" w:cstheme="minorHAnsi"/>
          <w:lang w:val="en-US"/>
        </w:rPr>
        <w:t>the use by the Administration and the citizens.</w:t>
      </w:r>
      <w:r w:rsidR="00862A9A" w:rsidRPr="00D05072">
        <w:rPr>
          <w:rFonts w:asciiTheme="minorHAnsi" w:hAnsiTheme="minorHAnsi" w:cstheme="minorHAnsi"/>
          <w:lang w:val="en-US"/>
        </w:rPr>
        <w:t xml:space="preserve">  </w:t>
      </w:r>
    </w:p>
    <w:p w:rsidR="003E2828" w:rsidRPr="00D05072" w:rsidRDefault="003E2828" w:rsidP="002A2A8B">
      <w:pPr>
        <w:jc w:val="both"/>
        <w:rPr>
          <w:lang w:val="en-US"/>
        </w:rPr>
      </w:pPr>
      <w:r w:rsidRPr="00D05072">
        <w:rPr>
          <w:lang w:val="en-US"/>
        </w:rPr>
        <w:t>Brazil’s Second Action Plan contain</w:t>
      </w:r>
      <w:r w:rsidR="00F21486" w:rsidRPr="00D05072">
        <w:rPr>
          <w:lang w:val="en-US"/>
        </w:rPr>
        <w:t>s</w:t>
      </w:r>
      <w:r w:rsidRPr="00D05072">
        <w:rPr>
          <w:lang w:val="en-US"/>
        </w:rPr>
        <w:t xml:space="preserve"> three commitments relating to actions established in the previous Plan, </w:t>
      </w:r>
      <w:r w:rsidR="00507E4E" w:rsidRPr="00D05072">
        <w:rPr>
          <w:lang w:val="en-US"/>
        </w:rPr>
        <w:t xml:space="preserve">two under the responsibility of the Office of the Comptroller-General, </w:t>
      </w:r>
      <w:r w:rsidRPr="00D05072">
        <w:rPr>
          <w:lang w:val="en-US"/>
        </w:rPr>
        <w:t>“Restructuring the Federal Government’s Transparency Portal” and “Participatory Development of the Federal Ombudsman System”, and</w:t>
      </w:r>
      <w:r w:rsidR="00507E4E" w:rsidRPr="00D05072">
        <w:rPr>
          <w:lang w:val="en-US"/>
        </w:rPr>
        <w:t xml:space="preserve"> one</w:t>
      </w:r>
      <w:r w:rsidRPr="00D05072">
        <w:rPr>
          <w:lang w:val="en-US"/>
        </w:rPr>
        <w:t xml:space="preserve"> </w:t>
      </w:r>
      <w:r w:rsidR="00507E4E" w:rsidRPr="00D05072">
        <w:rPr>
          <w:lang w:val="en-US"/>
        </w:rPr>
        <w:t xml:space="preserve">under the responsibility of the Ministry of Justice, by means of the National Archives, </w:t>
      </w:r>
      <w:r w:rsidRPr="00D05072">
        <w:rPr>
          <w:lang w:val="en-US"/>
        </w:rPr>
        <w:t>“Implementing the Federal Government’s Document Management Policy”. The table below show</w:t>
      </w:r>
      <w:r w:rsidR="00CF4E35" w:rsidRPr="00D05072">
        <w:rPr>
          <w:lang w:val="en-US"/>
        </w:rPr>
        <w:t>s</w:t>
      </w:r>
      <w:r w:rsidRPr="00D05072">
        <w:rPr>
          <w:lang w:val="en-US"/>
        </w:rPr>
        <w:t xml:space="preserve"> the status of commitments previously undertaken that were not fully implemented until the </w:t>
      </w:r>
      <w:r w:rsidR="00507E4E" w:rsidRPr="00D05072">
        <w:rPr>
          <w:lang w:val="en-US"/>
        </w:rPr>
        <w:t>end</w:t>
      </w:r>
      <w:r w:rsidRPr="00D05072">
        <w:rPr>
          <w:lang w:val="en-US"/>
        </w:rPr>
        <w:t xml:space="preserve"> of the</w:t>
      </w:r>
      <w:r w:rsidR="00507E4E" w:rsidRPr="00D05072">
        <w:rPr>
          <w:lang w:val="en-US"/>
        </w:rPr>
        <w:t xml:space="preserve"> period covered in the</w:t>
      </w:r>
      <w:r w:rsidRPr="00D05072">
        <w:rPr>
          <w:lang w:val="en-US"/>
        </w:rPr>
        <w:t xml:space="preserve"> First Action Plan:</w:t>
      </w:r>
    </w:p>
    <w:tbl>
      <w:tblPr>
        <w:tblStyle w:val="GradeClara-nfase5"/>
        <w:tblW w:w="0" w:type="auto"/>
        <w:tblLook w:val="04A0" w:firstRow="1" w:lastRow="0" w:firstColumn="1" w:lastColumn="0" w:noHBand="0" w:noVBand="1"/>
      </w:tblPr>
      <w:tblGrid>
        <w:gridCol w:w="4322"/>
        <w:gridCol w:w="4322"/>
      </w:tblGrid>
      <w:tr w:rsidR="002A2A8B" w:rsidTr="00903D3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2A2A8B" w:rsidRPr="00903D39" w:rsidRDefault="00903D39" w:rsidP="002A2A8B">
            <w:pPr>
              <w:pStyle w:val="Textonormal-PlanoOGP"/>
              <w:jc w:val="center"/>
              <w:rPr>
                <w:rFonts w:asciiTheme="minorHAnsi" w:hAnsiTheme="minorHAnsi" w:cstheme="minorHAnsi"/>
                <w:lang w:val="en-US"/>
              </w:rPr>
            </w:pPr>
            <w:r w:rsidRPr="00903D39">
              <w:rPr>
                <w:rFonts w:asciiTheme="minorHAnsi" w:hAnsiTheme="minorHAnsi" w:cstheme="minorHAnsi"/>
                <w:lang w:val="en-US"/>
              </w:rPr>
              <w:t>First Action Plan</w:t>
            </w:r>
          </w:p>
        </w:tc>
        <w:tc>
          <w:tcPr>
            <w:tcW w:w="4322" w:type="dxa"/>
            <w:vAlign w:val="center"/>
          </w:tcPr>
          <w:p w:rsidR="002A2A8B" w:rsidRPr="00903D39" w:rsidRDefault="00903D39" w:rsidP="002A2A8B">
            <w:pPr>
              <w:pStyle w:val="Textonormal-PlanoOGP"/>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03D39">
              <w:rPr>
                <w:rFonts w:asciiTheme="minorHAnsi" w:hAnsiTheme="minorHAnsi" w:cstheme="minorHAnsi"/>
                <w:lang w:val="en-US"/>
              </w:rPr>
              <w:t>Second Action Plan</w:t>
            </w:r>
          </w:p>
        </w:tc>
      </w:tr>
      <w:tr w:rsidR="002A2A8B" w:rsidRPr="00534E6F" w:rsidTr="002A2A8B">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4322" w:type="dxa"/>
            <w:vAlign w:val="center"/>
          </w:tcPr>
          <w:p w:rsidR="002A2A8B" w:rsidRPr="00903D39" w:rsidRDefault="00A0619D" w:rsidP="00903D39">
            <w:pPr>
              <w:pStyle w:val="Textonormal-PlanoOGP"/>
              <w:jc w:val="center"/>
              <w:rPr>
                <w:rFonts w:asciiTheme="minorHAnsi" w:hAnsiTheme="minorHAnsi" w:cstheme="minorHAnsi"/>
                <w:b w:val="0"/>
                <w:lang w:val="en-US"/>
              </w:rPr>
            </w:pPr>
            <w:r>
              <w:rPr>
                <w:rFonts w:asciiTheme="minorHAnsi" w:hAnsiTheme="minorHAnsi" w:cstheme="minorHAnsi"/>
                <w:b w:val="0"/>
                <w:lang w:val="en-US"/>
              </w:rPr>
              <w:t>Development and Construction of</w:t>
            </w:r>
            <w:r w:rsidR="00903D39" w:rsidRPr="00903D39">
              <w:rPr>
                <w:rFonts w:asciiTheme="minorHAnsi" w:hAnsiTheme="minorHAnsi" w:cstheme="minorHAnsi"/>
                <w:b w:val="0"/>
                <w:lang w:val="en-US"/>
              </w:rPr>
              <w:t xml:space="preserve"> the Transparency Portal’s Data Warehouse</w:t>
            </w:r>
          </w:p>
        </w:tc>
        <w:tc>
          <w:tcPr>
            <w:tcW w:w="4322" w:type="dxa"/>
            <w:vMerge w:val="restart"/>
            <w:vAlign w:val="center"/>
          </w:tcPr>
          <w:p w:rsidR="002A2A8B" w:rsidRPr="00903D39" w:rsidRDefault="00903D39" w:rsidP="00903D39">
            <w:pPr>
              <w:pStyle w:val="Textonormal-PlanoOGP"/>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903D39">
              <w:rPr>
                <w:rFonts w:cstheme="minorHAnsi"/>
                <w:lang w:val="en-US"/>
              </w:rPr>
              <w:t>Restructuring the Federal Government’s Transparency Portal</w:t>
            </w:r>
          </w:p>
        </w:tc>
      </w:tr>
      <w:tr w:rsidR="002A2A8B" w:rsidRPr="00534E6F" w:rsidTr="002A2A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DAEEF3" w:themeFill="accent5" w:themeFillTint="33"/>
            <w:vAlign w:val="center"/>
          </w:tcPr>
          <w:p w:rsidR="002A2A8B" w:rsidRPr="007B1E8F" w:rsidRDefault="00A0619D" w:rsidP="00A0619D">
            <w:pPr>
              <w:pStyle w:val="Textonormal-PlanoOGP"/>
              <w:jc w:val="center"/>
              <w:rPr>
                <w:rFonts w:asciiTheme="minorHAnsi" w:hAnsiTheme="minorHAnsi" w:cstheme="minorHAnsi"/>
                <w:b w:val="0"/>
                <w:lang w:val="en-US"/>
              </w:rPr>
            </w:pPr>
            <w:r>
              <w:rPr>
                <w:rFonts w:asciiTheme="minorHAnsi" w:hAnsiTheme="minorHAnsi" w:cstheme="minorHAnsi"/>
                <w:b w:val="0"/>
                <w:lang w:val="en-US"/>
              </w:rPr>
              <w:t>Facilitation of the</w:t>
            </w:r>
            <w:r w:rsidR="007B1E8F" w:rsidRPr="007B1E8F">
              <w:rPr>
                <w:rFonts w:asciiTheme="minorHAnsi" w:hAnsiTheme="minorHAnsi" w:cstheme="minorHAnsi"/>
                <w:b w:val="0"/>
                <w:lang w:val="en-US"/>
              </w:rPr>
              <w:t xml:space="preserve"> access to specific databases </w:t>
            </w:r>
            <w:r>
              <w:rPr>
                <w:rFonts w:asciiTheme="minorHAnsi" w:hAnsiTheme="minorHAnsi" w:cstheme="minorHAnsi"/>
                <w:b w:val="0"/>
                <w:lang w:val="en-US"/>
              </w:rPr>
              <w:t>on</w:t>
            </w:r>
            <w:r w:rsidR="007B1E8F" w:rsidRPr="007B1E8F">
              <w:rPr>
                <w:rFonts w:asciiTheme="minorHAnsi" w:hAnsiTheme="minorHAnsi" w:cstheme="minorHAnsi"/>
                <w:b w:val="0"/>
                <w:lang w:val="en-US"/>
              </w:rPr>
              <w:t xml:space="preserve"> the Transparency Portal</w:t>
            </w:r>
          </w:p>
        </w:tc>
        <w:tc>
          <w:tcPr>
            <w:tcW w:w="4322" w:type="dxa"/>
            <w:vMerge/>
            <w:vAlign w:val="center"/>
          </w:tcPr>
          <w:p w:rsidR="002A2A8B" w:rsidRPr="007B1E8F" w:rsidRDefault="002A2A8B" w:rsidP="002A2A8B">
            <w:pPr>
              <w:pStyle w:val="Textonormal-PlanoOGP"/>
              <w:jc w:val="center"/>
              <w:cnfStyle w:val="000000010000" w:firstRow="0" w:lastRow="0" w:firstColumn="0" w:lastColumn="0" w:oddVBand="0" w:evenVBand="0" w:oddHBand="0" w:evenHBand="1" w:firstRowFirstColumn="0" w:firstRowLastColumn="0" w:lastRowFirstColumn="0" w:lastRowLastColumn="0"/>
              <w:rPr>
                <w:rFonts w:cstheme="minorHAnsi"/>
                <w:lang w:val="en-US"/>
              </w:rPr>
            </w:pPr>
          </w:p>
        </w:tc>
      </w:tr>
      <w:tr w:rsidR="002A2A8B" w:rsidRPr="00534E6F" w:rsidTr="002A2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DAEEF3" w:themeFill="accent5" w:themeFillTint="33"/>
            <w:vAlign w:val="center"/>
          </w:tcPr>
          <w:p w:rsidR="002A2A8B" w:rsidRPr="00071C77" w:rsidRDefault="008F2F68" w:rsidP="002A2A8B">
            <w:pPr>
              <w:pStyle w:val="Textonormal-PlanoOGP"/>
              <w:jc w:val="center"/>
              <w:rPr>
                <w:rFonts w:asciiTheme="minorHAnsi" w:hAnsiTheme="minorHAnsi" w:cstheme="minorHAnsi"/>
                <w:b w:val="0"/>
                <w:lang w:val="en-US"/>
              </w:rPr>
            </w:pPr>
            <w:r w:rsidRPr="00071C77">
              <w:rPr>
                <w:rFonts w:asciiTheme="minorHAnsi" w:hAnsiTheme="minorHAnsi" w:cstheme="minorHAnsi"/>
                <w:b w:val="0"/>
                <w:lang w:val="en-US"/>
              </w:rPr>
              <w:t xml:space="preserve">Restructuring </w:t>
            </w:r>
            <w:r w:rsidR="00A0619D">
              <w:rPr>
                <w:rFonts w:asciiTheme="minorHAnsi" w:hAnsiTheme="minorHAnsi" w:cstheme="minorHAnsi"/>
                <w:b w:val="0"/>
                <w:lang w:val="en-US"/>
              </w:rPr>
              <w:t xml:space="preserve">of </w:t>
            </w:r>
            <w:r w:rsidRPr="00071C77">
              <w:rPr>
                <w:rFonts w:asciiTheme="minorHAnsi" w:hAnsiTheme="minorHAnsi" w:cstheme="minorHAnsi"/>
                <w:b w:val="0"/>
                <w:lang w:val="en-US"/>
              </w:rPr>
              <w:t>the Transparency Portal</w:t>
            </w:r>
          </w:p>
        </w:tc>
        <w:tc>
          <w:tcPr>
            <w:tcW w:w="4322" w:type="dxa"/>
            <w:vMerge/>
            <w:vAlign w:val="center"/>
          </w:tcPr>
          <w:p w:rsidR="002A2A8B" w:rsidRPr="00A0619D" w:rsidRDefault="002A2A8B" w:rsidP="002A2A8B">
            <w:pPr>
              <w:pStyle w:val="Textonormal-PlanoOGP"/>
              <w:jc w:val="center"/>
              <w:cnfStyle w:val="000000100000" w:firstRow="0" w:lastRow="0" w:firstColumn="0" w:lastColumn="0" w:oddVBand="0" w:evenVBand="0" w:oddHBand="1" w:evenHBand="0" w:firstRowFirstColumn="0" w:firstRowLastColumn="0" w:lastRowFirstColumn="0" w:lastRowLastColumn="0"/>
              <w:rPr>
                <w:rFonts w:cstheme="minorHAnsi"/>
                <w:lang w:val="en-US"/>
              </w:rPr>
            </w:pPr>
          </w:p>
        </w:tc>
      </w:tr>
      <w:tr w:rsidR="002A2A8B" w:rsidRPr="00534E6F" w:rsidTr="002A2A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FFFFFF" w:themeFill="background1"/>
            <w:vAlign w:val="center"/>
          </w:tcPr>
          <w:p w:rsidR="002A2A8B" w:rsidRPr="00AD10CF" w:rsidRDefault="00AD10CF" w:rsidP="002A2A8B">
            <w:pPr>
              <w:pStyle w:val="Textonormal-PlanoOGP"/>
              <w:jc w:val="center"/>
              <w:rPr>
                <w:rFonts w:asciiTheme="minorHAnsi" w:hAnsiTheme="minorHAnsi" w:cstheme="minorHAnsi"/>
                <w:b w:val="0"/>
                <w:lang w:val="en-US"/>
              </w:rPr>
            </w:pPr>
            <w:r w:rsidRPr="00AD10CF">
              <w:rPr>
                <w:rFonts w:asciiTheme="minorHAnsi" w:hAnsiTheme="minorHAnsi" w:cstheme="minorHAnsi"/>
                <w:b w:val="0"/>
                <w:lang w:val="en-US"/>
              </w:rPr>
              <w:t>Systemic Integration of Ombud</w:t>
            </w:r>
            <w:r>
              <w:rPr>
                <w:rFonts w:asciiTheme="minorHAnsi" w:hAnsiTheme="minorHAnsi" w:cstheme="minorHAnsi"/>
                <w:b w:val="0"/>
                <w:lang w:val="en-US"/>
              </w:rPr>
              <w:t>s</w:t>
            </w:r>
            <w:r w:rsidR="00456458">
              <w:rPr>
                <w:rFonts w:asciiTheme="minorHAnsi" w:hAnsiTheme="minorHAnsi" w:cstheme="minorHAnsi"/>
                <w:b w:val="0"/>
                <w:lang w:val="en-US"/>
              </w:rPr>
              <w:t>man’s Units</w:t>
            </w:r>
          </w:p>
        </w:tc>
        <w:tc>
          <w:tcPr>
            <w:tcW w:w="4322" w:type="dxa"/>
            <w:shd w:val="clear" w:color="auto" w:fill="FFFFFF" w:themeFill="background1"/>
            <w:vAlign w:val="center"/>
          </w:tcPr>
          <w:p w:rsidR="002A2A8B" w:rsidRPr="0040028A" w:rsidRDefault="0040028A" w:rsidP="0040028A">
            <w:pPr>
              <w:pStyle w:val="Textonormal-PlanoOGP"/>
              <w:jc w:val="center"/>
              <w:cnfStyle w:val="000000010000" w:firstRow="0" w:lastRow="0" w:firstColumn="0" w:lastColumn="0" w:oddVBand="0" w:evenVBand="0" w:oddHBand="0" w:evenHBand="1" w:firstRowFirstColumn="0" w:firstRowLastColumn="0" w:lastRowFirstColumn="0" w:lastRowLastColumn="0"/>
              <w:rPr>
                <w:rFonts w:cstheme="minorHAnsi"/>
                <w:lang w:val="en-US"/>
              </w:rPr>
            </w:pPr>
            <w:r w:rsidRPr="0040028A">
              <w:rPr>
                <w:rFonts w:cstheme="minorHAnsi"/>
                <w:lang w:val="en-US"/>
              </w:rPr>
              <w:t>Participatory development of the Federal Ombudsman System</w:t>
            </w:r>
          </w:p>
        </w:tc>
      </w:tr>
      <w:tr w:rsidR="002A2A8B" w:rsidRPr="00534E6F" w:rsidTr="002A2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shd w:val="clear" w:color="auto" w:fill="DAEEF3" w:themeFill="accent5" w:themeFillTint="33"/>
            <w:vAlign w:val="center"/>
          </w:tcPr>
          <w:p w:rsidR="002A2A8B" w:rsidRPr="00AD10CF" w:rsidRDefault="00A0619D" w:rsidP="00A0619D">
            <w:pPr>
              <w:pStyle w:val="Textonormal-PlanoOGP"/>
              <w:jc w:val="center"/>
              <w:rPr>
                <w:rFonts w:asciiTheme="minorHAnsi" w:hAnsiTheme="minorHAnsi" w:cstheme="minorHAnsi"/>
                <w:b w:val="0"/>
                <w:lang w:val="en-US"/>
              </w:rPr>
            </w:pPr>
            <w:r>
              <w:rPr>
                <w:rFonts w:asciiTheme="minorHAnsi" w:hAnsiTheme="minorHAnsi" w:cstheme="minorHAnsi"/>
                <w:b w:val="0"/>
                <w:lang w:val="en-US"/>
              </w:rPr>
              <w:t xml:space="preserve">Disseminating Actions </w:t>
            </w:r>
            <w:r w:rsidR="00AD10CF" w:rsidRPr="00AD10CF">
              <w:rPr>
                <w:rFonts w:asciiTheme="minorHAnsi" w:hAnsiTheme="minorHAnsi" w:cstheme="minorHAnsi"/>
                <w:b w:val="0"/>
                <w:lang w:val="en-US"/>
              </w:rPr>
              <w:t>for INDA</w:t>
            </w:r>
          </w:p>
        </w:tc>
        <w:tc>
          <w:tcPr>
            <w:tcW w:w="4322" w:type="dxa"/>
            <w:vAlign w:val="center"/>
          </w:tcPr>
          <w:p w:rsidR="002A2A8B" w:rsidRPr="00A15648" w:rsidRDefault="00A15648" w:rsidP="00A15648">
            <w:pPr>
              <w:pStyle w:val="Textonormal-PlanoOGP"/>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A15648">
              <w:rPr>
                <w:rFonts w:cstheme="minorHAnsi"/>
                <w:lang w:val="en-US"/>
              </w:rPr>
              <w:t>The commitment was not incorporated to the Second Action Plan due to the fact that it has become a continuous activity, established in INDA’s Action Plan</w:t>
            </w:r>
          </w:p>
        </w:tc>
      </w:tr>
      <w:tr w:rsidR="002A2A8B" w:rsidRPr="00534E6F" w:rsidTr="002A2A8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2A2A8B" w:rsidRPr="00A0619D" w:rsidRDefault="00A0619D" w:rsidP="002A2A8B">
            <w:pPr>
              <w:pStyle w:val="Textonormal-PlanoOGP"/>
              <w:jc w:val="center"/>
              <w:rPr>
                <w:rFonts w:asciiTheme="minorHAnsi" w:hAnsiTheme="minorHAnsi" w:cstheme="minorHAnsi"/>
                <w:b w:val="0"/>
                <w:lang w:val="en-US"/>
              </w:rPr>
            </w:pPr>
            <w:r w:rsidRPr="00A0619D">
              <w:rPr>
                <w:rFonts w:asciiTheme="minorHAnsi" w:hAnsiTheme="minorHAnsi" w:cstheme="minorHAnsi"/>
                <w:b w:val="0"/>
                <w:lang w:val="en-US"/>
              </w:rPr>
              <w:t xml:space="preserve">Research Study on the demands of society </w:t>
            </w:r>
            <w:r>
              <w:rPr>
                <w:rFonts w:asciiTheme="minorHAnsi" w:hAnsiTheme="minorHAnsi" w:cstheme="minorHAnsi"/>
                <w:b w:val="0"/>
                <w:lang w:val="en-US"/>
              </w:rPr>
              <w:t>with regard to access to information , with a view to strengthening active transparency policies</w:t>
            </w:r>
          </w:p>
        </w:tc>
        <w:tc>
          <w:tcPr>
            <w:tcW w:w="4322" w:type="dxa"/>
            <w:vAlign w:val="center"/>
          </w:tcPr>
          <w:p w:rsidR="002A2A8B" w:rsidRPr="00A15648" w:rsidRDefault="00A15648" w:rsidP="00A15648">
            <w:pPr>
              <w:pStyle w:val="Textonormal-PlanoOGP"/>
              <w:jc w:val="center"/>
              <w:cnfStyle w:val="000000010000" w:firstRow="0" w:lastRow="0" w:firstColumn="0" w:lastColumn="0" w:oddVBand="0" w:evenVBand="0" w:oddHBand="0" w:evenHBand="1" w:firstRowFirstColumn="0" w:firstRowLastColumn="0" w:lastRowFirstColumn="0" w:lastRowLastColumn="0"/>
              <w:rPr>
                <w:rFonts w:cstheme="minorHAnsi"/>
                <w:lang w:val="en-US"/>
              </w:rPr>
            </w:pPr>
            <w:r w:rsidRPr="00A15648">
              <w:rPr>
                <w:rFonts w:cstheme="minorHAnsi"/>
                <w:lang w:val="en-US"/>
              </w:rPr>
              <w:t>The commitment was not incorporated to the Second Action Plan due to the fact that it was achieved through the development of the Electronic Citizen Information Service</w:t>
            </w:r>
            <w:r>
              <w:rPr>
                <w:rFonts w:cstheme="minorHAnsi"/>
                <w:lang w:val="en-US"/>
              </w:rPr>
              <w:t xml:space="preserve"> – e-SIC</w:t>
            </w:r>
          </w:p>
        </w:tc>
      </w:tr>
      <w:tr w:rsidR="002A2A8B" w:rsidRPr="00534E6F" w:rsidTr="002A2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2" w:type="dxa"/>
            <w:vAlign w:val="center"/>
          </w:tcPr>
          <w:p w:rsidR="002A2A8B" w:rsidRPr="00A0619D" w:rsidRDefault="00A0619D" w:rsidP="002A2A8B">
            <w:pPr>
              <w:pStyle w:val="Textonormal-PlanoOGP"/>
              <w:jc w:val="center"/>
              <w:rPr>
                <w:rFonts w:asciiTheme="minorHAnsi" w:hAnsiTheme="minorHAnsi" w:cstheme="minorHAnsi"/>
                <w:b w:val="0"/>
                <w:lang w:val="en-US"/>
              </w:rPr>
            </w:pPr>
            <w:r w:rsidRPr="00A0619D">
              <w:rPr>
                <w:rFonts w:asciiTheme="minorHAnsi" w:hAnsiTheme="minorHAnsi" w:cstheme="minorHAnsi"/>
                <w:b w:val="0"/>
                <w:lang w:val="en-US"/>
              </w:rPr>
              <w:t xml:space="preserve">Development and delivery of capacity-building programs </w:t>
            </w:r>
            <w:r>
              <w:rPr>
                <w:rFonts w:asciiTheme="minorHAnsi" w:hAnsiTheme="minorHAnsi" w:cstheme="minorHAnsi"/>
                <w:b w:val="0"/>
                <w:lang w:val="en-US"/>
              </w:rPr>
              <w:t>for public officials on issues connected to information management</w:t>
            </w:r>
          </w:p>
        </w:tc>
        <w:tc>
          <w:tcPr>
            <w:tcW w:w="4322" w:type="dxa"/>
            <w:vAlign w:val="center"/>
          </w:tcPr>
          <w:p w:rsidR="002A2A8B" w:rsidRPr="005F4046" w:rsidRDefault="005F4046" w:rsidP="005F4046">
            <w:pPr>
              <w:pStyle w:val="Textonormal-PlanoOGP"/>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sidRPr="005F4046">
              <w:rPr>
                <w:rFonts w:cstheme="minorHAnsi"/>
                <w:lang w:val="en-US"/>
              </w:rPr>
              <w:t>Implementing the Document Management Policy in the Federal Government</w:t>
            </w:r>
          </w:p>
        </w:tc>
      </w:tr>
      <w:bookmarkEnd w:id="6"/>
    </w:tbl>
    <w:p w:rsidR="00D05072" w:rsidRDefault="00D05072" w:rsidP="00D05072">
      <w:pPr>
        <w:pStyle w:val="Default"/>
        <w:spacing w:line="276" w:lineRule="auto"/>
        <w:jc w:val="both"/>
        <w:outlineLvl w:val="1"/>
        <w:rPr>
          <w:rFonts w:asciiTheme="minorHAnsi" w:hAnsiTheme="minorHAnsi" w:cstheme="minorHAnsi"/>
          <w:b/>
          <w:sz w:val="28"/>
          <w:szCs w:val="28"/>
          <w:lang w:val="en-US"/>
        </w:rPr>
      </w:pPr>
    </w:p>
    <w:p w:rsidR="00386E68" w:rsidRPr="009E1737" w:rsidRDefault="00D05072" w:rsidP="002D0770">
      <w:pPr>
        <w:pStyle w:val="Ttulonvel2"/>
        <w:rPr>
          <w:lang w:val="en-US"/>
        </w:rPr>
      </w:pPr>
      <w:r>
        <w:rPr>
          <w:rFonts w:asciiTheme="minorHAnsi" w:hAnsiTheme="minorHAnsi" w:cstheme="minorHAnsi"/>
          <w:sz w:val="28"/>
          <w:szCs w:val="28"/>
          <w:lang w:val="en-US"/>
        </w:rPr>
        <w:br w:type="page"/>
      </w:r>
      <w:bookmarkStart w:id="7" w:name="_Toc364861475"/>
      <w:r w:rsidRPr="009E1737">
        <w:rPr>
          <w:lang w:val="en-US"/>
        </w:rPr>
        <w:t xml:space="preserve">Brazil’s New </w:t>
      </w:r>
      <w:r w:rsidR="00386E68" w:rsidRPr="009E1737">
        <w:rPr>
          <w:lang w:val="en-US"/>
        </w:rPr>
        <w:t>Commitments</w:t>
      </w:r>
      <w:bookmarkEnd w:id="7"/>
    </w:p>
    <w:p w:rsidR="00386E68" w:rsidRPr="00E06DB7" w:rsidRDefault="00386E68" w:rsidP="00386E68">
      <w:pPr>
        <w:pStyle w:val="Default"/>
        <w:spacing w:line="276" w:lineRule="auto"/>
        <w:jc w:val="both"/>
        <w:rPr>
          <w:rFonts w:asciiTheme="minorHAnsi" w:hAnsiTheme="minorHAnsi" w:cstheme="minorHAnsi"/>
          <w:sz w:val="22"/>
          <w:szCs w:val="22"/>
          <w:lang w:val="en-US"/>
        </w:rPr>
      </w:pPr>
      <w:r w:rsidRPr="00E06DB7">
        <w:rPr>
          <w:rFonts w:asciiTheme="minorHAnsi" w:hAnsiTheme="minorHAnsi" w:cstheme="minorHAnsi"/>
          <w:sz w:val="22"/>
          <w:szCs w:val="22"/>
          <w:lang w:val="en-US"/>
        </w:rPr>
        <w:br/>
        <w:t xml:space="preserve">The proposals are divided in accordance with the OGP main challenges. Each of the 45 commitments has been classified as part of a single challenge. However, in many cases the initiative fits into more than one challenge, so the areas where the commitment has more impact in the short term were considered for the classification. Furthermore, </w:t>
      </w:r>
      <w:r w:rsidR="00217C26">
        <w:rPr>
          <w:rFonts w:asciiTheme="minorHAnsi" w:hAnsiTheme="minorHAnsi" w:cstheme="minorHAnsi"/>
          <w:sz w:val="22"/>
          <w:szCs w:val="22"/>
          <w:lang w:val="en-US"/>
        </w:rPr>
        <w:t xml:space="preserve">as mentioned in section 2.1., </w:t>
      </w:r>
      <w:r w:rsidRPr="00E06DB7">
        <w:rPr>
          <w:rFonts w:asciiTheme="minorHAnsi" w:hAnsiTheme="minorHAnsi" w:cstheme="minorHAnsi"/>
          <w:sz w:val="22"/>
          <w:szCs w:val="22"/>
          <w:lang w:val="en-US"/>
        </w:rPr>
        <w:t>besides the new proposals for the second Action Plan, this document includes 3 commitments undertaken by Brazil in the first Plan.</w:t>
      </w:r>
    </w:p>
    <w:p w:rsidR="00386E68" w:rsidRPr="006D2089" w:rsidRDefault="00386E68" w:rsidP="00386E68">
      <w:pPr>
        <w:spacing w:after="0"/>
        <w:jc w:val="both"/>
        <w:rPr>
          <w:rFonts w:asciiTheme="minorHAnsi" w:hAnsiTheme="minorHAnsi" w:cstheme="minorHAnsi"/>
          <w:sz w:val="18"/>
          <w:szCs w:val="18"/>
          <w:lang w:val="en-US"/>
        </w:rPr>
      </w:pPr>
    </w:p>
    <w:p w:rsidR="00386E68" w:rsidRPr="006D2089" w:rsidRDefault="00386E68" w:rsidP="00386E68">
      <w:pPr>
        <w:spacing w:after="0"/>
        <w:jc w:val="both"/>
        <w:rPr>
          <w:rFonts w:asciiTheme="minorHAnsi" w:hAnsiTheme="minorHAnsi" w:cstheme="minorHAnsi"/>
          <w:sz w:val="18"/>
          <w:szCs w:val="18"/>
          <w:lang w:val="en-US"/>
        </w:rPr>
      </w:pPr>
    </w:p>
    <w:p w:rsidR="00386E68" w:rsidRPr="00C102F1" w:rsidRDefault="00386E68" w:rsidP="00386E68">
      <w:pPr>
        <w:pStyle w:val="Desafio"/>
        <w:spacing w:before="0" w:after="0"/>
        <w:rPr>
          <w:rStyle w:val="Hyperlink"/>
          <w:b w:val="0"/>
          <w:color w:val="auto"/>
          <w:u w:val="none"/>
          <w:lang w:val="en-US"/>
        </w:rPr>
      </w:pPr>
      <w:bookmarkStart w:id="8" w:name="_Toc364861476"/>
      <w:r w:rsidRPr="00C102F1">
        <w:rPr>
          <w:rStyle w:val="Hyperlink"/>
          <w:color w:val="auto"/>
          <w:u w:val="none"/>
          <w:lang w:val="en-US"/>
        </w:rPr>
        <w:t>1: More efficiently managing Public Resources</w:t>
      </w:r>
      <w:bookmarkEnd w:id="8"/>
    </w:p>
    <w:p w:rsidR="00386E68" w:rsidRPr="006D2089" w:rsidRDefault="00386E68" w:rsidP="00386E68">
      <w:pPr>
        <w:spacing w:after="0"/>
        <w:jc w:val="both"/>
        <w:rPr>
          <w:rFonts w:asciiTheme="minorHAnsi" w:hAnsiTheme="minorHAnsi" w:cstheme="minorHAnsi"/>
          <w:b/>
          <w:sz w:val="18"/>
          <w:szCs w:val="18"/>
          <w:lang w:val="en-US"/>
        </w:rPr>
      </w:pPr>
    </w:p>
    <w:p w:rsidR="00386E68" w:rsidRPr="006D2089" w:rsidRDefault="00386E68" w:rsidP="00E17EAA">
      <w:pPr>
        <w:spacing w:after="0"/>
        <w:jc w:val="both"/>
        <w:rPr>
          <w:rFonts w:asciiTheme="minorHAnsi" w:hAnsiTheme="minorHAnsi" w:cstheme="minorHAnsi"/>
          <w:b/>
          <w:sz w:val="18"/>
          <w:szCs w:val="18"/>
          <w:lang w:val="en-US"/>
        </w:rPr>
      </w:pPr>
    </w:p>
    <w:p w:rsidR="00386E68"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1.1 </w:t>
      </w:r>
      <w:r w:rsidR="00386E68" w:rsidRPr="00C102F1">
        <w:rPr>
          <w:rFonts w:asciiTheme="minorHAnsi" w:hAnsiTheme="minorHAnsi" w:cstheme="minorHAnsi"/>
          <w:b/>
          <w:lang w:val="en-US"/>
        </w:rPr>
        <w:t>Probity Defense and Asset Recovery</w:t>
      </w:r>
      <w:r w:rsidR="00386E68" w:rsidRPr="00C102F1">
        <w:rPr>
          <w:rFonts w:asciiTheme="minorHAnsi" w:hAnsiTheme="minorHAnsi" w:cstheme="minorHAnsi"/>
          <w:lang w:val="en-US"/>
        </w:rPr>
        <w:t>: to formulate actions with the aim of enhancing probity defense and asset recovery, thus making the Office of the Attorney General reference in asset and probity defense, especially in actions aiming at corruption combat, by the year 2016. The commitment, which shall be achieved through a combined effort of all units of the Office of the Attorney General, provides for the increase of procedures for preliminary investigation and information gathering, as well as of the number of attorneys assigned to deal exclusively with cases related to corruption combat and public assets recovery.</w:t>
      </w:r>
    </w:p>
    <w:p w:rsidR="00386E68" w:rsidRDefault="00386E68" w:rsidP="001559FC">
      <w:pPr>
        <w:spacing w:after="0"/>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w:t>
      </w:r>
      <w:r>
        <w:rPr>
          <w:rStyle w:val="TEXTOChar"/>
          <w:rFonts w:asciiTheme="minorHAnsi" w:hAnsiTheme="minorHAnsi" w:cstheme="minorHAnsi"/>
          <w:sz w:val="22"/>
          <w:szCs w:val="22"/>
          <w:lang w:val="en-US"/>
        </w:rPr>
        <w:t>Office of the Attorney Genera</w:t>
      </w:r>
      <w:r w:rsidR="00525229">
        <w:rPr>
          <w:rStyle w:val="TEXTOChar"/>
          <w:rFonts w:asciiTheme="minorHAnsi" w:hAnsiTheme="minorHAnsi" w:cstheme="minorHAnsi"/>
          <w:sz w:val="22"/>
          <w:szCs w:val="22"/>
          <w:lang w:val="en-US"/>
        </w:rPr>
        <w:t>l</w:t>
      </w:r>
    </w:p>
    <w:p w:rsidR="00386E68" w:rsidRPr="00C102F1" w:rsidRDefault="00386E68" w:rsidP="001559FC">
      <w:pPr>
        <w:spacing w:after="0"/>
        <w:jc w:val="both"/>
        <w:rPr>
          <w:rFonts w:asciiTheme="minorHAnsi" w:hAnsiTheme="minorHAnsi" w:cstheme="minorHAnsi"/>
          <w:b/>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Pr="001559FC" w:rsidRDefault="00386E68" w:rsidP="001559FC">
      <w:pPr>
        <w:spacing w:after="0"/>
        <w:jc w:val="both"/>
        <w:rPr>
          <w:rFonts w:asciiTheme="minorHAnsi" w:hAnsiTheme="minorHAnsi" w:cstheme="minorHAnsi"/>
          <w:b/>
          <w:lang w:val="en-US"/>
        </w:rPr>
      </w:pPr>
    </w:p>
    <w:p w:rsidR="00386E68" w:rsidRPr="001559FC" w:rsidRDefault="00386E68" w:rsidP="001559FC">
      <w:pPr>
        <w:spacing w:after="0"/>
        <w:jc w:val="both"/>
        <w:rPr>
          <w:rFonts w:asciiTheme="minorHAnsi" w:hAnsiTheme="minorHAnsi" w:cstheme="minorHAnsi"/>
          <w:b/>
          <w:lang w:val="en-US"/>
        </w:rPr>
      </w:pPr>
    </w:p>
    <w:p w:rsidR="00386E68"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1.2 </w:t>
      </w:r>
      <w:r w:rsidR="00386E68" w:rsidRPr="00E06DB7">
        <w:rPr>
          <w:rFonts w:asciiTheme="minorHAnsi" w:hAnsiTheme="minorHAnsi" w:cstheme="minorHAnsi"/>
          <w:b/>
          <w:lang w:val="en-US"/>
        </w:rPr>
        <w:t xml:space="preserve">Implementation of the </w:t>
      </w:r>
      <w:proofErr w:type="spellStart"/>
      <w:r w:rsidR="00386E68" w:rsidRPr="00E06DB7">
        <w:rPr>
          <w:rFonts w:asciiTheme="minorHAnsi" w:hAnsiTheme="minorHAnsi" w:cstheme="minorHAnsi"/>
          <w:b/>
          <w:lang w:val="en-US"/>
        </w:rPr>
        <w:t>ODP.nano</w:t>
      </w:r>
      <w:proofErr w:type="spellEnd"/>
      <w:r w:rsidR="00386E68" w:rsidRPr="00E06DB7">
        <w:rPr>
          <w:rFonts w:asciiTheme="minorHAnsi" w:hAnsiTheme="minorHAnsi" w:cstheme="minorHAnsi"/>
          <w:lang w:val="en-US"/>
        </w:rPr>
        <w:t xml:space="preserve">: to implement the </w:t>
      </w:r>
      <w:proofErr w:type="spellStart"/>
      <w:r w:rsidR="00386E68" w:rsidRPr="00E06DB7">
        <w:rPr>
          <w:rFonts w:asciiTheme="minorHAnsi" w:hAnsiTheme="minorHAnsi" w:cstheme="minorHAnsi"/>
          <w:lang w:val="en-US"/>
        </w:rPr>
        <w:t>ODP.nano</w:t>
      </w:r>
      <w:proofErr w:type="spellEnd"/>
      <w:r w:rsidR="00386E68" w:rsidRPr="00E06DB7">
        <w:rPr>
          <w:rFonts w:asciiTheme="minorHAnsi" w:hAnsiTheme="minorHAnsi" w:cstheme="minorHAnsi"/>
          <w:lang w:val="en-US"/>
        </w:rPr>
        <w:t xml:space="preserve"> in state governments. The commitment aims at disseminating to states the Federal Government operating model of the Public Expenditure Observatory (ODP). To achieve this commitment, scientific methods for the crossing of da</w:t>
      </w:r>
      <w:r w:rsidR="00386E68">
        <w:rPr>
          <w:rFonts w:asciiTheme="minorHAnsi" w:hAnsiTheme="minorHAnsi" w:cstheme="minorHAnsi"/>
          <w:lang w:val="en-US"/>
        </w:rPr>
        <w:t>ta from several sources shall be</w:t>
      </w:r>
      <w:r w:rsidR="00386E68" w:rsidRPr="00E06DB7">
        <w:rPr>
          <w:rFonts w:asciiTheme="minorHAnsi" w:hAnsiTheme="minorHAnsi" w:cstheme="minorHAnsi"/>
          <w:lang w:val="en-US"/>
        </w:rPr>
        <w:t xml:space="preserve"> </w:t>
      </w:r>
      <w:r w:rsidR="00386E68">
        <w:rPr>
          <w:rFonts w:asciiTheme="minorHAnsi" w:hAnsiTheme="minorHAnsi" w:cstheme="minorHAnsi"/>
          <w:lang w:val="en-US"/>
        </w:rPr>
        <w:t>applied</w:t>
      </w:r>
      <w:r w:rsidR="00386E68" w:rsidRPr="00E06DB7">
        <w:rPr>
          <w:rFonts w:asciiTheme="minorHAnsi" w:hAnsiTheme="minorHAnsi" w:cstheme="minorHAnsi"/>
          <w:lang w:val="en-US"/>
        </w:rPr>
        <w:t xml:space="preserve">, thus ensuring the identification of inadequate use of state public resources. The development of the </w:t>
      </w:r>
      <w:proofErr w:type="spellStart"/>
      <w:r w:rsidR="00386E68" w:rsidRPr="00E06DB7">
        <w:rPr>
          <w:rFonts w:asciiTheme="minorHAnsi" w:hAnsiTheme="minorHAnsi" w:cstheme="minorHAnsi"/>
          <w:lang w:val="en-US"/>
        </w:rPr>
        <w:t>ODP.nano</w:t>
      </w:r>
      <w:proofErr w:type="spellEnd"/>
      <w:r w:rsidR="00386E68" w:rsidRPr="00E06DB7">
        <w:rPr>
          <w:rFonts w:asciiTheme="minorHAnsi" w:hAnsiTheme="minorHAnsi" w:cstheme="minorHAnsi"/>
          <w:lang w:val="en-US"/>
        </w:rPr>
        <w:t xml:space="preserve"> within the states shall enhance the internal control and support state management of public resources.</w:t>
      </w:r>
    </w:p>
    <w:p w:rsidR="00386E68" w:rsidRDefault="00386E68" w:rsidP="001559FC">
      <w:pPr>
        <w:spacing w:after="0"/>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Pr="001559FC" w:rsidRDefault="00386E68" w:rsidP="001559FC">
      <w:pPr>
        <w:spacing w:after="0"/>
        <w:jc w:val="both"/>
        <w:rPr>
          <w:rFonts w:asciiTheme="minorHAnsi" w:hAnsiTheme="minorHAnsi" w:cstheme="minorHAnsi"/>
          <w:lang w:val="en-US"/>
        </w:rPr>
      </w:pPr>
    </w:p>
    <w:p w:rsidR="00386E68" w:rsidRPr="001559FC" w:rsidRDefault="00386E68" w:rsidP="001559FC">
      <w:pPr>
        <w:spacing w:after="0"/>
        <w:jc w:val="both"/>
        <w:rPr>
          <w:rFonts w:asciiTheme="minorHAnsi" w:hAnsiTheme="minorHAnsi" w:cstheme="minorHAnsi"/>
          <w:lang w:val="en-US"/>
        </w:rPr>
      </w:pPr>
    </w:p>
    <w:p w:rsidR="00386E68" w:rsidRPr="00C102F1"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1.3 </w:t>
      </w:r>
      <w:r w:rsidR="00386E68" w:rsidRPr="00C102F1">
        <w:rPr>
          <w:rFonts w:asciiTheme="minorHAnsi" w:hAnsiTheme="minorHAnsi" w:cstheme="minorHAnsi"/>
          <w:b/>
          <w:lang w:val="en-US"/>
        </w:rPr>
        <w:t xml:space="preserve">Strengthening of the Office of the Comptroller General (CGU): </w:t>
      </w:r>
      <w:r w:rsidR="00386E68" w:rsidRPr="00C102F1">
        <w:rPr>
          <w:rFonts w:asciiTheme="minorHAnsi" w:hAnsiTheme="minorHAnsi" w:cstheme="minorHAnsi"/>
          <w:lang w:val="en-US"/>
        </w:rPr>
        <w:t>to develop a set of organizational, people managing and infrastructure actions with the aim of enhancing the Office of the Comptroller General’s institutional capacity. The proper training of public officials, the construction and reform of agency’s headquarters and the endorsement of initiatives such as the Program for Strengthening of Prevention and Combat to Corruption in the Brazilian Public Management (PROPREVINE) in partnership with the Inter-American Development Bank shall increase the reach and effectiveness of the results of CGU’s actions.</w:t>
      </w:r>
    </w:p>
    <w:p w:rsidR="00386E68" w:rsidRDefault="00386E68" w:rsidP="001559FC">
      <w:pPr>
        <w:spacing w:after="0"/>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E17EAA" w:rsidRDefault="00E17EAA" w:rsidP="001559FC">
      <w:pPr>
        <w:spacing w:after="0"/>
        <w:jc w:val="both"/>
        <w:rPr>
          <w:rFonts w:asciiTheme="minorHAnsi" w:hAnsiTheme="minorHAnsi" w:cstheme="minorHAnsi"/>
          <w:b/>
          <w:lang w:val="en-US"/>
        </w:rPr>
      </w:pPr>
    </w:p>
    <w:p w:rsidR="00E17EAA" w:rsidRDefault="00E17EAA" w:rsidP="001559FC">
      <w:pPr>
        <w:spacing w:after="0"/>
        <w:jc w:val="both"/>
        <w:rPr>
          <w:rFonts w:asciiTheme="minorHAnsi" w:hAnsiTheme="minorHAnsi" w:cstheme="minorHAnsi"/>
          <w:b/>
          <w:lang w:val="en-US"/>
        </w:rPr>
      </w:pPr>
    </w:p>
    <w:p w:rsidR="00386E68" w:rsidRPr="00C102F1"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1.4 </w:t>
      </w:r>
      <w:r w:rsidR="00386E68" w:rsidRPr="00C102F1">
        <w:rPr>
          <w:rFonts w:asciiTheme="minorHAnsi" w:hAnsiTheme="minorHAnsi" w:cstheme="minorHAnsi"/>
          <w:b/>
          <w:lang w:val="en-US"/>
        </w:rPr>
        <w:t>Online Accountability of Resources for Education within the National Fund for Education Development</w:t>
      </w:r>
      <w:r w:rsidR="00386E68" w:rsidRPr="00C102F1">
        <w:rPr>
          <w:rFonts w:asciiTheme="minorHAnsi" w:hAnsiTheme="minorHAnsi" w:cstheme="minorHAnsi"/>
          <w:lang w:val="en-US"/>
        </w:rPr>
        <w:t>: to develop an online application for the Accountability Managing System – Online Accounts with the aim of disclosing information on the transfer of resources of the National Fund for Education Development for the implementation of public policies through educational programs and projects. The interface shall provide for the exchange of data between systems, for the automation of accounts analysis, for the standardization of rules and procedures, thus rationalizing and integrating the stages of accountability. Furthermore, the application shall disclosure to the society reports and graphics on the execution of resources.</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Education</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Default="00386E68" w:rsidP="001559FC">
      <w:pPr>
        <w:spacing w:after="0"/>
        <w:jc w:val="both"/>
        <w:rPr>
          <w:rFonts w:asciiTheme="minorHAnsi" w:hAnsiTheme="minorHAnsi" w:cstheme="minorHAnsi"/>
          <w:lang w:val="en-US"/>
        </w:rPr>
      </w:pPr>
    </w:p>
    <w:p w:rsidR="00386E68" w:rsidRPr="00C102F1" w:rsidRDefault="00386E68" w:rsidP="001559FC">
      <w:pPr>
        <w:spacing w:after="0"/>
        <w:jc w:val="both"/>
        <w:rPr>
          <w:rFonts w:asciiTheme="minorHAnsi" w:hAnsiTheme="minorHAnsi" w:cstheme="minorHAnsi"/>
          <w:lang w:val="en-US"/>
        </w:rPr>
      </w:pPr>
    </w:p>
    <w:p w:rsidR="00386E68" w:rsidRPr="00C102F1"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1.5 </w:t>
      </w:r>
      <w:r w:rsidR="00386E68" w:rsidRPr="00C102F1">
        <w:rPr>
          <w:rFonts w:asciiTheme="minorHAnsi" w:hAnsiTheme="minorHAnsi" w:cstheme="minorHAnsi"/>
          <w:b/>
          <w:lang w:val="en-US"/>
        </w:rPr>
        <w:t xml:space="preserve">Generation of knowledge and capacity-building of managers and public resources operator’s partners and of councilors for social control: </w:t>
      </w:r>
      <w:r w:rsidR="00386E68" w:rsidRPr="00C102F1">
        <w:rPr>
          <w:rFonts w:asciiTheme="minorHAnsi" w:hAnsiTheme="minorHAnsi" w:cstheme="minorHAnsi"/>
          <w:lang w:val="en-US"/>
        </w:rPr>
        <w:t xml:space="preserve">to enhance capacity-building actions for corporate extension of the National Fund for Education Development (FNDE). This commitment aims at fostering the continuous performance improvement of </w:t>
      </w:r>
      <w:r w:rsidR="00386E68">
        <w:rPr>
          <w:rFonts w:asciiTheme="minorHAnsi" w:hAnsiTheme="minorHAnsi" w:cstheme="minorHAnsi"/>
          <w:lang w:val="en-US"/>
        </w:rPr>
        <w:t>processes for managing and executing</w:t>
      </w:r>
      <w:r w:rsidR="00386E68" w:rsidRPr="00C102F1">
        <w:rPr>
          <w:rFonts w:asciiTheme="minorHAnsi" w:hAnsiTheme="minorHAnsi" w:cstheme="minorHAnsi"/>
          <w:lang w:val="en-US"/>
        </w:rPr>
        <w:t xml:space="preserve"> public resources </w:t>
      </w:r>
      <w:r w:rsidR="00386E68">
        <w:rPr>
          <w:rFonts w:asciiTheme="minorHAnsi" w:hAnsiTheme="minorHAnsi" w:cstheme="minorHAnsi"/>
          <w:lang w:val="en-US"/>
        </w:rPr>
        <w:t xml:space="preserve">for </w:t>
      </w:r>
      <w:r w:rsidR="00386E68" w:rsidRPr="00C102F1">
        <w:rPr>
          <w:rFonts w:asciiTheme="minorHAnsi" w:hAnsiTheme="minorHAnsi" w:cstheme="minorHAnsi"/>
          <w:lang w:val="en-US"/>
        </w:rPr>
        <w:t xml:space="preserve">education, as well as at strengthening its social control, thus enhancing </w:t>
      </w:r>
      <w:r w:rsidR="00386E68">
        <w:rPr>
          <w:rFonts w:asciiTheme="minorHAnsi" w:hAnsiTheme="minorHAnsi" w:cstheme="minorHAnsi"/>
          <w:lang w:val="en-US"/>
        </w:rPr>
        <w:t xml:space="preserve">the </w:t>
      </w:r>
      <w:r w:rsidR="00386E68" w:rsidRPr="00C102F1">
        <w:rPr>
          <w:rFonts w:asciiTheme="minorHAnsi" w:hAnsiTheme="minorHAnsi" w:cstheme="minorHAnsi"/>
          <w:lang w:val="en-US"/>
        </w:rPr>
        <w:t>efficiency, effectiveness and transparency of educational policies. The Institute “Train for School”, unit responsible for the development and strengthening of the educational actions of the FNDE, especially corporative actions and the ones related to the areas of management and financing of educational policies, shall be established.</w:t>
      </w:r>
      <w:r w:rsidR="00386E68" w:rsidRPr="00C102F1">
        <w:rPr>
          <w:rFonts w:asciiTheme="minorHAnsi" w:hAnsiTheme="minorHAnsi" w:cstheme="minorHAnsi"/>
          <w:b/>
          <w:lang w:val="en-US"/>
        </w:rPr>
        <w:t xml:space="preserve"> </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Education</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March/2015</w:t>
      </w:r>
    </w:p>
    <w:p w:rsidR="00386E68" w:rsidRDefault="00386E68" w:rsidP="001559FC">
      <w:pPr>
        <w:spacing w:after="0"/>
        <w:jc w:val="both"/>
        <w:rPr>
          <w:rFonts w:asciiTheme="minorHAnsi" w:hAnsiTheme="minorHAnsi" w:cstheme="minorHAnsi"/>
          <w:lang w:val="en-US"/>
        </w:rPr>
      </w:pPr>
    </w:p>
    <w:p w:rsidR="00386E68" w:rsidRPr="00C102F1" w:rsidRDefault="00386E68" w:rsidP="001559FC">
      <w:pPr>
        <w:spacing w:after="0"/>
        <w:jc w:val="both"/>
        <w:rPr>
          <w:rFonts w:asciiTheme="minorHAnsi" w:hAnsiTheme="minorHAnsi" w:cstheme="minorHAnsi"/>
          <w:lang w:val="en-US"/>
        </w:rPr>
      </w:pPr>
    </w:p>
    <w:p w:rsidR="00386E68" w:rsidRPr="00C102F1"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1.6 </w:t>
      </w:r>
      <w:r w:rsidR="00386E68" w:rsidRPr="00C102F1">
        <w:rPr>
          <w:rFonts w:asciiTheme="minorHAnsi" w:hAnsiTheme="minorHAnsi" w:cstheme="minorHAnsi"/>
          <w:b/>
          <w:lang w:val="en-US"/>
        </w:rPr>
        <w:t>National Program for strengthening School Councils:</w:t>
      </w:r>
      <w:r w:rsidR="00386E68" w:rsidRPr="00C102F1">
        <w:rPr>
          <w:rFonts w:asciiTheme="minorHAnsi" w:hAnsiTheme="minorHAnsi" w:cstheme="minorHAnsi"/>
          <w:lang w:val="en-US"/>
        </w:rPr>
        <w:t xml:space="preserve"> to carry on capacity-building courses, </w:t>
      </w:r>
      <w:r w:rsidR="00386E68">
        <w:rPr>
          <w:rFonts w:asciiTheme="minorHAnsi" w:hAnsiTheme="minorHAnsi" w:cstheme="minorHAnsi"/>
          <w:lang w:val="en-US"/>
        </w:rPr>
        <w:t xml:space="preserve">in both </w:t>
      </w:r>
      <w:r w:rsidR="00386E68" w:rsidRPr="00C102F1">
        <w:rPr>
          <w:rFonts w:asciiTheme="minorHAnsi" w:hAnsiTheme="minorHAnsi" w:cstheme="minorHAnsi"/>
          <w:lang w:val="en-US"/>
        </w:rPr>
        <w:t>in-</w:t>
      </w:r>
      <w:r w:rsidR="00386E68">
        <w:rPr>
          <w:rFonts w:asciiTheme="minorHAnsi" w:hAnsiTheme="minorHAnsi" w:cstheme="minorHAnsi"/>
          <w:lang w:val="en-US"/>
        </w:rPr>
        <w:t>site</w:t>
      </w:r>
      <w:r w:rsidR="00386E68" w:rsidRPr="00C102F1">
        <w:rPr>
          <w:rFonts w:asciiTheme="minorHAnsi" w:hAnsiTheme="minorHAnsi" w:cstheme="minorHAnsi"/>
          <w:lang w:val="en-US"/>
        </w:rPr>
        <w:t xml:space="preserve"> and distance learning</w:t>
      </w:r>
      <w:r w:rsidR="00386E68">
        <w:rPr>
          <w:rFonts w:asciiTheme="minorHAnsi" w:hAnsiTheme="minorHAnsi" w:cstheme="minorHAnsi"/>
          <w:lang w:val="en-US"/>
        </w:rPr>
        <w:t xml:space="preserve"> modalities</w:t>
      </w:r>
      <w:r w:rsidR="00386E68" w:rsidRPr="00C102F1">
        <w:rPr>
          <w:rFonts w:asciiTheme="minorHAnsi" w:hAnsiTheme="minorHAnsi" w:cstheme="minorHAnsi"/>
          <w:lang w:val="en-US"/>
        </w:rPr>
        <w:t>, with the aim of training education professionals to serve in state and municipal education secretariats. These professionals shall disseminate the activities of the National Program for Strengthening School Councils in their respective education system, as well as train school councilors in effective exercise, through a mentoring network.</w:t>
      </w:r>
    </w:p>
    <w:p w:rsidR="00386E68" w:rsidRPr="00C102F1" w:rsidRDefault="00386E68" w:rsidP="001559FC">
      <w:pPr>
        <w:spacing w:after="0"/>
        <w:jc w:val="both"/>
        <w:rPr>
          <w:rFonts w:asciiTheme="minorHAnsi" w:hAnsiTheme="minorHAnsi" w:cstheme="minorHAnsi"/>
          <w:lang w:val="en-US"/>
        </w:rPr>
      </w:pPr>
      <w:r w:rsidRPr="00C102F1">
        <w:rPr>
          <w:rFonts w:asciiTheme="minorHAnsi" w:hAnsiTheme="minorHAnsi" w:cstheme="minorHAnsi"/>
          <w:lang w:val="en-US"/>
        </w:rPr>
        <w:t>The program actions are aimed at assisting education systems in the establishment and strengthening of school councils, so as to enhance the participation of school and local communities in school administrative, financial and pedagogical management and the development of a culture of monitoring and evaluating school activities and policies, thus ensuring high quality education.</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Education</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January/2014</w:t>
      </w:r>
    </w:p>
    <w:p w:rsidR="00386E68" w:rsidRDefault="00386E68" w:rsidP="001559FC">
      <w:pPr>
        <w:spacing w:after="0"/>
        <w:jc w:val="both"/>
        <w:rPr>
          <w:rFonts w:asciiTheme="minorHAnsi" w:hAnsiTheme="minorHAnsi" w:cstheme="minorHAnsi"/>
          <w:lang w:val="en-US"/>
        </w:rPr>
      </w:pPr>
    </w:p>
    <w:p w:rsidR="00E17EAA" w:rsidRDefault="00E17EAA" w:rsidP="001559FC">
      <w:pPr>
        <w:spacing w:after="0"/>
        <w:jc w:val="both"/>
        <w:rPr>
          <w:rFonts w:asciiTheme="minorHAnsi" w:hAnsiTheme="minorHAnsi" w:cstheme="minorHAnsi"/>
          <w:b/>
          <w:lang w:val="en-US"/>
        </w:rPr>
      </w:pPr>
    </w:p>
    <w:p w:rsidR="00386E68" w:rsidRPr="00C102F1"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1.7 </w:t>
      </w:r>
      <w:r w:rsidR="00386E68" w:rsidRPr="00C102F1">
        <w:rPr>
          <w:rFonts w:asciiTheme="minorHAnsi" w:hAnsiTheme="minorHAnsi" w:cstheme="minorHAnsi"/>
          <w:b/>
          <w:lang w:val="en-US"/>
        </w:rPr>
        <w:t xml:space="preserve">Development of a unified and interactive information panel on the implementation of the Water for All Program,  which can be publicly accessed through the internet: </w:t>
      </w:r>
      <w:r w:rsidR="00386E68" w:rsidRPr="00C102F1">
        <w:rPr>
          <w:rFonts w:asciiTheme="minorHAnsi" w:hAnsiTheme="minorHAnsi" w:cstheme="minorHAnsi"/>
          <w:lang w:val="en-US"/>
        </w:rPr>
        <w:t>to organize and disclosure, through an unified information panel, data on the execution of actions of the “Water for All” Program to its on executors and to the general public. This tool shall ensure the regular monitoring of actions, the development of reports for decision-making, the provision of information to the press office of the Ministry of National Integration, and transparency and update</w:t>
      </w:r>
      <w:r w:rsidR="00386E68">
        <w:rPr>
          <w:rFonts w:asciiTheme="minorHAnsi" w:hAnsiTheme="minorHAnsi" w:cstheme="minorHAnsi"/>
          <w:lang w:val="en-US"/>
        </w:rPr>
        <w:t>d</w:t>
      </w:r>
      <w:r w:rsidR="00386E68" w:rsidRPr="00C102F1">
        <w:rPr>
          <w:rFonts w:asciiTheme="minorHAnsi" w:hAnsiTheme="minorHAnsi" w:cstheme="minorHAnsi"/>
          <w:lang w:val="en-US"/>
        </w:rPr>
        <w:t xml:space="preserve"> accountability to the public managers, the authorities and the society.  </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National Integration</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 xml:space="preserve">until </w:t>
      </w:r>
      <w:r w:rsidR="00217C26">
        <w:rPr>
          <w:rStyle w:val="TEXTOChar"/>
          <w:rFonts w:asciiTheme="minorHAnsi" w:hAnsiTheme="minorHAnsi" w:cstheme="minorHAnsi"/>
          <w:sz w:val="22"/>
          <w:szCs w:val="22"/>
          <w:lang w:val="en-US"/>
        </w:rPr>
        <w:t>September</w:t>
      </w:r>
      <w:r w:rsidRPr="00C102F1">
        <w:rPr>
          <w:rStyle w:val="TEXTOChar"/>
          <w:rFonts w:asciiTheme="minorHAnsi" w:hAnsiTheme="minorHAnsi" w:cstheme="minorHAnsi"/>
          <w:sz w:val="22"/>
          <w:szCs w:val="22"/>
          <w:lang w:val="en-US"/>
        </w:rPr>
        <w:t>/2013</w:t>
      </w:r>
    </w:p>
    <w:p w:rsidR="00386E68" w:rsidRDefault="00386E68" w:rsidP="001559FC">
      <w:pPr>
        <w:spacing w:after="0"/>
        <w:jc w:val="both"/>
        <w:rPr>
          <w:rFonts w:asciiTheme="minorHAnsi" w:hAnsiTheme="minorHAnsi" w:cstheme="minorHAnsi"/>
          <w:b/>
          <w:lang w:val="en-US"/>
        </w:rPr>
      </w:pPr>
    </w:p>
    <w:p w:rsidR="00386E68" w:rsidRPr="00C102F1" w:rsidRDefault="00386E68" w:rsidP="001559FC">
      <w:pPr>
        <w:spacing w:after="0"/>
        <w:jc w:val="both"/>
        <w:rPr>
          <w:rFonts w:asciiTheme="minorHAnsi" w:hAnsiTheme="minorHAnsi" w:cstheme="minorHAnsi"/>
          <w:b/>
          <w:lang w:val="en-US"/>
        </w:rPr>
      </w:pPr>
    </w:p>
    <w:p w:rsidR="00386E68" w:rsidRPr="00C102F1" w:rsidRDefault="00E17EAA" w:rsidP="001559FC">
      <w:pPr>
        <w:spacing w:after="0"/>
        <w:jc w:val="both"/>
        <w:rPr>
          <w:rFonts w:asciiTheme="minorHAnsi" w:hAnsiTheme="minorHAnsi" w:cstheme="minorHAnsi"/>
          <w:lang w:val="en-US" w:eastAsia="ar-SA"/>
        </w:rPr>
      </w:pPr>
      <w:r>
        <w:rPr>
          <w:rFonts w:asciiTheme="minorHAnsi" w:hAnsiTheme="minorHAnsi" w:cstheme="minorHAnsi"/>
          <w:b/>
          <w:lang w:val="en-US" w:eastAsia="ar-SA"/>
        </w:rPr>
        <w:t xml:space="preserve">1.8 </w:t>
      </w:r>
      <w:r w:rsidR="00386E68" w:rsidRPr="00C102F1">
        <w:rPr>
          <w:rFonts w:asciiTheme="minorHAnsi" w:hAnsiTheme="minorHAnsi" w:cstheme="minorHAnsi"/>
          <w:b/>
          <w:lang w:val="en-US" w:eastAsia="ar-SA"/>
        </w:rPr>
        <w:t xml:space="preserve">Digital inclusion of Health Councils: </w:t>
      </w:r>
      <w:r w:rsidR="00386E68" w:rsidRPr="00C102F1">
        <w:rPr>
          <w:rFonts w:asciiTheme="minorHAnsi" w:hAnsiTheme="minorHAnsi" w:cstheme="minorHAnsi"/>
          <w:lang w:val="en-US" w:eastAsia="ar-SA"/>
        </w:rPr>
        <w:t xml:space="preserve">to develop the Digital Inclusion Program (PID) in all state, district and municipal Health Councils, as a means of contributing to the enhancement of social control in the Unique Health System (SUS). </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Health</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Default="00386E68" w:rsidP="001559FC">
      <w:pPr>
        <w:spacing w:after="0"/>
        <w:jc w:val="both"/>
        <w:rPr>
          <w:rFonts w:asciiTheme="minorHAnsi" w:hAnsiTheme="minorHAnsi" w:cstheme="minorHAnsi"/>
          <w:lang w:val="en-US" w:eastAsia="ar-SA"/>
        </w:rPr>
      </w:pPr>
    </w:p>
    <w:p w:rsidR="00386E68" w:rsidRPr="00C102F1" w:rsidRDefault="00386E68" w:rsidP="001559FC">
      <w:pPr>
        <w:spacing w:after="0"/>
        <w:jc w:val="both"/>
        <w:rPr>
          <w:rFonts w:asciiTheme="minorHAnsi" w:hAnsiTheme="minorHAnsi" w:cstheme="minorHAnsi"/>
          <w:lang w:val="en-US" w:eastAsia="ar-SA"/>
        </w:rPr>
      </w:pPr>
    </w:p>
    <w:p w:rsidR="00386E68" w:rsidRPr="00C102F1" w:rsidRDefault="00E17EAA" w:rsidP="001559FC">
      <w:pPr>
        <w:spacing w:after="0"/>
        <w:jc w:val="both"/>
        <w:rPr>
          <w:rFonts w:asciiTheme="minorHAnsi" w:hAnsiTheme="minorHAnsi" w:cstheme="minorHAnsi"/>
          <w:b/>
          <w:lang w:val="en-US" w:eastAsia="ar-SA"/>
        </w:rPr>
      </w:pPr>
      <w:r>
        <w:rPr>
          <w:rFonts w:asciiTheme="minorHAnsi" w:hAnsiTheme="minorHAnsi" w:cstheme="minorHAnsi"/>
          <w:b/>
          <w:lang w:val="en-US" w:eastAsia="ar-SA"/>
        </w:rPr>
        <w:t xml:space="preserve">1.9 </w:t>
      </w:r>
      <w:r w:rsidR="00386E68" w:rsidRPr="00C102F1">
        <w:rPr>
          <w:rFonts w:asciiTheme="minorHAnsi" w:hAnsiTheme="minorHAnsi" w:cstheme="minorHAnsi"/>
          <w:b/>
          <w:lang w:val="en-US" w:eastAsia="ar-SA"/>
        </w:rPr>
        <w:t xml:space="preserve">Development of tools for increasing transparency and enhancing Land Governance: </w:t>
      </w:r>
      <w:bookmarkStart w:id="9" w:name="_Toc353837297"/>
      <w:r w:rsidR="00386E68" w:rsidRPr="00C102F1">
        <w:rPr>
          <w:rFonts w:asciiTheme="minorHAnsi" w:hAnsiTheme="minorHAnsi" w:cstheme="minorHAnsi"/>
          <w:lang w:val="en-US" w:eastAsia="ar-SA"/>
        </w:rPr>
        <w:t>to develop the Land Management System (SIGEF) with the aim of integrating information related to the identification, certification and destination of public lands, as well as data on the land occupancy in the country, and on the different government levels and agencies responsible for managing the territory, thus adding to the effective development of a Land Governance Policy.</w:t>
      </w:r>
      <w:r w:rsidR="00386E68" w:rsidRPr="00C102F1">
        <w:rPr>
          <w:rFonts w:asciiTheme="minorHAnsi" w:hAnsiTheme="minorHAnsi" w:cstheme="minorHAnsi"/>
          <w:b/>
          <w:lang w:val="en-US" w:eastAsia="ar-SA"/>
        </w:rPr>
        <w:t xml:space="preserve"> </w:t>
      </w:r>
      <w:r w:rsidR="00386E68" w:rsidRPr="00C102F1">
        <w:rPr>
          <w:rFonts w:asciiTheme="minorHAnsi" w:hAnsiTheme="minorHAnsi" w:cstheme="minorHAnsi"/>
          <w:lang w:val="en-US" w:eastAsia="ar-SA"/>
        </w:rPr>
        <w:t>This commitment also aims at ensuring public access to land information and at enhancing the effectiveness of governmental expenditures with the execution of georeferencing on public lands.</w:t>
      </w:r>
    </w:p>
    <w:bookmarkEnd w:id="9"/>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Agrarian Development</w:t>
      </w:r>
    </w:p>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December/2013</w:t>
      </w:r>
    </w:p>
    <w:p w:rsidR="00386E68" w:rsidRPr="00C102F1" w:rsidRDefault="00386E68" w:rsidP="001559FC">
      <w:pPr>
        <w:spacing w:after="0"/>
        <w:jc w:val="both"/>
        <w:rPr>
          <w:rFonts w:asciiTheme="minorHAnsi" w:hAnsiTheme="minorHAnsi" w:cstheme="minorHAnsi"/>
          <w:lang w:val="en-US" w:eastAsia="ar-SA"/>
        </w:rPr>
      </w:pPr>
    </w:p>
    <w:p w:rsidR="00386E68" w:rsidRPr="00C102F1" w:rsidRDefault="00386E68" w:rsidP="001559FC">
      <w:pPr>
        <w:spacing w:after="0"/>
        <w:jc w:val="both"/>
        <w:rPr>
          <w:rFonts w:asciiTheme="minorHAnsi" w:hAnsiTheme="minorHAnsi" w:cstheme="minorHAnsi"/>
          <w:b/>
          <w:lang w:val="en-US" w:eastAsia="ar-SA"/>
        </w:rPr>
      </w:pPr>
    </w:p>
    <w:p w:rsidR="00386E68" w:rsidRPr="00C102F1" w:rsidRDefault="00E17EAA" w:rsidP="001559FC">
      <w:pPr>
        <w:spacing w:after="0"/>
        <w:jc w:val="both"/>
        <w:rPr>
          <w:lang w:val="en-US"/>
        </w:rPr>
      </w:pPr>
      <w:r>
        <w:rPr>
          <w:rFonts w:asciiTheme="minorHAnsi" w:hAnsiTheme="minorHAnsi" w:cstheme="minorHAnsi"/>
          <w:b/>
          <w:lang w:val="en-US" w:eastAsia="ar-SA"/>
        </w:rPr>
        <w:t xml:space="preserve">1.10 </w:t>
      </w:r>
      <w:r w:rsidR="00386E68" w:rsidRPr="00C102F1">
        <w:rPr>
          <w:rFonts w:asciiTheme="minorHAnsi" w:hAnsiTheme="minorHAnsi" w:cstheme="minorHAnsi"/>
          <w:b/>
          <w:lang w:val="en-US" w:eastAsia="ar-SA"/>
        </w:rPr>
        <w:t xml:space="preserve">Development of a methodology for Social Participation on the monitoring of </w:t>
      </w:r>
      <w:r w:rsidR="00386E68">
        <w:rPr>
          <w:rFonts w:asciiTheme="minorHAnsi" w:hAnsiTheme="minorHAnsi" w:cstheme="minorHAnsi"/>
          <w:b/>
          <w:lang w:val="en-US" w:eastAsia="ar-SA"/>
        </w:rPr>
        <w:t xml:space="preserve">the </w:t>
      </w:r>
      <w:proofErr w:type="spellStart"/>
      <w:r w:rsidR="00386E68">
        <w:rPr>
          <w:rFonts w:asciiTheme="minorHAnsi" w:hAnsiTheme="minorHAnsi" w:cstheme="minorHAnsi"/>
          <w:b/>
          <w:lang w:val="en-US" w:eastAsia="ar-SA"/>
        </w:rPr>
        <w:t>Pluriannual</w:t>
      </w:r>
      <w:proofErr w:type="spellEnd"/>
      <w:r w:rsidR="00386E68">
        <w:rPr>
          <w:rFonts w:asciiTheme="minorHAnsi" w:hAnsiTheme="minorHAnsi" w:cstheme="minorHAnsi"/>
          <w:b/>
          <w:lang w:val="en-US" w:eastAsia="ar-SA"/>
        </w:rPr>
        <w:t xml:space="preserve"> Plan (</w:t>
      </w:r>
      <w:r w:rsidR="00386E68" w:rsidRPr="00C102F1">
        <w:rPr>
          <w:rFonts w:asciiTheme="minorHAnsi" w:hAnsiTheme="minorHAnsi" w:cstheme="minorHAnsi"/>
          <w:b/>
          <w:lang w:val="en-US" w:eastAsia="ar-SA"/>
        </w:rPr>
        <w:t>PPA</w:t>
      </w:r>
      <w:r w:rsidR="00386E68">
        <w:rPr>
          <w:rFonts w:asciiTheme="minorHAnsi" w:hAnsiTheme="minorHAnsi" w:cstheme="minorHAnsi"/>
          <w:b/>
          <w:lang w:val="en-US" w:eastAsia="ar-SA"/>
        </w:rPr>
        <w:t>)</w:t>
      </w:r>
      <w:r w:rsidR="00386E68" w:rsidRPr="00C102F1">
        <w:rPr>
          <w:rFonts w:asciiTheme="minorHAnsi" w:hAnsiTheme="minorHAnsi" w:cstheme="minorHAnsi"/>
          <w:b/>
          <w:lang w:val="en-US" w:eastAsia="ar-SA"/>
        </w:rPr>
        <w:t xml:space="preserve"> and on the formulation of the Federal Public Budget: </w:t>
      </w:r>
      <w:bookmarkStart w:id="10" w:name="_Toc353837298"/>
      <w:r w:rsidR="00386E68" w:rsidRPr="00C102F1">
        <w:rPr>
          <w:rFonts w:asciiTheme="minorHAnsi" w:hAnsiTheme="minorHAnsi" w:cstheme="minorHAnsi"/>
          <w:lang w:val="en-US" w:eastAsia="ar-SA"/>
        </w:rPr>
        <w:t>to promote, in partnership with the Ministry of Planning, Budget and Management, participation, training and dialogue with the civil society for the monitoring of the public planning cycle. The commitment aims at developing a methodology for the monitoring of transversal programs by the civil society and at fostering the debate for the reception of proposals and suggestions for improving the aforementioned cycle.</w:t>
      </w:r>
    </w:p>
    <w:p w:rsidR="00386E68" w:rsidRPr="00C102F1" w:rsidRDefault="00386E68" w:rsidP="001559FC">
      <w:pPr>
        <w:spacing w:after="0"/>
        <w:jc w:val="both"/>
        <w:rPr>
          <w:lang w:val="en-US"/>
        </w:rPr>
      </w:pPr>
      <w:r w:rsidRPr="00C102F1">
        <w:rPr>
          <w:rFonts w:asciiTheme="minorHAnsi" w:hAnsiTheme="minorHAnsi" w:cstheme="minorHAnsi"/>
          <w:lang w:val="en-US" w:eastAsia="ar-SA"/>
        </w:rPr>
        <w:t xml:space="preserve">Furthermore, the initiative aims </w:t>
      </w:r>
      <w:r>
        <w:rPr>
          <w:rFonts w:asciiTheme="minorHAnsi" w:hAnsiTheme="minorHAnsi" w:cstheme="minorHAnsi"/>
          <w:lang w:val="en-US" w:eastAsia="ar-SA"/>
        </w:rPr>
        <w:t>at increasing</w:t>
      </w:r>
      <w:r w:rsidRPr="00C102F1">
        <w:rPr>
          <w:rFonts w:asciiTheme="minorHAnsi" w:hAnsiTheme="minorHAnsi" w:cstheme="minorHAnsi"/>
          <w:lang w:val="en-US" w:eastAsia="ar-SA"/>
        </w:rPr>
        <w:t xml:space="preserve"> the connection between social participation and government strategic </w:t>
      </w:r>
      <w:r>
        <w:rPr>
          <w:rFonts w:asciiTheme="minorHAnsi" w:hAnsiTheme="minorHAnsi" w:cstheme="minorHAnsi"/>
          <w:lang w:val="en-US" w:eastAsia="ar-SA"/>
        </w:rPr>
        <w:t>decisions</w:t>
      </w:r>
      <w:r w:rsidRPr="00C102F1">
        <w:rPr>
          <w:rFonts w:asciiTheme="minorHAnsi" w:hAnsiTheme="minorHAnsi" w:cstheme="minorHAnsi"/>
          <w:lang w:val="en-US" w:eastAsia="ar-SA"/>
        </w:rPr>
        <w:t xml:space="preserve">, thus </w:t>
      </w:r>
      <w:r>
        <w:rPr>
          <w:rFonts w:asciiTheme="minorHAnsi" w:hAnsiTheme="minorHAnsi" w:cstheme="minorHAnsi"/>
          <w:lang w:val="en-US" w:eastAsia="ar-SA"/>
        </w:rPr>
        <w:t>ensuring</w:t>
      </w:r>
      <w:r w:rsidRPr="00C102F1">
        <w:rPr>
          <w:rFonts w:asciiTheme="minorHAnsi" w:hAnsiTheme="minorHAnsi" w:cstheme="minorHAnsi"/>
          <w:lang w:val="en-US" w:eastAsia="ar-SA"/>
        </w:rPr>
        <w:t xml:space="preserve"> open</w:t>
      </w:r>
      <w:r>
        <w:rPr>
          <w:rFonts w:asciiTheme="minorHAnsi" w:hAnsiTheme="minorHAnsi" w:cstheme="minorHAnsi"/>
          <w:lang w:val="en-US" w:eastAsia="ar-SA"/>
        </w:rPr>
        <w:t>ness, transparency</w:t>
      </w:r>
      <w:r w:rsidRPr="00C102F1">
        <w:rPr>
          <w:rFonts w:asciiTheme="minorHAnsi" w:hAnsiTheme="minorHAnsi" w:cstheme="minorHAnsi"/>
          <w:lang w:val="en-US" w:eastAsia="ar-SA"/>
        </w:rPr>
        <w:t xml:space="preserve"> and responsive</w:t>
      </w:r>
      <w:r>
        <w:rPr>
          <w:rFonts w:asciiTheme="minorHAnsi" w:hAnsiTheme="minorHAnsi" w:cstheme="minorHAnsi"/>
          <w:lang w:val="en-US" w:eastAsia="ar-SA"/>
        </w:rPr>
        <w:t>ness</w:t>
      </w:r>
      <w:r w:rsidRPr="00C102F1">
        <w:rPr>
          <w:rFonts w:asciiTheme="minorHAnsi" w:hAnsiTheme="minorHAnsi" w:cstheme="minorHAnsi"/>
          <w:lang w:val="en-US" w:eastAsia="ar-SA"/>
        </w:rPr>
        <w:t xml:space="preserve"> </w:t>
      </w:r>
      <w:r>
        <w:rPr>
          <w:rFonts w:asciiTheme="minorHAnsi" w:hAnsiTheme="minorHAnsi" w:cstheme="minorHAnsi"/>
          <w:lang w:val="en-US" w:eastAsia="ar-SA"/>
        </w:rPr>
        <w:t xml:space="preserve">to the </w:t>
      </w:r>
      <w:r w:rsidRPr="00C102F1">
        <w:rPr>
          <w:rFonts w:asciiTheme="minorHAnsi" w:hAnsiTheme="minorHAnsi" w:cstheme="minorHAnsi"/>
          <w:lang w:val="en-US" w:eastAsia="ar-SA"/>
        </w:rPr>
        <w:t xml:space="preserve">process </w:t>
      </w:r>
      <w:r>
        <w:rPr>
          <w:rFonts w:asciiTheme="minorHAnsi" w:hAnsiTheme="minorHAnsi" w:cstheme="minorHAnsi"/>
          <w:lang w:val="en-US" w:eastAsia="ar-SA"/>
        </w:rPr>
        <w:t xml:space="preserve">of </w:t>
      </w:r>
      <w:r w:rsidRPr="00C102F1">
        <w:rPr>
          <w:rFonts w:asciiTheme="minorHAnsi" w:hAnsiTheme="minorHAnsi" w:cstheme="minorHAnsi"/>
          <w:lang w:val="en-US" w:eastAsia="ar-SA"/>
        </w:rPr>
        <w:t xml:space="preserve">planning public policies. The commitment shall </w:t>
      </w:r>
      <w:r>
        <w:rPr>
          <w:rFonts w:asciiTheme="minorHAnsi" w:hAnsiTheme="minorHAnsi" w:cstheme="minorHAnsi"/>
          <w:lang w:val="en-US" w:eastAsia="ar-SA"/>
        </w:rPr>
        <w:t xml:space="preserve">also </w:t>
      </w:r>
      <w:r w:rsidRPr="00C102F1">
        <w:rPr>
          <w:rFonts w:asciiTheme="minorHAnsi" w:hAnsiTheme="minorHAnsi" w:cstheme="minorHAnsi"/>
          <w:lang w:val="en-US" w:eastAsia="ar-SA"/>
        </w:rPr>
        <w:t xml:space="preserve">ensure the </w:t>
      </w:r>
      <w:r>
        <w:rPr>
          <w:rFonts w:asciiTheme="minorHAnsi" w:hAnsiTheme="minorHAnsi" w:cstheme="minorHAnsi"/>
          <w:lang w:val="en-US" w:eastAsia="ar-SA"/>
        </w:rPr>
        <w:t>beginning</w:t>
      </w:r>
      <w:r w:rsidRPr="00C102F1">
        <w:rPr>
          <w:rFonts w:asciiTheme="minorHAnsi" w:hAnsiTheme="minorHAnsi" w:cstheme="minorHAnsi"/>
          <w:lang w:val="en-US" w:eastAsia="ar-SA"/>
        </w:rPr>
        <w:t xml:space="preserve"> of the participatory monitoring of the Brazilian </w:t>
      </w:r>
      <w:proofErr w:type="spellStart"/>
      <w:r w:rsidRPr="00C102F1">
        <w:rPr>
          <w:rFonts w:asciiTheme="minorHAnsi" w:hAnsiTheme="minorHAnsi" w:cstheme="minorHAnsi"/>
          <w:lang w:val="en-US" w:eastAsia="ar-SA"/>
        </w:rPr>
        <w:t>pluriannual</w:t>
      </w:r>
      <w:proofErr w:type="spellEnd"/>
      <w:r w:rsidRPr="00C102F1">
        <w:rPr>
          <w:rFonts w:asciiTheme="minorHAnsi" w:hAnsiTheme="minorHAnsi" w:cstheme="minorHAnsi"/>
          <w:lang w:val="en-US" w:eastAsia="ar-SA"/>
        </w:rPr>
        <w:t xml:space="preserve"> plan (PPA), the inclusion of the society assessments in the Federal Government Integrated Planning and Budget System (SIOP), and the improvement of virtual consultation for receiving proposals from the civil society for the formulation of the Budget Guidelines Law (LDO)</w:t>
      </w:r>
      <w:r>
        <w:rPr>
          <w:rFonts w:asciiTheme="minorHAnsi" w:hAnsiTheme="minorHAnsi" w:cstheme="minorHAnsi"/>
          <w:lang w:val="en-US" w:eastAsia="ar-SA"/>
        </w:rPr>
        <w:t>.</w:t>
      </w:r>
      <w:r w:rsidRPr="00C102F1">
        <w:rPr>
          <w:rFonts w:asciiTheme="minorHAnsi" w:hAnsiTheme="minorHAnsi" w:cstheme="minorHAnsi"/>
          <w:lang w:val="en-US" w:eastAsia="ar-SA"/>
        </w:rPr>
        <w:t xml:space="preserve"> </w:t>
      </w:r>
    </w:p>
    <w:bookmarkEnd w:id="10"/>
    <w:p w:rsidR="00386E68" w:rsidRPr="00C102F1" w:rsidRDefault="00386E68" w:rsidP="001559FC">
      <w:pPr>
        <w:spacing w:after="0"/>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General Secretariat of the Presidency of the Republic</w:t>
      </w:r>
    </w:p>
    <w:p w:rsidR="00386E68" w:rsidRPr="00C102F1" w:rsidRDefault="00386E68" w:rsidP="001559FC">
      <w:pPr>
        <w:spacing w:after="0"/>
        <w:jc w:val="both"/>
        <w:rPr>
          <w:rStyle w:val="TEXTOChar"/>
          <w:rFonts w:asciiTheme="minorHAnsi" w:hAnsiTheme="minorHAnsi" w:cstheme="minorHAnsi"/>
          <w:b/>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February/2014</w:t>
      </w:r>
    </w:p>
    <w:p w:rsidR="00386E68" w:rsidRPr="00C102F1" w:rsidRDefault="00386E68" w:rsidP="001559FC">
      <w:pPr>
        <w:spacing w:after="0"/>
        <w:jc w:val="both"/>
        <w:rPr>
          <w:rStyle w:val="TEXTOChar"/>
          <w:rFonts w:asciiTheme="minorHAnsi" w:hAnsiTheme="minorHAnsi" w:cstheme="minorHAnsi"/>
          <w:b/>
          <w:sz w:val="22"/>
          <w:szCs w:val="22"/>
          <w:lang w:val="en-US"/>
        </w:rPr>
      </w:pPr>
    </w:p>
    <w:p w:rsidR="00386E68" w:rsidRPr="00C102F1" w:rsidRDefault="00386E68" w:rsidP="001559FC">
      <w:pPr>
        <w:spacing w:after="0"/>
        <w:jc w:val="both"/>
        <w:rPr>
          <w:rFonts w:ascii="Times New Roman" w:eastAsia="Times New Roman" w:hAnsi="Times New Roman"/>
          <w:sz w:val="24"/>
          <w:szCs w:val="24"/>
          <w:lang w:val="en-US" w:eastAsia="pt-BR"/>
        </w:rPr>
      </w:pPr>
    </w:p>
    <w:p w:rsidR="00386E68" w:rsidRPr="00C102F1" w:rsidRDefault="00E17EAA" w:rsidP="001559FC">
      <w:pPr>
        <w:spacing w:after="0"/>
        <w:jc w:val="both"/>
        <w:rPr>
          <w:lang w:val="en-US"/>
        </w:rPr>
      </w:pPr>
      <w:bookmarkStart w:id="11" w:name="_Toc353837299"/>
      <w:r>
        <w:rPr>
          <w:rFonts w:asciiTheme="minorHAnsi" w:hAnsiTheme="minorHAnsi" w:cstheme="minorHAnsi"/>
          <w:b/>
          <w:lang w:val="en-US" w:eastAsia="ar-SA"/>
        </w:rPr>
        <w:t xml:space="preserve">1.11 </w:t>
      </w:r>
      <w:r w:rsidR="00386E68" w:rsidRPr="00C102F1">
        <w:rPr>
          <w:rFonts w:asciiTheme="minorHAnsi" w:hAnsiTheme="minorHAnsi" w:cstheme="minorHAnsi"/>
          <w:b/>
          <w:lang w:val="en-US" w:eastAsia="ar-SA"/>
        </w:rPr>
        <w:t xml:space="preserve">Development of the Monitoring System for the Social Movements Demands: </w:t>
      </w:r>
      <w:r w:rsidR="00386E68" w:rsidRPr="00C102F1">
        <w:rPr>
          <w:rFonts w:asciiTheme="minorHAnsi" w:hAnsiTheme="minorHAnsi" w:cstheme="minorHAnsi"/>
          <w:lang w:val="en-US" w:eastAsia="ar-SA"/>
        </w:rPr>
        <w:t xml:space="preserve">to develop a system out of the set of information available at the interministerial instance named “Monitoring Table” with the aim of establishing a strategy for monitoring and assessing government actions in response to the demands of social movements directed to the Federal Government through the General Secretariat of the Presidency, thus providing for the improvement of working processes, the exchange of information and the </w:t>
      </w:r>
      <w:proofErr w:type="spellStart"/>
      <w:r w:rsidR="00386E68" w:rsidRPr="00C102F1">
        <w:rPr>
          <w:rFonts w:asciiTheme="minorHAnsi" w:hAnsiTheme="minorHAnsi" w:cstheme="minorHAnsi"/>
          <w:lang w:val="en-US" w:eastAsia="ar-SA"/>
        </w:rPr>
        <w:t>intragovernmental</w:t>
      </w:r>
      <w:proofErr w:type="spellEnd"/>
      <w:r w:rsidR="00386E68" w:rsidRPr="00C102F1">
        <w:rPr>
          <w:rFonts w:asciiTheme="minorHAnsi" w:hAnsiTheme="minorHAnsi" w:cstheme="minorHAnsi"/>
          <w:lang w:val="en-US" w:eastAsia="ar-SA"/>
        </w:rPr>
        <w:t xml:space="preserve"> articulation for the effective resolution of agendas and demands from the civil society. </w:t>
      </w:r>
    </w:p>
    <w:bookmarkEnd w:id="11"/>
    <w:p w:rsidR="00386E68" w:rsidRPr="00C102F1" w:rsidRDefault="00386E68" w:rsidP="001559FC">
      <w:pPr>
        <w:spacing w:after="0"/>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General Secretariat of the Presidency of the Republic</w:t>
      </w:r>
    </w:p>
    <w:p w:rsidR="00386E68" w:rsidRPr="00C102F1" w:rsidRDefault="00386E68" w:rsidP="001559FC">
      <w:pPr>
        <w:spacing w:after="0"/>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July/2014</w:t>
      </w:r>
    </w:p>
    <w:p w:rsidR="00386E68" w:rsidRDefault="00386E68" w:rsidP="001559FC">
      <w:pPr>
        <w:spacing w:after="0"/>
        <w:jc w:val="both"/>
        <w:rPr>
          <w:rFonts w:asciiTheme="minorHAnsi" w:hAnsiTheme="minorHAnsi" w:cstheme="minorHAnsi"/>
          <w:lang w:val="en-US" w:eastAsia="ar-SA"/>
        </w:rPr>
      </w:pPr>
    </w:p>
    <w:p w:rsidR="001559FC" w:rsidRPr="00C102F1" w:rsidRDefault="001559FC" w:rsidP="001559FC">
      <w:pPr>
        <w:spacing w:after="0"/>
        <w:jc w:val="both"/>
        <w:rPr>
          <w:rFonts w:asciiTheme="minorHAnsi" w:hAnsiTheme="minorHAnsi" w:cstheme="minorHAnsi"/>
          <w:lang w:val="en-US" w:eastAsia="ar-SA"/>
        </w:rPr>
      </w:pPr>
    </w:p>
    <w:p w:rsidR="00386E68" w:rsidRPr="00C102F1" w:rsidRDefault="00E17EAA" w:rsidP="001559FC">
      <w:pPr>
        <w:spacing w:after="0"/>
        <w:jc w:val="both"/>
        <w:rPr>
          <w:rFonts w:asciiTheme="minorHAnsi" w:hAnsiTheme="minorHAnsi" w:cstheme="minorHAnsi"/>
          <w:lang w:val="en-US"/>
        </w:rPr>
      </w:pPr>
      <w:r>
        <w:rPr>
          <w:rFonts w:asciiTheme="minorHAnsi" w:hAnsiTheme="minorHAnsi" w:cstheme="minorHAnsi"/>
          <w:b/>
          <w:lang w:val="en-US"/>
        </w:rPr>
        <w:t xml:space="preserve">1.12 </w:t>
      </w:r>
      <w:r w:rsidR="00386E68" w:rsidRPr="00C102F1">
        <w:rPr>
          <w:rFonts w:asciiTheme="minorHAnsi" w:hAnsiTheme="minorHAnsi" w:cstheme="minorHAnsi"/>
          <w:b/>
          <w:lang w:val="en-US"/>
        </w:rPr>
        <w:t xml:space="preserve">Capacity-Building of educators, political agents, public managers, councilors for social policies and community leaderships: </w:t>
      </w:r>
      <w:r w:rsidR="00386E68" w:rsidRPr="00C102F1">
        <w:rPr>
          <w:rFonts w:asciiTheme="minorHAnsi" w:hAnsiTheme="minorHAnsi" w:cstheme="minorHAnsi"/>
          <w:lang w:val="en-US"/>
        </w:rPr>
        <w:t xml:space="preserve">to develop several teaching products on Tax Education to be offered to students, public officials of all government levels, managers, councilors, community leaderships, among others. Furthermore, the School of Finance Administration shall increase the courses on disseminating tax education, as well as establish a permanent capacity-building plan on the subject, with the aim of developing a curriculum and </w:t>
      </w:r>
      <w:r w:rsidR="00386E68">
        <w:rPr>
          <w:rFonts w:asciiTheme="minorHAnsi" w:hAnsiTheme="minorHAnsi" w:cstheme="minorHAnsi"/>
          <w:lang w:val="en-US"/>
        </w:rPr>
        <w:t xml:space="preserve">a </w:t>
      </w:r>
      <w:r w:rsidR="00386E68" w:rsidRPr="00C102F1">
        <w:rPr>
          <w:rFonts w:asciiTheme="minorHAnsi" w:hAnsiTheme="minorHAnsi" w:cstheme="minorHAnsi"/>
          <w:lang w:val="en-US"/>
        </w:rPr>
        <w:t xml:space="preserve">high-reach pedagogical alignment. The School of Finance Administration shall also assist the internal and external control agencies and the networks of “Budget Social Observatories” and “Fair and Sustainable Cities” in the formulation of a standard script for the development of friendly public transparency portals. This initiative shall foster critical awareness of citizen and managers on </w:t>
      </w:r>
      <w:r w:rsidR="00386E68">
        <w:rPr>
          <w:rFonts w:asciiTheme="minorHAnsi" w:hAnsiTheme="minorHAnsi" w:cstheme="minorHAnsi"/>
          <w:lang w:val="en-US"/>
        </w:rPr>
        <w:t xml:space="preserve">the </w:t>
      </w:r>
      <w:r w:rsidR="00386E68" w:rsidRPr="00C102F1">
        <w:rPr>
          <w:rFonts w:asciiTheme="minorHAnsi" w:hAnsiTheme="minorHAnsi" w:cstheme="minorHAnsi"/>
          <w:lang w:val="en-US"/>
        </w:rPr>
        <w:t>importance of social control and democratic management of public resources, increase the quality of the formulation, execution and evaluation of public policies processes, and improve state capacity to combat active and passive waists of public resources.</w:t>
      </w:r>
    </w:p>
    <w:p w:rsidR="00386E68" w:rsidRPr="00C102F1" w:rsidRDefault="00386E68" w:rsidP="001559FC">
      <w:pPr>
        <w:spacing w:after="0"/>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Finance</w:t>
      </w:r>
    </w:p>
    <w:p w:rsidR="00386E68" w:rsidRPr="00C102F1" w:rsidRDefault="00386E68" w:rsidP="001559FC">
      <w:pPr>
        <w:spacing w:after="0"/>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Default="00386E68" w:rsidP="001559FC">
      <w:pPr>
        <w:spacing w:after="0"/>
        <w:jc w:val="both"/>
        <w:rPr>
          <w:rFonts w:asciiTheme="minorHAnsi" w:hAnsiTheme="minorHAnsi" w:cstheme="minorHAnsi"/>
          <w:lang w:val="en-US"/>
        </w:rPr>
      </w:pPr>
    </w:p>
    <w:p w:rsidR="001559FC" w:rsidRPr="00C102F1" w:rsidRDefault="001559FC" w:rsidP="001559FC">
      <w:pPr>
        <w:spacing w:after="0"/>
        <w:jc w:val="both"/>
        <w:rPr>
          <w:rFonts w:asciiTheme="minorHAnsi" w:hAnsiTheme="minorHAnsi" w:cstheme="minorHAnsi"/>
          <w:lang w:val="en-US"/>
        </w:rPr>
      </w:pPr>
    </w:p>
    <w:p w:rsidR="00386E68" w:rsidRPr="00C102F1" w:rsidRDefault="00E17EAA" w:rsidP="001559FC">
      <w:pPr>
        <w:spacing w:after="0"/>
        <w:jc w:val="both"/>
        <w:rPr>
          <w:lang w:val="en-US"/>
        </w:rPr>
      </w:pPr>
      <w:r>
        <w:rPr>
          <w:rFonts w:asciiTheme="minorHAnsi" w:eastAsia="Times New Roman" w:hAnsiTheme="minorHAnsi" w:cstheme="minorHAnsi"/>
          <w:b/>
          <w:color w:val="000000"/>
          <w:lang w:val="en-US" w:eastAsia="pt-BR"/>
        </w:rPr>
        <w:t xml:space="preserve">1.13 </w:t>
      </w:r>
      <w:r w:rsidR="00386E68" w:rsidRPr="00C102F1">
        <w:rPr>
          <w:rFonts w:asciiTheme="minorHAnsi" w:eastAsia="Times New Roman" w:hAnsiTheme="minorHAnsi" w:cstheme="minorHAnsi"/>
          <w:b/>
          <w:color w:val="000000"/>
          <w:lang w:val="en-US" w:eastAsia="pt-BR"/>
        </w:rPr>
        <w:t>Encourage states and municipalities to endorse the OGP four principles:</w:t>
      </w:r>
      <w:r w:rsidR="00386E68" w:rsidRPr="00C102F1">
        <w:rPr>
          <w:rFonts w:asciiTheme="minorHAnsi" w:eastAsia="Times New Roman" w:hAnsiTheme="minorHAnsi" w:cstheme="minorHAnsi"/>
          <w:color w:val="000000"/>
          <w:lang w:val="en-US" w:eastAsia="pt-BR"/>
        </w:rPr>
        <w:t xml:space="preserve"> to ensure that the programs within the Ministry of Social Development and Fight against Hunger (MDS)</w:t>
      </w:r>
      <w:r w:rsidR="00386E68" w:rsidRPr="00C102F1">
        <w:rPr>
          <w:rFonts w:asciiTheme="minorHAnsi" w:eastAsia="Times New Roman" w:hAnsiTheme="minorHAnsi" w:cstheme="minorHAnsi"/>
          <w:b/>
          <w:color w:val="000000"/>
          <w:lang w:val="en-US" w:eastAsia="pt-BR"/>
        </w:rPr>
        <w:t xml:space="preserve"> </w:t>
      </w:r>
      <w:r w:rsidR="00386E68" w:rsidRPr="00C102F1">
        <w:rPr>
          <w:rFonts w:asciiTheme="minorHAnsi" w:eastAsia="Times New Roman" w:hAnsiTheme="minorHAnsi" w:cstheme="minorHAnsi"/>
          <w:color w:val="000000"/>
          <w:lang w:val="en-US" w:eastAsia="pt-BR"/>
        </w:rPr>
        <w:t xml:space="preserve">which are executed by resources transferred in the modality between funds include mechanisms to encourage states and municipalities to endorse the OGP four principles. This strategy shall be </w:t>
      </w:r>
      <w:r w:rsidR="00386E68">
        <w:rPr>
          <w:rFonts w:asciiTheme="minorHAnsi" w:eastAsia="Times New Roman" w:hAnsiTheme="minorHAnsi" w:cstheme="minorHAnsi"/>
          <w:color w:val="000000"/>
          <w:lang w:val="en-US" w:eastAsia="pt-BR"/>
        </w:rPr>
        <w:t>achieved</w:t>
      </w:r>
      <w:r w:rsidR="00386E68" w:rsidRPr="00C102F1">
        <w:rPr>
          <w:rFonts w:asciiTheme="minorHAnsi" w:eastAsia="Times New Roman" w:hAnsiTheme="minorHAnsi" w:cstheme="minorHAnsi"/>
          <w:color w:val="000000"/>
          <w:lang w:val="en-US" w:eastAsia="pt-BR"/>
        </w:rPr>
        <w:t xml:space="preserve"> by the incorporation of the OGP principles to the agreement of priorities and goals</w:t>
      </w:r>
      <w:r w:rsidR="00386E68">
        <w:rPr>
          <w:rFonts w:asciiTheme="minorHAnsi" w:eastAsia="Times New Roman" w:hAnsiTheme="minorHAnsi" w:cstheme="minorHAnsi"/>
          <w:color w:val="000000"/>
          <w:lang w:val="en-US" w:eastAsia="pt-BR"/>
        </w:rPr>
        <w:t xml:space="preserve"> for</w:t>
      </w:r>
      <w:r w:rsidR="00386E68" w:rsidRPr="00C102F1">
        <w:rPr>
          <w:rFonts w:asciiTheme="minorHAnsi" w:eastAsia="Times New Roman" w:hAnsiTheme="minorHAnsi" w:cstheme="minorHAnsi"/>
          <w:color w:val="000000"/>
          <w:lang w:val="en-US" w:eastAsia="pt-BR"/>
        </w:rPr>
        <w:t xml:space="preserve"> the new Operational Basic Ruling of the Unique Social Assistance System (SUAS). Furthermore, </w:t>
      </w:r>
      <w:r w:rsidR="00386E68">
        <w:rPr>
          <w:rFonts w:asciiTheme="minorHAnsi" w:eastAsia="Times New Roman" w:hAnsiTheme="minorHAnsi" w:cstheme="minorHAnsi"/>
          <w:color w:val="000000"/>
          <w:lang w:val="en-US" w:eastAsia="pt-BR"/>
        </w:rPr>
        <w:t>successful and</w:t>
      </w:r>
      <w:r w:rsidR="00386E68" w:rsidRPr="00C102F1">
        <w:rPr>
          <w:rFonts w:asciiTheme="minorHAnsi" w:eastAsia="Times New Roman" w:hAnsiTheme="minorHAnsi" w:cstheme="minorHAnsi"/>
          <w:color w:val="000000"/>
          <w:lang w:val="en-US" w:eastAsia="pt-BR"/>
        </w:rPr>
        <w:t xml:space="preserve"> innovative </w:t>
      </w:r>
      <w:r w:rsidR="00386E68">
        <w:rPr>
          <w:rFonts w:asciiTheme="minorHAnsi" w:eastAsia="Times New Roman" w:hAnsiTheme="minorHAnsi" w:cstheme="minorHAnsi"/>
          <w:color w:val="000000"/>
          <w:lang w:val="en-US" w:eastAsia="pt-BR"/>
        </w:rPr>
        <w:t>practices within the SUAS related to the OGP principles shall be identified, recognized and disseminated. Studies on how to incorporate the principles to the expansion and division of resources for other initiatives shall be conducted, considering that encouraging the dissemination of the Open Government Partnership principles is crucial for improving program managing and for increasing public integrity.</w:t>
      </w:r>
    </w:p>
    <w:p w:rsidR="00386E68" w:rsidRPr="00C102F1" w:rsidRDefault="00386E68" w:rsidP="001559FC">
      <w:pPr>
        <w:spacing w:after="0"/>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Social Development and Fight against Hunger</w:t>
      </w:r>
    </w:p>
    <w:p w:rsidR="00386E68" w:rsidRPr="00C102F1" w:rsidRDefault="00386E68" w:rsidP="001559FC">
      <w:pPr>
        <w:spacing w:after="0"/>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Pr="001061E2" w:rsidRDefault="00386E68" w:rsidP="001559FC">
      <w:pPr>
        <w:spacing w:after="0"/>
        <w:jc w:val="both"/>
        <w:rPr>
          <w:rFonts w:asciiTheme="minorHAnsi" w:eastAsia="Times New Roman" w:hAnsiTheme="minorHAnsi" w:cstheme="minorHAnsi"/>
          <w:b/>
          <w:color w:val="000000"/>
          <w:lang w:val="en-US" w:eastAsia="pt-BR" w:bidi="hi-IN"/>
        </w:rPr>
      </w:pPr>
    </w:p>
    <w:p w:rsidR="00386E68" w:rsidRDefault="00386E68" w:rsidP="00386E68">
      <w:pPr>
        <w:spacing w:after="0"/>
        <w:jc w:val="both"/>
        <w:rPr>
          <w:rFonts w:asciiTheme="minorHAnsi" w:hAnsiTheme="minorHAnsi" w:cstheme="minorHAnsi"/>
          <w:b/>
          <w:lang w:val="en-US"/>
        </w:rPr>
      </w:pPr>
    </w:p>
    <w:p w:rsidR="001559FC" w:rsidRDefault="001559FC" w:rsidP="00386E68">
      <w:pPr>
        <w:spacing w:after="0"/>
        <w:jc w:val="both"/>
        <w:rPr>
          <w:rFonts w:asciiTheme="minorHAnsi" w:hAnsiTheme="minorHAnsi" w:cstheme="minorHAnsi"/>
          <w:b/>
          <w:lang w:val="en-US"/>
        </w:rPr>
      </w:pPr>
    </w:p>
    <w:p w:rsidR="001559FC" w:rsidRPr="001061E2" w:rsidRDefault="001559FC" w:rsidP="00386E68">
      <w:pPr>
        <w:spacing w:after="0"/>
        <w:jc w:val="both"/>
        <w:rPr>
          <w:rFonts w:asciiTheme="minorHAnsi" w:hAnsiTheme="minorHAnsi" w:cstheme="minorHAnsi"/>
          <w:b/>
          <w:lang w:val="en-US"/>
        </w:rPr>
      </w:pPr>
    </w:p>
    <w:p w:rsidR="00386E68" w:rsidRPr="00C102F1" w:rsidRDefault="00386E68" w:rsidP="00386E68">
      <w:pPr>
        <w:pStyle w:val="Desafio"/>
        <w:spacing w:before="0" w:after="0"/>
        <w:rPr>
          <w:lang w:val="en-US"/>
        </w:rPr>
      </w:pPr>
      <w:bookmarkStart w:id="12" w:name="_Toc364861477"/>
      <w:r w:rsidRPr="00C102F1">
        <w:rPr>
          <w:lang w:val="en-US"/>
        </w:rPr>
        <w:t xml:space="preserve">2: Increasing Public </w:t>
      </w:r>
      <w:r>
        <w:rPr>
          <w:lang w:val="en-US"/>
        </w:rPr>
        <w:t>Integrity</w:t>
      </w:r>
      <w:bookmarkEnd w:id="12"/>
    </w:p>
    <w:p w:rsidR="00386E68" w:rsidRPr="001061E2" w:rsidRDefault="00386E68" w:rsidP="00386E68">
      <w:pPr>
        <w:spacing w:after="0"/>
        <w:jc w:val="both"/>
        <w:rPr>
          <w:rFonts w:asciiTheme="minorHAnsi" w:hAnsiTheme="minorHAnsi" w:cstheme="minorHAnsi"/>
          <w:b/>
          <w:lang w:val="en-US"/>
        </w:rPr>
      </w:pPr>
    </w:p>
    <w:p w:rsidR="00386E68" w:rsidRPr="001061E2" w:rsidRDefault="00386E68" w:rsidP="00386E68">
      <w:pPr>
        <w:spacing w:after="0"/>
        <w:jc w:val="both"/>
        <w:rPr>
          <w:rFonts w:asciiTheme="minorHAnsi" w:hAnsiTheme="minorHAnsi" w:cstheme="minorHAnsi"/>
          <w:b/>
          <w:lang w:val="en-US"/>
        </w:rPr>
      </w:pPr>
    </w:p>
    <w:p w:rsidR="00386E68" w:rsidRPr="00C102F1" w:rsidRDefault="00386E68" w:rsidP="00E17EAA">
      <w:pPr>
        <w:pStyle w:val="Rel-Tit4"/>
        <w:spacing w:before="0" w:line="276" w:lineRule="auto"/>
        <w:ind w:left="284"/>
        <w:outlineLvl w:val="9"/>
        <w:rPr>
          <w:rFonts w:asciiTheme="minorHAnsi" w:hAnsiTheme="minorHAnsi" w:cstheme="minorHAnsi"/>
          <w:b w:val="0"/>
          <w:i w:val="0"/>
          <w:color w:val="00000A"/>
          <w:sz w:val="22"/>
          <w:szCs w:val="22"/>
          <w:lang w:val="en-US"/>
        </w:rPr>
      </w:pPr>
      <w:r w:rsidRPr="00C102F1">
        <w:rPr>
          <w:rFonts w:asciiTheme="minorHAnsi" w:hAnsiTheme="minorHAnsi" w:cstheme="minorHAnsi"/>
          <w:i w:val="0"/>
          <w:color w:val="00000A"/>
          <w:sz w:val="22"/>
          <w:szCs w:val="22"/>
          <w:lang w:val="en-US"/>
        </w:rPr>
        <w:t>2.1. Development of the “Access to Information Library”:</w:t>
      </w:r>
      <w:r w:rsidRPr="00C102F1">
        <w:rPr>
          <w:rFonts w:asciiTheme="minorHAnsi" w:hAnsiTheme="minorHAnsi" w:cstheme="minorHAnsi"/>
          <w:b w:val="0"/>
          <w:i w:val="0"/>
          <w:color w:val="00000A"/>
          <w:sz w:val="22"/>
          <w:szCs w:val="22"/>
          <w:lang w:val="en-US"/>
        </w:rPr>
        <w:t xml:space="preserve"> to develop actions with the aim of </w:t>
      </w:r>
      <w:r>
        <w:rPr>
          <w:rFonts w:asciiTheme="minorHAnsi" w:hAnsiTheme="minorHAnsi" w:cstheme="minorHAnsi"/>
          <w:b w:val="0"/>
          <w:i w:val="0"/>
          <w:color w:val="00000A"/>
          <w:sz w:val="22"/>
          <w:szCs w:val="22"/>
          <w:lang w:val="en-US"/>
        </w:rPr>
        <w:t>disclosing</w:t>
      </w:r>
      <w:r w:rsidRPr="00C102F1">
        <w:rPr>
          <w:rFonts w:asciiTheme="minorHAnsi" w:hAnsiTheme="minorHAnsi" w:cstheme="minorHAnsi"/>
          <w:b w:val="0"/>
          <w:i w:val="0"/>
          <w:color w:val="00000A"/>
          <w:sz w:val="22"/>
          <w:szCs w:val="22"/>
          <w:lang w:val="en-US"/>
        </w:rPr>
        <w:t xml:space="preserve"> the set of decisions adopted by the Office of the Comptroller General within its competence as an appellate instance of the Access to Information Law, thus ensuring transparency to the decision process.</w:t>
      </w:r>
    </w:p>
    <w:p w:rsidR="00386E68" w:rsidRPr="00C102F1" w:rsidRDefault="00386E68" w:rsidP="00386E68">
      <w:pPr>
        <w:pStyle w:val="Rel-Tit4"/>
        <w:spacing w:before="0" w:line="276" w:lineRule="auto"/>
        <w:ind w:left="284"/>
        <w:rPr>
          <w:rFonts w:asciiTheme="minorHAnsi" w:hAnsiTheme="minorHAnsi" w:cstheme="minorHAnsi"/>
          <w:b w:val="0"/>
          <w:i w:val="0"/>
          <w:color w:val="00000A"/>
          <w:sz w:val="22"/>
          <w:szCs w:val="22"/>
          <w:lang w:val="en-US"/>
        </w:rPr>
      </w:pPr>
      <w:r w:rsidRPr="00C102F1">
        <w:rPr>
          <w:rFonts w:asciiTheme="minorHAnsi" w:hAnsiTheme="minorHAnsi" w:cstheme="minorHAnsi"/>
          <w:b w:val="0"/>
          <w:i w:val="0"/>
          <w:color w:val="00000A"/>
          <w:sz w:val="22"/>
          <w:szCs w:val="22"/>
          <w:lang w:val="en-US"/>
        </w:rPr>
        <w:t xml:space="preserve">A controlled vocabulary for the formulation of abstracts shall be developed as a second stage of this commitment, thus providing for more accurate thematic searches. Additionally, the website shall contain quantitative information on the requests/appeals answered, partially answered, and rejected in each instance. </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386E68">
      <w:pPr>
        <w:pStyle w:val="Textonormal-PlanoOGP"/>
        <w:spacing w:before="0" w:line="276" w:lineRule="auto"/>
        <w:ind w:left="284"/>
        <w:rPr>
          <w:rStyle w:val="TEXTOChar"/>
          <w:rFonts w:asciiTheme="minorHAnsi" w:hAnsiTheme="minorHAnsi" w:cstheme="minorHAnsi"/>
          <w:b/>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August/2014</w:t>
      </w:r>
    </w:p>
    <w:p w:rsidR="00386E68" w:rsidRPr="007901FA" w:rsidRDefault="00386E68" w:rsidP="00386E68">
      <w:pPr>
        <w:pStyle w:val="Textonormal-PlanoOGP"/>
        <w:spacing w:before="0" w:line="276" w:lineRule="auto"/>
        <w:rPr>
          <w:rStyle w:val="TEXTOChar"/>
          <w:rFonts w:asciiTheme="minorHAnsi" w:hAnsiTheme="minorHAnsi" w:cstheme="minorHAnsi"/>
          <w:b/>
          <w:sz w:val="22"/>
          <w:szCs w:val="22"/>
          <w:lang w:val="en-US"/>
        </w:rPr>
      </w:pPr>
    </w:p>
    <w:p w:rsidR="00386E68" w:rsidRPr="007901FA" w:rsidRDefault="00386E68" w:rsidP="00386E68">
      <w:pPr>
        <w:pStyle w:val="Textonormal-PlanoOGP"/>
        <w:spacing w:before="0" w:line="276" w:lineRule="auto"/>
        <w:rPr>
          <w:rStyle w:val="TEXTOChar"/>
          <w:rFonts w:asciiTheme="minorHAnsi" w:hAnsiTheme="minorHAnsi" w:cstheme="minorHAnsi"/>
          <w:b/>
          <w:sz w:val="22"/>
          <w:szCs w:val="22"/>
          <w:lang w:val="en-US"/>
        </w:rPr>
      </w:pPr>
    </w:p>
    <w:p w:rsidR="00386E68" w:rsidRPr="00C102F1"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2.2. Development of a Database of the Federal Public Administration Purchases Prices:</w:t>
      </w:r>
      <w:r w:rsidRPr="00C102F1">
        <w:rPr>
          <w:rFonts w:asciiTheme="minorHAnsi" w:hAnsiTheme="minorHAnsi" w:cstheme="minorHAnsi"/>
          <w:sz w:val="22"/>
          <w:szCs w:val="22"/>
          <w:lang w:val="en-US"/>
        </w:rPr>
        <w:t xml:space="preserve"> to develop a database containing reference prices for the most purchased items by the Federal Government, from data published on the Transparency Portal. The interface shall provide for the identification of items average prices, thus constituting an efficient strategy for formulating budgets and procurements, disseminating best practices in public purchases, as well as for supporting actions aimed at fighting corruption, especially in circumstances where overprice purchases are identified.</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October/2014</w:t>
      </w:r>
    </w:p>
    <w:p w:rsidR="00386E68"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pStyle w:val="WW-Padro"/>
        <w:spacing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 xml:space="preserve">2.3. Development of a Brazilian Portal </w:t>
      </w:r>
      <w:r>
        <w:rPr>
          <w:rFonts w:asciiTheme="minorHAnsi" w:hAnsiTheme="minorHAnsi" w:cstheme="minorHAnsi"/>
          <w:b/>
          <w:sz w:val="22"/>
          <w:szCs w:val="22"/>
          <w:lang w:val="en-US"/>
        </w:rPr>
        <w:t xml:space="preserve">for the </w:t>
      </w:r>
      <w:r w:rsidRPr="00C102F1">
        <w:rPr>
          <w:rFonts w:asciiTheme="minorHAnsi" w:hAnsiTheme="minorHAnsi" w:cstheme="minorHAnsi"/>
          <w:b/>
          <w:sz w:val="22"/>
          <w:szCs w:val="22"/>
          <w:lang w:val="en-US"/>
        </w:rPr>
        <w:t xml:space="preserve">Open Government Partnership (OGP): </w:t>
      </w:r>
      <w:r w:rsidRPr="00C102F1">
        <w:rPr>
          <w:rFonts w:asciiTheme="minorHAnsi" w:hAnsiTheme="minorHAnsi" w:cstheme="minorHAnsi"/>
          <w:sz w:val="22"/>
          <w:szCs w:val="22"/>
          <w:lang w:val="en-US"/>
        </w:rPr>
        <w:t>to develop a Brazilian Portal gathering data on the Open Government Partnership (OGP), as a means of providing society with information on the OGP and enabling citizens to monitor the commitments undertaken by the Brazilian Federal Executive Branch within the Partnership. Furthermore, the Portal will enhance the dissemination of knowledge on the concept of open government and the civil participation within the OGP.</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August/2013</w:t>
      </w:r>
    </w:p>
    <w:p w:rsidR="00386E68" w:rsidRDefault="00386E68" w:rsidP="00386E68">
      <w:pPr>
        <w:pStyle w:val="WW-Padro"/>
        <w:spacing w:line="276" w:lineRule="auto"/>
        <w:jc w:val="both"/>
        <w:rPr>
          <w:rFonts w:asciiTheme="minorHAnsi" w:hAnsiTheme="minorHAnsi" w:cstheme="minorHAnsi"/>
          <w:sz w:val="22"/>
          <w:szCs w:val="22"/>
          <w:lang w:val="en-US"/>
        </w:rPr>
      </w:pPr>
    </w:p>
    <w:p w:rsidR="00386E68" w:rsidRPr="00C102F1" w:rsidRDefault="00386E68" w:rsidP="00386E68">
      <w:pPr>
        <w:pStyle w:val="WW-Padro"/>
        <w:spacing w:line="276" w:lineRule="auto"/>
        <w:jc w:val="both"/>
        <w:rPr>
          <w:rFonts w:asciiTheme="minorHAnsi" w:hAnsiTheme="minorHAnsi" w:cstheme="minorHAnsi"/>
          <w:sz w:val="22"/>
          <w:szCs w:val="22"/>
          <w:lang w:val="en-US"/>
        </w:rPr>
      </w:pPr>
    </w:p>
    <w:p w:rsidR="00386E68" w:rsidRPr="00C102F1"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2.4. Development of monitoring reports on the Electronic Citizen Information System (e-SIC):</w:t>
      </w:r>
      <w:r w:rsidRPr="00C102F1">
        <w:rPr>
          <w:rFonts w:asciiTheme="minorHAnsi" w:hAnsiTheme="minorHAnsi" w:cstheme="minorHAnsi"/>
          <w:sz w:val="22"/>
          <w:szCs w:val="22"/>
          <w:lang w:val="en-US"/>
        </w:rPr>
        <w:t xml:space="preserve"> to develop reports and indicators panels with information obtained from the Electronic Citizen Information System (e-SIC). These reports shall ensure the monitoring of information related to the Brazilian Access to Information Law by society and shall assist government bodies and agencies in the management of their information services.</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00525229">
        <w:rPr>
          <w:rStyle w:val="TEXTOChar"/>
          <w:rFonts w:asciiTheme="minorHAnsi" w:hAnsiTheme="minorHAnsi" w:cstheme="minorHAnsi"/>
          <w:sz w:val="22"/>
          <w:szCs w:val="22"/>
          <w:lang w:val="en-US"/>
        </w:rPr>
        <w:t xml:space="preserve"> </w:t>
      </w:r>
      <w:r w:rsidRPr="00C102F1">
        <w:rPr>
          <w:rStyle w:val="TEXTOChar"/>
          <w:rFonts w:asciiTheme="minorHAnsi" w:hAnsiTheme="minorHAnsi" w:cstheme="minorHAnsi"/>
          <w:sz w:val="22"/>
          <w:szCs w:val="22"/>
          <w:lang w:val="en-US"/>
        </w:rPr>
        <w:t>Office of the Comptroller General</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March/2014</w:t>
      </w:r>
    </w:p>
    <w:p w:rsidR="00386E68" w:rsidRDefault="00386E68" w:rsidP="00386E68">
      <w:pPr>
        <w:pStyle w:val="Padro"/>
        <w:spacing w:after="0" w:line="276" w:lineRule="auto"/>
        <w:jc w:val="both"/>
        <w:rPr>
          <w:rFonts w:asciiTheme="minorHAnsi" w:hAnsiTheme="minorHAnsi" w:cstheme="minorHAnsi"/>
          <w:sz w:val="22"/>
          <w:szCs w:val="22"/>
          <w:lang w:val="en-US"/>
        </w:rPr>
      </w:pPr>
    </w:p>
    <w:p w:rsidR="00386E68" w:rsidRPr="00C102F1" w:rsidRDefault="00386E68" w:rsidP="00386E68">
      <w:pPr>
        <w:pStyle w:val="Padro"/>
        <w:spacing w:after="0" w:line="276" w:lineRule="auto"/>
        <w:jc w:val="both"/>
        <w:rPr>
          <w:rFonts w:asciiTheme="minorHAnsi" w:hAnsiTheme="minorHAnsi" w:cstheme="minorHAnsi"/>
          <w:sz w:val="22"/>
          <w:szCs w:val="22"/>
          <w:lang w:val="en-US"/>
        </w:rPr>
      </w:pPr>
    </w:p>
    <w:p w:rsidR="00386E68" w:rsidRPr="00C102F1" w:rsidRDefault="00386E68" w:rsidP="00386E68">
      <w:pPr>
        <w:pStyle w:val="Padro"/>
        <w:spacing w:after="0" w:line="276" w:lineRule="auto"/>
        <w:ind w:left="284"/>
        <w:jc w:val="both"/>
        <w:rPr>
          <w:rFonts w:asciiTheme="minorHAnsi" w:hAnsiTheme="minorHAnsi" w:cstheme="minorHAnsi"/>
          <w:b/>
          <w:sz w:val="22"/>
          <w:szCs w:val="22"/>
          <w:lang w:val="en-US"/>
        </w:rPr>
      </w:pPr>
      <w:r w:rsidRPr="00C102F1">
        <w:rPr>
          <w:rFonts w:asciiTheme="minorHAnsi" w:hAnsiTheme="minorHAnsi" w:cstheme="minorHAnsi"/>
          <w:b/>
          <w:sz w:val="22"/>
          <w:szCs w:val="22"/>
          <w:lang w:val="en-US"/>
        </w:rPr>
        <w:t xml:space="preserve">2.5. Encouragement of social participation: </w:t>
      </w:r>
      <w:r w:rsidRPr="00C102F1">
        <w:rPr>
          <w:rFonts w:asciiTheme="minorHAnsi" w:hAnsiTheme="minorHAnsi" w:cstheme="minorHAnsi"/>
          <w:sz w:val="22"/>
          <w:szCs w:val="22"/>
          <w:lang w:val="en-US"/>
        </w:rPr>
        <w:t xml:space="preserve">to foster social control by means of a broad communication strategy aimed at disseminating knowledge on the topics of social control and prevention and fighting of corruption, with a view to highlight the importance of civil participation as an instrument for enhancing public ethics and integrity. </w:t>
      </w:r>
      <w:r w:rsidRPr="00C102F1">
        <w:rPr>
          <w:rFonts w:asciiTheme="minorHAnsi" w:hAnsiTheme="minorHAnsi" w:cstheme="minorHAnsi"/>
          <w:b/>
          <w:sz w:val="22"/>
          <w:szCs w:val="22"/>
          <w:lang w:val="en-US"/>
        </w:rPr>
        <w:t xml:space="preserve">  </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Default="00386E68" w:rsidP="00386E68">
      <w:pPr>
        <w:pStyle w:val="Padro"/>
        <w:spacing w:after="0" w:line="276" w:lineRule="auto"/>
        <w:jc w:val="both"/>
        <w:rPr>
          <w:rFonts w:asciiTheme="minorHAnsi" w:hAnsiTheme="minorHAnsi" w:cstheme="minorHAnsi"/>
          <w:sz w:val="22"/>
          <w:szCs w:val="22"/>
          <w:lang w:val="en-US"/>
        </w:rPr>
      </w:pPr>
    </w:p>
    <w:p w:rsidR="00386E68" w:rsidRPr="00C102F1" w:rsidRDefault="00386E68" w:rsidP="00386E68">
      <w:pPr>
        <w:pStyle w:val="Padro"/>
        <w:spacing w:after="0" w:line="276" w:lineRule="auto"/>
        <w:jc w:val="both"/>
        <w:rPr>
          <w:rFonts w:asciiTheme="minorHAnsi" w:hAnsiTheme="minorHAnsi" w:cstheme="minorHAnsi"/>
          <w:sz w:val="22"/>
          <w:szCs w:val="22"/>
          <w:lang w:val="en-US"/>
        </w:rPr>
      </w:pPr>
    </w:p>
    <w:p w:rsidR="00386E68" w:rsidRPr="00C102F1" w:rsidRDefault="00386E68" w:rsidP="00386E68">
      <w:pPr>
        <w:pStyle w:val="TEXTO0"/>
        <w:spacing w:before="0" w:line="276" w:lineRule="auto"/>
        <w:ind w:left="284"/>
        <w:rPr>
          <w:rFonts w:asciiTheme="minorHAnsi" w:hAnsiTheme="minorHAnsi" w:cstheme="minorHAnsi"/>
          <w:b/>
          <w:sz w:val="22"/>
          <w:szCs w:val="22"/>
          <w:lang w:val="en-US"/>
        </w:rPr>
      </w:pPr>
      <w:r w:rsidRPr="00C102F1">
        <w:rPr>
          <w:rFonts w:asciiTheme="minorHAnsi" w:hAnsiTheme="minorHAnsi" w:cstheme="minorHAnsi"/>
          <w:b/>
          <w:sz w:val="22"/>
          <w:szCs w:val="22"/>
          <w:lang w:val="en-US"/>
        </w:rPr>
        <w:t>2.6. Formulation and implementation of the Ministry of Defense’s Information Management Policy:</w:t>
      </w:r>
      <w:r w:rsidRPr="00C102F1">
        <w:rPr>
          <w:rFonts w:asciiTheme="minorHAnsi" w:hAnsiTheme="minorHAnsi" w:cstheme="minorHAnsi"/>
          <w:sz w:val="22"/>
          <w:szCs w:val="22"/>
          <w:lang w:val="en-US"/>
        </w:rPr>
        <w:t xml:space="preserve"> to formulate the Ministry of Defense’s Information Management Policy, which shall establish procedures for information disclosure, classification, handling and management within the aforementioned Ministry.</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Defense</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June/2014</w:t>
      </w:r>
    </w:p>
    <w:p w:rsidR="00386E68"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Fonts w:asciiTheme="minorHAnsi" w:hAnsiTheme="minorHAnsi" w:cstheme="minorHAnsi"/>
          <w:b/>
          <w:lang w:val="en-US"/>
        </w:rPr>
        <w:t>2.7. Development of a Database of Administrative Documents produced by Brazil</w:t>
      </w:r>
      <w:r>
        <w:rPr>
          <w:rFonts w:asciiTheme="minorHAnsi" w:hAnsiTheme="minorHAnsi" w:cstheme="minorHAnsi"/>
          <w:b/>
          <w:lang w:val="en-US"/>
        </w:rPr>
        <w:t>’s</w:t>
      </w:r>
      <w:r w:rsidRPr="00C102F1">
        <w:rPr>
          <w:rFonts w:asciiTheme="minorHAnsi" w:hAnsiTheme="minorHAnsi" w:cstheme="minorHAnsi"/>
          <w:b/>
          <w:lang w:val="en-US"/>
        </w:rPr>
        <w:t xml:space="preserve"> </w:t>
      </w:r>
      <w:r>
        <w:rPr>
          <w:rFonts w:asciiTheme="minorHAnsi" w:hAnsiTheme="minorHAnsi" w:cstheme="minorHAnsi"/>
          <w:b/>
          <w:lang w:val="en-US"/>
        </w:rPr>
        <w:t>Navy</w:t>
      </w:r>
      <w:r w:rsidRPr="00C102F1">
        <w:rPr>
          <w:rFonts w:asciiTheme="minorHAnsi" w:hAnsiTheme="minorHAnsi" w:cstheme="minorHAnsi"/>
          <w:b/>
          <w:lang w:val="en-US"/>
        </w:rPr>
        <w:t>:</w:t>
      </w:r>
      <w:r w:rsidRPr="00C102F1">
        <w:rPr>
          <w:rFonts w:asciiTheme="minorHAnsi" w:hAnsiTheme="minorHAnsi" w:cstheme="minorHAnsi"/>
          <w:lang w:val="en-US"/>
        </w:rPr>
        <w:t xml:space="preserve"> to develop a database containing the description of all administrative documents produced by the Military Organizations of Brazil’s Navy, as well as the documents transferred to the Navy’s Archive, as to 2004 onwards. Online consultations shall be franchised to citizens.</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Defense</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June/2014</w:t>
      </w:r>
    </w:p>
    <w:p w:rsidR="00386E68"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2.8. Open Educational Data</w:t>
      </w:r>
      <w:r w:rsidRPr="00C102F1">
        <w:rPr>
          <w:rFonts w:asciiTheme="minorHAnsi" w:hAnsiTheme="minorHAnsi" w:cstheme="minorHAnsi"/>
          <w:sz w:val="22"/>
          <w:szCs w:val="22"/>
          <w:lang w:val="en-US"/>
        </w:rPr>
        <w:t>: to adjust the educational data disclosed by the Ministry of Education (MEC) to a friendly open format, in compliance with open data principles and the National Open Data Infrastructure (INDA), including provision for consultations with filters, thus enhancing citizen access to information.</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Education</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March/2015</w:t>
      </w:r>
    </w:p>
    <w:p w:rsidR="00386E68" w:rsidRPr="00C102F1" w:rsidRDefault="00386E68" w:rsidP="00386E68">
      <w:pPr>
        <w:spacing w:after="0"/>
        <w:jc w:val="both"/>
        <w:rPr>
          <w:rFonts w:asciiTheme="minorHAnsi" w:hAnsiTheme="minorHAnsi" w:cstheme="minorHAnsi"/>
          <w:b/>
          <w:lang w:val="en-US"/>
        </w:rPr>
      </w:pPr>
    </w:p>
    <w:p w:rsidR="00386E68" w:rsidRPr="00C102F1" w:rsidRDefault="00386E68" w:rsidP="00386E68">
      <w:pPr>
        <w:pStyle w:val="Padro"/>
        <w:spacing w:after="0" w:line="276" w:lineRule="auto"/>
        <w:ind w:left="284"/>
        <w:jc w:val="both"/>
        <w:rPr>
          <w:rFonts w:asciiTheme="minorHAnsi" w:hAnsiTheme="minorHAnsi" w:cstheme="minorHAnsi"/>
          <w:b/>
          <w:sz w:val="22"/>
          <w:szCs w:val="22"/>
          <w:lang w:val="en-US"/>
        </w:rPr>
      </w:pPr>
    </w:p>
    <w:p w:rsidR="00386E68" w:rsidRPr="00C102F1"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2.9. Improvement of data transparency from the National Consumer Protection Information System (</w:t>
      </w:r>
      <w:proofErr w:type="spellStart"/>
      <w:r w:rsidRPr="00C102F1">
        <w:rPr>
          <w:rFonts w:asciiTheme="minorHAnsi" w:hAnsiTheme="minorHAnsi" w:cstheme="minorHAnsi"/>
          <w:b/>
          <w:sz w:val="22"/>
          <w:szCs w:val="22"/>
          <w:lang w:val="en-US"/>
        </w:rPr>
        <w:t>Sindec</w:t>
      </w:r>
      <w:proofErr w:type="spellEnd"/>
      <w:r w:rsidRPr="00C102F1">
        <w:rPr>
          <w:rFonts w:asciiTheme="minorHAnsi" w:hAnsiTheme="minorHAnsi" w:cstheme="minorHAnsi"/>
          <w:b/>
          <w:sz w:val="22"/>
          <w:szCs w:val="22"/>
          <w:lang w:val="en-US"/>
        </w:rPr>
        <w:t>):</w:t>
      </w:r>
      <w:r w:rsidRPr="00C102F1">
        <w:rPr>
          <w:rFonts w:asciiTheme="minorHAnsi" w:hAnsiTheme="minorHAnsi" w:cstheme="minorHAnsi"/>
          <w:sz w:val="22"/>
          <w:szCs w:val="22"/>
          <w:lang w:val="en-US"/>
        </w:rPr>
        <w:t xml:space="preserve"> to enhance transparency on the records of </w:t>
      </w:r>
      <w:proofErr w:type="spellStart"/>
      <w:r w:rsidRPr="00C102F1">
        <w:rPr>
          <w:rFonts w:asciiTheme="minorHAnsi" w:hAnsiTheme="minorHAnsi" w:cstheme="minorHAnsi"/>
          <w:sz w:val="22"/>
          <w:szCs w:val="22"/>
          <w:lang w:val="en-US"/>
        </w:rPr>
        <w:t>Sindec’s</w:t>
      </w:r>
      <w:proofErr w:type="spellEnd"/>
      <w:r w:rsidRPr="00C102F1">
        <w:rPr>
          <w:rFonts w:asciiTheme="minorHAnsi" w:hAnsiTheme="minorHAnsi" w:cstheme="minorHAnsi"/>
          <w:sz w:val="22"/>
          <w:szCs w:val="22"/>
          <w:lang w:val="en-US"/>
        </w:rPr>
        <w:t xml:space="preserve"> demands through the regular disclosure</w:t>
      </w:r>
      <w:r>
        <w:rPr>
          <w:rFonts w:asciiTheme="minorHAnsi" w:hAnsiTheme="minorHAnsi" w:cstheme="minorHAnsi"/>
          <w:sz w:val="22"/>
          <w:szCs w:val="22"/>
          <w:lang w:val="en-US"/>
        </w:rPr>
        <w:t xml:space="preserve"> of</w:t>
      </w:r>
      <w:r w:rsidRPr="00C102F1">
        <w:rPr>
          <w:rFonts w:asciiTheme="minorHAnsi" w:hAnsiTheme="minorHAnsi" w:cstheme="minorHAnsi"/>
          <w:sz w:val="22"/>
          <w:szCs w:val="22"/>
          <w:lang w:val="en-US"/>
        </w:rPr>
        <w:t xml:space="preserve"> their data in an open format i</w:t>
      </w:r>
      <w:r>
        <w:rPr>
          <w:rFonts w:asciiTheme="minorHAnsi" w:hAnsiTheme="minorHAnsi" w:cstheme="minorHAnsi"/>
          <w:sz w:val="22"/>
          <w:szCs w:val="22"/>
          <w:lang w:val="en-US"/>
        </w:rPr>
        <w:t>n the d</w:t>
      </w:r>
      <w:r w:rsidRPr="00C102F1">
        <w:rPr>
          <w:rFonts w:asciiTheme="minorHAnsi" w:hAnsiTheme="minorHAnsi" w:cstheme="minorHAnsi"/>
          <w:sz w:val="22"/>
          <w:szCs w:val="22"/>
          <w:lang w:val="en-US"/>
        </w:rPr>
        <w:t xml:space="preserve">ados.gov.br Portal, in compliance with the principles of the Open Government Data policy. The disclosed content shall be used to the assessment of regulatory impact from the consumer’s perspective, to the monitoring of the effectiveness of measures implemented by all entities </w:t>
      </w:r>
      <w:r>
        <w:rPr>
          <w:rFonts w:asciiTheme="minorHAnsi" w:hAnsiTheme="minorHAnsi" w:cstheme="minorHAnsi"/>
          <w:sz w:val="22"/>
          <w:szCs w:val="22"/>
          <w:lang w:val="en-US"/>
        </w:rPr>
        <w:t xml:space="preserve">of the </w:t>
      </w:r>
      <w:r w:rsidRPr="00C102F1">
        <w:rPr>
          <w:rFonts w:asciiTheme="minorHAnsi" w:hAnsiTheme="minorHAnsi" w:cstheme="minorHAnsi"/>
          <w:sz w:val="22"/>
          <w:szCs w:val="22"/>
          <w:lang w:val="en-US"/>
        </w:rPr>
        <w:t>system, besides other public agencies and the market, and to</w:t>
      </w:r>
      <w:r>
        <w:rPr>
          <w:rFonts w:asciiTheme="minorHAnsi" w:hAnsiTheme="minorHAnsi" w:cstheme="minorHAnsi"/>
          <w:sz w:val="22"/>
          <w:szCs w:val="22"/>
          <w:lang w:val="en-US"/>
        </w:rPr>
        <w:t xml:space="preserve"> the</w:t>
      </w:r>
      <w:r w:rsidRPr="00C102F1">
        <w:rPr>
          <w:rFonts w:asciiTheme="minorHAnsi" w:hAnsiTheme="minorHAnsi" w:cstheme="minorHAnsi"/>
          <w:sz w:val="22"/>
          <w:szCs w:val="22"/>
          <w:lang w:val="en-US"/>
        </w:rPr>
        <w:t xml:space="preserve"> assessment of the quality of consumption relationships, which shall be provided through the formulation of a proposal for indicators by the agency.</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Justice</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r w:rsidRPr="00C102F1">
        <w:rPr>
          <w:rStyle w:val="TEXTOChar"/>
          <w:rFonts w:asciiTheme="minorHAnsi" w:hAnsiTheme="minorHAnsi" w:cstheme="minorHAnsi"/>
          <w:b/>
          <w:sz w:val="22"/>
          <w:szCs w:val="22"/>
          <w:lang w:val="en-US"/>
        </w:rPr>
        <w:t xml:space="preserve"> </w:t>
      </w:r>
    </w:p>
    <w:p w:rsidR="00386E68" w:rsidRPr="000C1CE8" w:rsidRDefault="00386E68" w:rsidP="00386E68">
      <w:pPr>
        <w:autoSpaceDE w:val="0"/>
        <w:autoSpaceDN w:val="0"/>
        <w:adjustRightInd w:val="0"/>
        <w:spacing w:after="0"/>
        <w:jc w:val="both"/>
        <w:rPr>
          <w:rFonts w:asciiTheme="minorHAnsi" w:eastAsia="Microsoft YaHei" w:hAnsiTheme="minorHAnsi" w:cstheme="minorHAnsi"/>
          <w:color w:val="000000"/>
          <w:lang w:val="en-US" w:eastAsia="pt-BR"/>
        </w:rPr>
      </w:pPr>
    </w:p>
    <w:p w:rsidR="00386E68" w:rsidRPr="00C102F1" w:rsidRDefault="00386E68" w:rsidP="00386E68">
      <w:pPr>
        <w:autoSpaceDE w:val="0"/>
        <w:autoSpaceDN w:val="0"/>
        <w:adjustRightInd w:val="0"/>
        <w:spacing w:after="0"/>
        <w:jc w:val="both"/>
        <w:rPr>
          <w:rFonts w:asciiTheme="minorHAnsi" w:eastAsia="Microsoft YaHei" w:hAnsiTheme="minorHAnsi" w:cstheme="minorHAnsi"/>
          <w:color w:val="000000"/>
          <w:lang w:val="en-US" w:eastAsia="pt-BR"/>
        </w:rPr>
      </w:pPr>
    </w:p>
    <w:p w:rsidR="00386E68" w:rsidRPr="00C102F1" w:rsidRDefault="00386E68" w:rsidP="00386E68">
      <w:pPr>
        <w:pStyle w:val="Padro"/>
        <w:spacing w:after="0" w:line="276" w:lineRule="auto"/>
        <w:ind w:left="284"/>
        <w:jc w:val="both"/>
        <w:rPr>
          <w:rFonts w:asciiTheme="minorHAnsi" w:eastAsia="Microsoft YaHei" w:hAnsiTheme="minorHAnsi" w:cstheme="minorHAnsi"/>
          <w:color w:val="000000"/>
          <w:sz w:val="22"/>
          <w:szCs w:val="22"/>
          <w:lang w:val="en-US" w:eastAsia="pt-BR"/>
        </w:rPr>
      </w:pPr>
      <w:r w:rsidRPr="00C102F1">
        <w:rPr>
          <w:rFonts w:asciiTheme="minorHAnsi" w:eastAsia="Microsoft YaHei" w:hAnsiTheme="minorHAnsi" w:cstheme="minorHAnsi"/>
          <w:b/>
          <w:color w:val="000000"/>
          <w:sz w:val="22"/>
          <w:szCs w:val="22"/>
          <w:lang w:val="en-US" w:eastAsia="pt-BR"/>
        </w:rPr>
        <w:t>2.10. Implementation of the Document Management Policy in the Federal Government:</w:t>
      </w:r>
      <w:r w:rsidRPr="00C102F1">
        <w:rPr>
          <w:rFonts w:asciiTheme="minorHAnsi" w:eastAsia="Microsoft YaHei" w:hAnsiTheme="minorHAnsi" w:cstheme="minorHAnsi"/>
          <w:color w:val="000000"/>
          <w:sz w:val="22"/>
          <w:szCs w:val="22"/>
          <w:lang w:val="en-US" w:eastAsia="pt-BR"/>
        </w:rPr>
        <w:t xml:space="preserve"> to strength governmental archival services through the training of public officials in charge of document management in the bodies and agencies of the Public Federal Administration members of the Files Document Management System (SIGA). Additionally, technical meetings between central, sectorial and sectional agencies shall occur more often.</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Justice</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December/2013</w:t>
      </w:r>
      <w:r w:rsidRPr="00C102F1">
        <w:rPr>
          <w:rStyle w:val="TEXTOChar"/>
          <w:rFonts w:asciiTheme="minorHAnsi" w:hAnsiTheme="minorHAnsi" w:cstheme="minorHAnsi"/>
          <w:b/>
          <w:sz w:val="22"/>
          <w:szCs w:val="22"/>
          <w:lang w:val="en-US"/>
        </w:rPr>
        <w:t xml:space="preserve"> </w:t>
      </w:r>
    </w:p>
    <w:p w:rsidR="00386E68" w:rsidRPr="000C1CE8" w:rsidRDefault="00386E68" w:rsidP="00386E68">
      <w:pPr>
        <w:autoSpaceDE w:val="0"/>
        <w:autoSpaceDN w:val="0"/>
        <w:adjustRightInd w:val="0"/>
        <w:spacing w:after="0"/>
        <w:jc w:val="both"/>
        <w:rPr>
          <w:rFonts w:asciiTheme="minorHAnsi" w:eastAsia="Microsoft YaHei" w:hAnsiTheme="minorHAnsi" w:cstheme="minorHAnsi"/>
          <w:b/>
          <w:color w:val="000000"/>
          <w:lang w:val="en-US" w:eastAsia="pt-BR"/>
        </w:rPr>
      </w:pPr>
    </w:p>
    <w:p w:rsidR="00386E68" w:rsidRPr="000C1CE8" w:rsidRDefault="00386E68" w:rsidP="00386E68">
      <w:pPr>
        <w:spacing w:after="0"/>
        <w:jc w:val="both"/>
        <w:rPr>
          <w:rFonts w:asciiTheme="minorHAnsi" w:hAnsiTheme="minorHAnsi" w:cstheme="minorHAnsi"/>
          <w:b/>
          <w:lang w:val="en-US"/>
        </w:rPr>
      </w:pPr>
    </w:p>
    <w:p w:rsidR="009E11A8" w:rsidRPr="005A72A9" w:rsidRDefault="00386E68" w:rsidP="009E11A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2.11. Disclosure of data from the execution of the Union budget and from Government purchases:</w:t>
      </w:r>
      <w:r w:rsidRPr="00C102F1">
        <w:rPr>
          <w:rFonts w:asciiTheme="minorHAnsi" w:hAnsiTheme="minorHAnsi" w:cstheme="minorHAnsi"/>
          <w:sz w:val="22"/>
          <w:szCs w:val="22"/>
          <w:lang w:val="en-US"/>
        </w:rPr>
        <w:t xml:space="preserve"> </w:t>
      </w:r>
      <w:r w:rsidR="009E11A8">
        <w:rPr>
          <w:rFonts w:asciiTheme="minorHAnsi" w:hAnsiTheme="minorHAnsi" w:cstheme="minorHAnsi"/>
          <w:sz w:val="22"/>
          <w:szCs w:val="22"/>
          <w:lang w:val="en-US"/>
        </w:rPr>
        <w:t xml:space="preserve">to disclose </w:t>
      </w:r>
      <w:r w:rsidR="009E11A8" w:rsidRPr="005A72A9">
        <w:rPr>
          <w:rFonts w:asciiTheme="minorHAnsi" w:hAnsiTheme="minorHAnsi" w:cstheme="minorHAnsi"/>
          <w:sz w:val="22"/>
          <w:szCs w:val="22"/>
          <w:lang w:val="en-US"/>
        </w:rPr>
        <w:t xml:space="preserve">data </w:t>
      </w:r>
      <w:r w:rsidR="009E11A8" w:rsidRPr="008B52BD">
        <w:rPr>
          <w:rFonts w:asciiTheme="minorHAnsi" w:hAnsiTheme="minorHAnsi" w:cstheme="minorHAnsi"/>
          <w:sz w:val="22"/>
          <w:szCs w:val="22"/>
          <w:lang w:val="en-US"/>
        </w:rPr>
        <w:t xml:space="preserve">from the </w:t>
      </w:r>
      <w:r w:rsidR="009E11A8">
        <w:rPr>
          <w:rFonts w:asciiTheme="minorHAnsi" w:hAnsiTheme="minorHAnsi" w:cstheme="minorHAnsi"/>
          <w:sz w:val="22"/>
          <w:szCs w:val="22"/>
          <w:lang w:val="en-US"/>
        </w:rPr>
        <w:t xml:space="preserve">Annual Budget Law (LOA), budget execution and government purchases in compliance with the open data principles, as well as data from the Integrated System of General Services Administration (SIASG). This commitment aims at releasing platforms to ensure citizen access to updated information on budget execution and on Federal Government purchases, including data from procurements and price registrations. </w:t>
      </w:r>
      <w:r w:rsidR="009E11A8" w:rsidRPr="008B52BD">
        <w:rPr>
          <w:rFonts w:asciiTheme="minorHAnsi" w:hAnsiTheme="minorHAnsi" w:cstheme="minorHAnsi"/>
          <w:sz w:val="22"/>
          <w:szCs w:val="22"/>
          <w:lang w:val="en-US"/>
        </w:rPr>
        <w:t>The platform shall also provide for the development of new visions, applications and services from the open data on the budget and public purchases.</w:t>
      </w:r>
    </w:p>
    <w:p w:rsidR="00386E68" w:rsidRDefault="009E11A8" w:rsidP="009E11A8">
      <w:pPr>
        <w:pStyle w:val="Padro"/>
        <w:spacing w:after="0" w:line="276" w:lineRule="auto"/>
        <w:ind w:left="284"/>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This action shall facilitate the integration of budget and governmental purchases data in </w:t>
      </w:r>
      <w:r w:rsidRPr="008B52BD">
        <w:rPr>
          <w:rFonts w:asciiTheme="minorHAnsi" w:hAnsiTheme="minorHAnsi" w:cstheme="minorHAnsi"/>
          <w:sz w:val="22"/>
          <w:szCs w:val="22"/>
          <w:lang w:val="en-US"/>
        </w:rPr>
        <w:t>structuring and sectorial information systems</w:t>
      </w:r>
      <w:r w:rsidRPr="005A72A9">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thus providing for the </w:t>
      </w:r>
      <w:r w:rsidRPr="008B52BD">
        <w:rPr>
          <w:rFonts w:asciiTheme="minorHAnsi" w:hAnsiTheme="minorHAnsi" w:cstheme="minorHAnsi"/>
          <w:sz w:val="22"/>
          <w:szCs w:val="22"/>
          <w:lang w:val="en-US"/>
        </w:rPr>
        <w:t xml:space="preserve">increased </w:t>
      </w:r>
      <w:r>
        <w:rPr>
          <w:rFonts w:asciiTheme="minorHAnsi" w:hAnsiTheme="minorHAnsi" w:cstheme="minorHAnsi"/>
          <w:sz w:val="22"/>
          <w:szCs w:val="22"/>
          <w:lang w:val="en-US"/>
        </w:rPr>
        <w:t>development of mechanisms to ensure the aforementioned systems’ data integrity and for the development of assessments and management reports. Furthermore, the disclosure of data from these systems in an open format shall provide for deeper analysis, thus ensuring a more effective social control.</w:t>
      </w:r>
      <w:r w:rsidR="00386E68">
        <w:rPr>
          <w:rFonts w:asciiTheme="minorHAnsi" w:hAnsiTheme="minorHAnsi" w:cstheme="minorHAnsi"/>
          <w:sz w:val="22"/>
          <w:szCs w:val="22"/>
          <w:lang w:val="en-US"/>
        </w:rPr>
        <w:t xml:space="preserve"> </w:t>
      </w:r>
    </w:p>
    <w:p w:rsidR="00386E68" w:rsidRPr="00C102F1"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 xml:space="preserve">Responsible Agency: </w:t>
      </w:r>
      <w:r w:rsidRPr="00C102F1">
        <w:rPr>
          <w:rFonts w:asciiTheme="minorHAnsi" w:hAnsiTheme="minorHAnsi" w:cstheme="minorHAnsi"/>
          <w:sz w:val="22"/>
          <w:szCs w:val="22"/>
          <w:lang w:val="en-US"/>
        </w:rPr>
        <w:t>Ministry of Planning, Budget and Management</w:t>
      </w:r>
    </w:p>
    <w:p w:rsidR="00386E68" w:rsidRDefault="00386E68" w:rsidP="00386E68">
      <w:pPr>
        <w:pStyle w:val="Textonormal-PlanoOGP"/>
        <w:spacing w:before="0" w:line="276" w:lineRule="auto"/>
        <w:ind w:left="284"/>
        <w:rPr>
          <w:rStyle w:val="TEXTOChar"/>
          <w:rFonts w:asciiTheme="minorHAnsi" w:hAnsiTheme="minorHAnsi" w:cstheme="minorHAnsi"/>
          <w:b/>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April/2014</w:t>
      </w:r>
      <w:r w:rsidRPr="00C102F1">
        <w:rPr>
          <w:rStyle w:val="TEXTOChar"/>
          <w:rFonts w:asciiTheme="minorHAnsi" w:hAnsiTheme="minorHAnsi" w:cstheme="minorHAnsi"/>
          <w:b/>
          <w:sz w:val="22"/>
          <w:szCs w:val="22"/>
          <w:lang w:val="en-US"/>
        </w:rPr>
        <w:t xml:space="preserve"> </w:t>
      </w:r>
    </w:p>
    <w:p w:rsidR="00386E68" w:rsidRDefault="00386E68" w:rsidP="00386E68">
      <w:pPr>
        <w:pStyle w:val="Textonormal-PlanoOGP"/>
        <w:spacing w:before="0" w:line="276" w:lineRule="auto"/>
        <w:ind w:left="284"/>
        <w:rPr>
          <w:rFonts w:asciiTheme="minorHAnsi" w:hAnsiTheme="minorHAnsi" w:cstheme="minorHAnsi"/>
          <w:lang w:val="en-US"/>
        </w:rPr>
      </w:pPr>
    </w:p>
    <w:p w:rsidR="00386E68" w:rsidRPr="00C102F1" w:rsidRDefault="00386E68" w:rsidP="00386E68">
      <w:pPr>
        <w:pStyle w:val="Textonormal-PlanoOGP"/>
        <w:spacing w:before="0" w:line="276" w:lineRule="auto"/>
        <w:ind w:left="284"/>
        <w:rPr>
          <w:rFonts w:asciiTheme="minorHAnsi" w:hAnsiTheme="minorHAnsi" w:cstheme="minorHAnsi"/>
          <w:lang w:val="en-US"/>
        </w:rPr>
      </w:pPr>
    </w:p>
    <w:p w:rsidR="00386E68" w:rsidRPr="00C102F1" w:rsidRDefault="00386E68" w:rsidP="00386E68">
      <w:pPr>
        <w:pStyle w:val="western"/>
        <w:spacing w:before="0" w:beforeAutospacing="0"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2.12. Dissemination of the public open data culture to the local governments:</w:t>
      </w:r>
      <w:r w:rsidRPr="00C102F1">
        <w:rPr>
          <w:rFonts w:asciiTheme="minorHAnsi" w:hAnsiTheme="minorHAnsi" w:cstheme="minorHAnsi"/>
          <w:sz w:val="22"/>
          <w:szCs w:val="22"/>
          <w:lang w:val="en-US"/>
        </w:rPr>
        <w:t xml:space="preserve"> to raise awareness of state and municipal managers, as well as representatives from the Executive, the Judiciary and the Public Prosecutor, on the importance of settling a culture of open data. Furthermore, federal managers shall share good practices, disseminate patters, and exchange experiences with other government levels and branches. The implementation of these collaborative processes shall increase the availability of data from other governmental levels at the dados.gov.br Portal.</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w:t>
      </w:r>
      <w:r w:rsidRPr="00C102F1">
        <w:rPr>
          <w:rFonts w:asciiTheme="minorHAnsi" w:hAnsiTheme="minorHAnsi" w:cstheme="minorHAnsi"/>
          <w:lang w:val="en-US"/>
        </w:rPr>
        <w:t>Ministry of Planning, Budget and Management</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November/2014</w:t>
      </w:r>
    </w:p>
    <w:p w:rsidR="00386E68" w:rsidRDefault="00386E68" w:rsidP="00386E68">
      <w:pPr>
        <w:pStyle w:val="western"/>
        <w:spacing w:before="0" w:beforeAutospacing="0" w:after="0" w:line="276" w:lineRule="auto"/>
        <w:jc w:val="both"/>
        <w:rPr>
          <w:rFonts w:asciiTheme="minorHAnsi" w:hAnsiTheme="minorHAnsi" w:cstheme="minorHAnsi"/>
          <w:sz w:val="22"/>
          <w:szCs w:val="22"/>
          <w:lang w:val="en-US"/>
        </w:rPr>
      </w:pPr>
    </w:p>
    <w:p w:rsidR="00386E68" w:rsidRPr="00C102F1" w:rsidRDefault="00386E68" w:rsidP="00386E68">
      <w:pPr>
        <w:pStyle w:val="western"/>
        <w:spacing w:before="0" w:beforeAutospacing="0" w:after="0" w:line="276" w:lineRule="auto"/>
        <w:jc w:val="both"/>
        <w:rPr>
          <w:rFonts w:asciiTheme="minorHAnsi" w:hAnsiTheme="minorHAnsi" w:cstheme="minorHAnsi"/>
          <w:sz w:val="22"/>
          <w:szCs w:val="22"/>
          <w:lang w:val="en-US"/>
        </w:rPr>
      </w:pPr>
    </w:p>
    <w:p w:rsidR="00386E68" w:rsidRPr="00C102F1" w:rsidRDefault="00386E68" w:rsidP="00386E68">
      <w:pPr>
        <w:spacing w:after="0"/>
        <w:ind w:left="284"/>
        <w:jc w:val="both"/>
        <w:rPr>
          <w:lang w:val="en-US"/>
        </w:rPr>
      </w:pPr>
      <w:r w:rsidRPr="00C102F1">
        <w:rPr>
          <w:b/>
          <w:lang w:val="en-US"/>
        </w:rPr>
        <w:t>2.13. Development of Support Technologies and Licensing Models for the disclosure of open data:</w:t>
      </w:r>
      <w:r w:rsidRPr="00C102F1">
        <w:rPr>
          <w:lang w:val="en-US"/>
        </w:rPr>
        <w:t xml:space="preserve"> to research, develop and disclosure technologies with the aim of facilitating data extraction, transformation and disclosure by public bodies and agencies, in compliance with the principles of open data, as well as the existing licensing models for Open Data within the Brazilian legal system with the purpose of assessing the need to develop a new licensing model. The compilation documents on the technological solutions and on the conclusions on licensing shall be develop with the participation of the society, the Academia, developers</w:t>
      </w:r>
      <w:r>
        <w:rPr>
          <w:lang w:val="en-US"/>
        </w:rPr>
        <w:t>, and</w:t>
      </w:r>
      <w:r w:rsidRPr="00C102F1">
        <w:rPr>
          <w:lang w:val="en-US"/>
        </w:rPr>
        <w:t xml:space="preserve"> third sector communities, and shall be disclosed in the Brazilian Open Data Portal.</w:t>
      </w:r>
    </w:p>
    <w:p w:rsidR="00386E68" w:rsidRPr="00C102F1" w:rsidRDefault="00386E68" w:rsidP="00386E68">
      <w:pPr>
        <w:spacing w:after="0"/>
        <w:ind w:left="284"/>
        <w:rPr>
          <w:lang w:val="en-US"/>
        </w:rPr>
      </w:pPr>
      <w:r w:rsidRPr="00C102F1">
        <w:rPr>
          <w:b/>
          <w:lang w:val="en-US"/>
        </w:rPr>
        <w:t>Responsible Agency</w:t>
      </w:r>
      <w:r w:rsidRPr="00C102F1">
        <w:rPr>
          <w:lang w:val="en-US"/>
        </w:rPr>
        <w:t xml:space="preserve">: </w:t>
      </w:r>
      <w:r w:rsidRPr="00C102F1">
        <w:rPr>
          <w:rFonts w:asciiTheme="minorHAnsi" w:hAnsiTheme="minorHAnsi" w:cstheme="minorHAnsi"/>
          <w:lang w:val="en-US"/>
        </w:rPr>
        <w:t>Ministry of Planning, Budget and Management</w:t>
      </w:r>
    </w:p>
    <w:p w:rsidR="00386E68" w:rsidRPr="00C102F1" w:rsidRDefault="00386E68" w:rsidP="00386E68">
      <w:pPr>
        <w:spacing w:after="0"/>
        <w:ind w:left="284"/>
        <w:rPr>
          <w:lang w:val="en-US"/>
        </w:rPr>
      </w:pPr>
      <w:r w:rsidRPr="00C102F1">
        <w:rPr>
          <w:b/>
          <w:lang w:val="en-US"/>
        </w:rPr>
        <w:t>Implementation</w:t>
      </w:r>
      <w:r w:rsidRPr="00C102F1">
        <w:rPr>
          <w:lang w:val="en-US"/>
        </w:rPr>
        <w:t>: until August/2014</w:t>
      </w:r>
    </w:p>
    <w:p w:rsidR="00386E68" w:rsidRDefault="00386E68" w:rsidP="00386E68">
      <w:pPr>
        <w:pStyle w:val="Rel-Tit4"/>
        <w:spacing w:before="0" w:line="276" w:lineRule="auto"/>
        <w:ind w:left="284"/>
        <w:rPr>
          <w:rFonts w:asciiTheme="minorHAnsi" w:hAnsiTheme="minorHAnsi" w:cstheme="minorHAnsi"/>
          <w:i w:val="0"/>
          <w:color w:val="00000A"/>
          <w:sz w:val="22"/>
          <w:szCs w:val="22"/>
          <w:lang w:val="en-US"/>
        </w:rPr>
      </w:pPr>
    </w:p>
    <w:p w:rsidR="00386E68" w:rsidRPr="00C102F1" w:rsidRDefault="00386E68" w:rsidP="00386E68">
      <w:pPr>
        <w:pStyle w:val="Rel-Tit4"/>
        <w:spacing w:before="0" w:line="276" w:lineRule="auto"/>
        <w:ind w:left="284"/>
        <w:rPr>
          <w:rFonts w:asciiTheme="minorHAnsi" w:hAnsiTheme="minorHAnsi" w:cstheme="minorHAnsi"/>
          <w:i w:val="0"/>
          <w:color w:val="00000A"/>
          <w:sz w:val="22"/>
          <w:szCs w:val="22"/>
          <w:lang w:val="en-US"/>
        </w:rPr>
      </w:pPr>
    </w:p>
    <w:p w:rsidR="00386E68" w:rsidRPr="00C102F1" w:rsidRDefault="00386E68" w:rsidP="00386E68">
      <w:pPr>
        <w:pStyle w:val="Rel-Tit4"/>
        <w:spacing w:before="0" w:line="276" w:lineRule="auto"/>
        <w:ind w:left="284"/>
        <w:rPr>
          <w:rFonts w:asciiTheme="minorHAnsi" w:hAnsiTheme="minorHAnsi" w:cstheme="minorHAnsi"/>
          <w:i w:val="0"/>
          <w:color w:val="00000A"/>
          <w:sz w:val="22"/>
          <w:szCs w:val="22"/>
          <w:lang w:val="en-US"/>
        </w:rPr>
      </w:pPr>
      <w:r w:rsidRPr="00C102F1">
        <w:rPr>
          <w:rFonts w:asciiTheme="minorHAnsi" w:hAnsiTheme="minorHAnsi" w:cstheme="minorHAnsi"/>
          <w:i w:val="0"/>
          <w:color w:val="00000A"/>
          <w:sz w:val="22"/>
          <w:szCs w:val="22"/>
          <w:lang w:val="en-US"/>
        </w:rPr>
        <w:t xml:space="preserve">2.14. Disclosure of information from government systems in an open data format: </w:t>
      </w:r>
      <w:r w:rsidR="006E370A" w:rsidRPr="00C102F1">
        <w:rPr>
          <w:rFonts w:asciiTheme="minorHAnsi" w:hAnsiTheme="minorHAnsi" w:cstheme="minorHAnsi"/>
          <w:b w:val="0"/>
          <w:i w:val="0"/>
          <w:color w:val="00000A"/>
          <w:sz w:val="22"/>
          <w:szCs w:val="22"/>
          <w:lang w:val="en-US"/>
        </w:rPr>
        <w:t>to encourage the</w:t>
      </w:r>
      <w:r w:rsidR="006E370A">
        <w:rPr>
          <w:rFonts w:asciiTheme="minorHAnsi" w:hAnsiTheme="minorHAnsi" w:cstheme="minorHAnsi"/>
          <w:b w:val="0"/>
          <w:i w:val="0"/>
          <w:color w:val="00000A"/>
          <w:sz w:val="22"/>
          <w:szCs w:val="22"/>
          <w:lang w:val="en-US"/>
        </w:rPr>
        <w:t xml:space="preserve"> increased</w:t>
      </w:r>
      <w:r w:rsidR="006E370A" w:rsidRPr="00C102F1">
        <w:rPr>
          <w:rFonts w:asciiTheme="minorHAnsi" w:hAnsiTheme="minorHAnsi" w:cstheme="minorHAnsi"/>
          <w:b w:val="0"/>
          <w:i w:val="0"/>
          <w:color w:val="00000A"/>
          <w:sz w:val="22"/>
          <w:szCs w:val="22"/>
          <w:lang w:val="en-US"/>
        </w:rPr>
        <w:t xml:space="preserve"> disclosure of information in an open format by public bodies and agencies through the implementation of Institutional Open Data Plans, which shall be monitor</w:t>
      </w:r>
      <w:r w:rsidR="006E370A" w:rsidRPr="00A16187">
        <w:rPr>
          <w:rFonts w:asciiTheme="minorHAnsi" w:hAnsiTheme="minorHAnsi" w:cstheme="minorHAnsi"/>
          <w:b w:val="0"/>
          <w:i w:val="0"/>
          <w:color w:val="00000A"/>
          <w:sz w:val="22"/>
          <w:szCs w:val="22"/>
          <w:lang w:val="en-US"/>
        </w:rPr>
        <w:t xml:space="preserve">ed </w:t>
      </w:r>
      <w:r w:rsidR="006E370A" w:rsidRPr="00C102F1">
        <w:rPr>
          <w:rFonts w:asciiTheme="minorHAnsi" w:hAnsiTheme="minorHAnsi" w:cstheme="minorHAnsi"/>
          <w:b w:val="0"/>
          <w:i w:val="0"/>
          <w:color w:val="00000A"/>
          <w:sz w:val="22"/>
          <w:szCs w:val="22"/>
          <w:lang w:val="en-US"/>
        </w:rPr>
        <w:t>and prioritized by the Steering Committee of the National Open Data Infrastructure (INDA), as described in INDA’s Action Plan.</w:t>
      </w:r>
      <w:r w:rsidRPr="00C102F1">
        <w:rPr>
          <w:rFonts w:asciiTheme="minorHAnsi" w:hAnsiTheme="minorHAnsi" w:cstheme="minorHAnsi"/>
          <w:i w:val="0"/>
          <w:color w:val="00000A"/>
          <w:sz w:val="22"/>
          <w:szCs w:val="22"/>
          <w:lang w:val="en-US"/>
        </w:rPr>
        <w:t xml:space="preserve"> </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w:t>
      </w:r>
      <w:r w:rsidRPr="00C102F1">
        <w:rPr>
          <w:rFonts w:asciiTheme="minorHAnsi" w:hAnsiTheme="minorHAnsi" w:cstheme="minorHAnsi"/>
          <w:lang w:val="en-US"/>
        </w:rPr>
        <w:t>Ministry of Planning, Budget and Management</w:t>
      </w:r>
    </w:p>
    <w:p w:rsidR="00386E68" w:rsidRPr="00C102F1" w:rsidRDefault="00386E68" w:rsidP="00386E68">
      <w:pPr>
        <w:pStyle w:val="Textonormal-PlanoOGP"/>
        <w:spacing w:before="0" w:line="276" w:lineRule="auto"/>
        <w:ind w:left="284"/>
        <w:rPr>
          <w:rFonts w:asciiTheme="minorHAnsi" w:hAnsiTheme="minorHAnsi" w:cstheme="minorHAnsi"/>
          <w:highlight w:val="yellow"/>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Pr="00A35207" w:rsidRDefault="00386E68" w:rsidP="00386E68">
      <w:pPr>
        <w:spacing w:after="0"/>
        <w:jc w:val="both"/>
        <w:rPr>
          <w:rFonts w:asciiTheme="minorHAnsi" w:hAnsiTheme="minorHAnsi" w:cstheme="minorHAnsi"/>
          <w:b/>
          <w:lang w:val="en-US"/>
        </w:rPr>
      </w:pPr>
    </w:p>
    <w:p w:rsidR="00386E68" w:rsidRPr="00A35207" w:rsidRDefault="00386E68" w:rsidP="00386E68">
      <w:pPr>
        <w:pStyle w:val="Padro"/>
        <w:spacing w:after="0" w:line="276" w:lineRule="auto"/>
        <w:jc w:val="both"/>
        <w:rPr>
          <w:rFonts w:asciiTheme="minorHAnsi" w:hAnsiTheme="minorHAnsi" w:cstheme="minorHAnsi"/>
          <w:sz w:val="22"/>
          <w:szCs w:val="22"/>
          <w:lang w:val="en-US"/>
        </w:rPr>
      </w:pPr>
    </w:p>
    <w:p w:rsidR="009E11A8" w:rsidRPr="00C102F1" w:rsidRDefault="00386E68" w:rsidP="009E11A8">
      <w:pPr>
        <w:pStyle w:val="Padro"/>
        <w:tabs>
          <w:tab w:val="clear" w:pos="708"/>
          <w:tab w:val="left" w:pos="284"/>
        </w:tabs>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2.15. Corporative Information Management in Social Security (e-Governance):</w:t>
      </w:r>
      <w:r w:rsidRPr="00C102F1">
        <w:rPr>
          <w:rFonts w:asciiTheme="minorHAnsi" w:hAnsiTheme="minorHAnsi" w:cstheme="minorHAnsi"/>
          <w:sz w:val="22"/>
          <w:szCs w:val="22"/>
          <w:lang w:val="en-US"/>
        </w:rPr>
        <w:t xml:space="preserve"> </w:t>
      </w:r>
      <w:r w:rsidR="009E11A8" w:rsidRPr="00C102F1">
        <w:rPr>
          <w:rFonts w:asciiTheme="minorHAnsi" w:hAnsiTheme="minorHAnsi" w:cstheme="minorHAnsi"/>
          <w:sz w:val="22"/>
          <w:szCs w:val="22"/>
          <w:lang w:val="en-US"/>
        </w:rPr>
        <w:t xml:space="preserve">to </w:t>
      </w:r>
      <w:r w:rsidR="009E11A8">
        <w:rPr>
          <w:rFonts w:asciiTheme="minorHAnsi" w:hAnsiTheme="minorHAnsi" w:cstheme="minorHAnsi"/>
          <w:sz w:val="22"/>
          <w:szCs w:val="22"/>
          <w:lang w:val="en-US"/>
        </w:rPr>
        <w:t>implement</w:t>
      </w:r>
      <w:r w:rsidR="009E11A8" w:rsidRPr="00C102F1">
        <w:rPr>
          <w:rFonts w:asciiTheme="minorHAnsi" w:hAnsiTheme="minorHAnsi" w:cstheme="minorHAnsi"/>
          <w:sz w:val="22"/>
          <w:szCs w:val="22"/>
          <w:lang w:val="en-US"/>
        </w:rPr>
        <w:t xml:space="preserve"> </w:t>
      </w:r>
      <w:r w:rsidR="009E11A8">
        <w:rPr>
          <w:rFonts w:asciiTheme="minorHAnsi" w:hAnsiTheme="minorHAnsi" w:cstheme="minorHAnsi"/>
          <w:sz w:val="22"/>
          <w:szCs w:val="22"/>
          <w:lang w:val="en-US"/>
        </w:rPr>
        <w:t xml:space="preserve">the </w:t>
      </w:r>
      <w:r w:rsidR="009E11A8" w:rsidRPr="00C102F1">
        <w:rPr>
          <w:rFonts w:asciiTheme="minorHAnsi" w:hAnsiTheme="minorHAnsi" w:cstheme="minorHAnsi"/>
          <w:sz w:val="22"/>
          <w:szCs w:val="22"/>
          <w:lang w:val="en-US"/>
        </w:rPr>
        <w:t>policy</w:t>
      </w:r>
      <w:r w:rsidR="009E11A8">
        <w:rPr>
          <w:rFonts w:asciiTheme="minorHAnsi" w:hAnsiTheme="minorHAnsi" w:cstheme="minorHAnsi"/>
          <w:sz w:val="22"/>
          <w:szCs w:val="22"/>
          <w:lang w:val="en-US"/>
        </w:rPr>
        <w:t xml:space="preserve"> of Information Management in Social Security (e-Governance)</w:t>
      </w:r>
      <w:r w:rsidR="009E11A8" w:rsidRPr="00C102F1">
        <w:rPr>
          <w:rFonts w:asciiTheme="minorHAnsi" w:hAnsiTheme="minorHAnsi" w:cstheme="minorHAnsi"/>
          <w:sz w:val="22"/>
          <w:szCs w:val="22"/>
          <w:lang w:val="en-US"/>
        </w:rPr>
        <w:t xml:space="preserve"> within the Ministry of Social Security</w:t>
      </w:r>
      <w:r w:rsidR="009E11A8">
        <w:rPr>
          <w:rFonts w:asciiTheme="minorHAnsi" w:hAnsiTheme="minorHAnsi" w:cstheme="minorHAnsi"/>
          <w:sz w:val="22"/>
          <w:szCs w:val="22"/>
          <w:lang w:val="en-US"/>
        </w:rPr>
        <w:t xml:space="preserve"> and its related agencies</w:t>
      </w:r>
      <w:r w:rsidR="009E11A8" w:rsidRPr="00C102F1">
        <w:rPr>
          <w:rFonts w:asciiTheme="minorHAnsi" w:hAnsiTheme="minorHAnsi" w:cstheme="minorHAnsi"/>
          <w:sz w:val="22"/>
          <w:szCs w:val="22"/>
          <w:lang w:val="en-US"/>
        </w:rPr>
        <w:t>.</w:t>
      </w:r>
      <w:r w:rsidR="009E11A8">
        <w:rPr>
          <w:rFonts w:asciiTheme="minorHAnsi" w:hAnsiTheme="minorHAnsi" w:cstheme="minorHAnsi"/>
          <w:sz w:val="22"/>
          <w:szCs w:val="22"/>
          <w:lang w:val="en-US"/>
        </w:rPr>
        <w:t xml:space="preserve"> This commitment includes the following actions: (</w:t>
      </w:r>
      <w:proofErr w:type="spellStart"/>
      <w:r w:rsidR="009E11A8">
        <w:rPr>
          <w:rFonts w:asciiTheme="minorHAnsi" w:hAnsiTheme="minorHAnsi" w:cstheme="minorHAnsi"/>
          <w:sz w:val="22"/>
          <w:szCs w:val="22"/>
          <w:lang w:val="en-US"/>
        </w:rPr>
        <w:t>i</w:t>
      </w:r>
      <w:proofErr w:type="spellEnd"/>
      <w:r w:rsidR="009E11A8">
        <w:rPr>
          <w:rFonts w:asciiTheme="minorHAnsi" w:hAnsiTheme="minorHAnsi" w:cstheme="minorHAnsi"/>
          <w:sz w:val="22"/>
          <w:szCs w:val="22"/>
          <w:lang w:val="en-US"/>
        </w:rPr>
        <w:t>) implementing the information and document management policy; (ii)</w:t>
      </w:r>
      <w:r w:rsidR="009E11A8" w:rsidRPr="00C102F1">
        <w:rPr>
          <w:rFonts w:asciiTheme="minorHAnsi" w:hAnsiTheme="minorHAnsi" w:cstheme="minorHAnsi"/>
          <w:sz w:val="22"/>
          <w:szCs w:val="22"/>
          <w:lang w:val="en-US"/>
        </w:rPr>
        <w:t xml:space="preserve"> </w:t>
      </w:r>
      <w:r w:rsidR="009E11A8">
        <w:rPr>
          <w:rFonts w:asciiTheme="minorHAnsi" w:hAnsiTheme="minorHAnsi" w:cstheme="minorHAnsi"/>
          <w:sz w:val="22"/>
          <w:szCs w:val="22"/>
          <w:lang w:val="en-US"/>
        </w:rPr>
        <w:t>promoting initiatives aimed at preserving</w:t>
      </w:r>
      <w:r w:rsidR="009E11A8" w:rsidRPr="00C102F1">
        <w:rPr>
          <w:rFonts w:asciiTheme="minorHAnsi" w:hAnsiTheme="minorHAnsi" w:cstheme="minorHAnsi"/>
          <w:sz w:val="22"/>
          <w:szCs w:val="22"/>
          <w:lang w:val="en-US"/>
        </w:rPr>
        <w:t xml:space="preserve"> the institutional memory, </w:t>
      </w:r>
      <w:r w:rsidR="009E11A8">
        <w:rPr>
          <w:rFonts w:asciiTheme="minorHAnsi" w:hAnsiTheme="minorHAnsi" w:cstheme="minorHAnsi"/>
          <w:sz w:val="22"/>
          <w:szCs w:val="22"/>
          <w:lang w:val="en-US"/>
        </w:rPr>
        <w:t>(iii)</w:t>
      </w:r>
      <w:r w:rsidR="009E11A8" w:rsidRPr="00C102F1">
        <w:rPr>
          <w:rFonts w:asciiTheme="minorHAnsi" w:hAnsiTheme="minorHAnsi" w:cstheme="minorHAnsi"/>
          <w:sz w:val="22"/>
          <w:szCs w:val="22"/>
          <w:lang w:val="en-US"/>
        </w:rPr>
        <w:t xml:space="preserve"> adjusting t</w:t>
      </w:r>
      <w:r w:rsidR="009E11A8">
        <w:rPr>
          <w:rFonts w:asciiTheme="minorHAnsi" w:hAnsiTheme="minorHAnsi" w:cstheme="minorHAnsi"/>
          <w:sz w:val="22"/>
          <w:szCs w:val="22"/>
          <w:lang w:val="en-US"/>
        </w:rPr>
        <w:t xml:space="preserve">he technological infrastructure; </w:t>
      </w:r>
      <w:proofErr w:type="gramStart"/>
      <w:r w:rsidR="009E11A8">
        <w:rPr>
          <w:rFonts w:asciiTheme="minorHAnsi" w:hAnsiTheme="minorHAnsi" w:cstheme="minorHAnsi"/>
          <w:sz w:val="22"/>
          <w:szCs w:val="22"/>
          <w:lang w:val="en-US"/>
        </w:rPr>
        <w:t>(iv)</w:t>
      </w:r>
      <w:r w:rsidR="009E11A8" w:rsidRPr="00C102F1">
        <w:rPr>
          <w:rFonts w:asciiTheme="minorHAnsi" w:hAnsiTheme="minorHAnsi" w:cstheme="minorHAnsi"/>
          <w:sz w:val="22"/>
          <w:szCs w:val="22"/>
          <w:lang w:val="en-US"/>
        </w:rPr>
        <w:t xml:space="preserve"> developing</w:t>
      </w:r>
      <w:proofErr w:type="gramEnd"/>
      <w:r w:rsidR="009E11A8" w:rsidRPr="00C102F1">
        <w:rPr>
          <w:rFonts w:asciiTheme="minorHAnsi" w:hAnsiTheme="minorHAnsi" w:cstheme="minorHAnsi"/>
          <w:sz w:val="22"/>
          <w:szCs w:val="22"/>
          <w:lang w:val="en-US"/>
        </w:rPr>
        <w:t xml:space="preserve"> Information and Document Management Services (system)</w:t>
      </w:r>
      <w:r w:rsidR="009E11A8">
        <w:rPr>
          <w:rFonts w:asciiTheme="minorHAnsi" w:hAnsiTheme="minorHAnsi" w:cstheme="minorHAnsi"/>
          <w:sz w:val="22"/>
          <w:szCs w:val="22"/>
          <w:lang w:val="en-US"/>
        </w:rPr>
        <w:t>;</w:t>
      </w:r>
      <w:r w:rsidR="009E11A8" w:rsidRPr="00C102F1">
        <w:rPr>
          <w:rFonts w:asciiTheme="minorHAnsi" w:hAnsiTheme="minorHAnsi" w:cstheme="minorHAnsi"/>
          <w:sz w:val="22"/>
          <w:szCs w:val="22"/>
          <w:lang w:val="en-US"/>
        </w:rPr>
        <w:t xml:space="preserve"> and</w:t>
      </w:r>
      <w:r w:rsidR="009E11A8">
        <w:rPr>
          <w:rFonts w:asciiTheme="minorHAnsi" w:hAnsiTheme="minorHAnsi" w:cstheme="minorHAnsi"/>
          <w:sz w:val="22"/>
          <w:szCs w:val="22"/>
          <w:lang w:val="en-US"/>
        </w:rPr>
        <w:t xml:space="preserve"> (v)</w:t>
      </w:r>
      <w:r w:rsidR="009E11A8" w:rsidRPr="00C102F1">
        <w:rPr>
          <w:rFonts w:asciiTheme="minorHAnsi" w:hAnsiTheme="minorHAnsi" w:cstheme="minorHAnsi"/>
          <w:sz w:val="22"/>
          <w:szCs w:val="22"/>
          <w:lang w:val="en-US"/>
        </w:rPr>
        <w:t xml:space="preserve"> disseminating </w:t>
      </w:r>
      <w:r w:rsidR="009E11A8">
        <w:rPr>
          <w:rFonts w:asciiTheme="minorHAnsi" w:hAnsiTheme="minorHAnsi" w:cstheme="minorHAnsi"/>
          <w:sz w:val="22"/>
          <w:szCs w:val="22"/>
          <w:lang w:val="en-US"/>
        </w:rPr>
        <w:t>a</w:t>
      </w:r>
      <w:r w:rsidR="009E11A8" w:rsidRPr="00C102F1">
        <w:rPr>
          <w:rFonts w:asciiTheme="minorHAnsi" w:hAnsiTheme="minorHAnsi" w:cstheme="minorHAnsi"/>
          <w:sz w:val="22"/>
          <w:szCs w:val="22"/>
          <w:lang w:val="en-US"/>
        </w:rPr>
        <w:t xml:space="preserve"> Corporate Information Management culture.</w:t>
      </w:r>
    </w:p>
    <w:p w:rsidR="00386E68" w:rsidRPr="00C102F1" w:rsidRDefault="00386E68" w:rsidP="009E11A8">
      <w:pPr>
        <w:pStyle w:val="Padro"/>
        <w:tabs>
          <w:tab w:val="clear" w:pos="708"/>
          <w:tab w:val="left" w:pos="284"/>
        </w:tabs>
        <w:spacing w:after="0" w:line="276" w:lineRule="auto"/>
        <w:ind w:left="284"/>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Social Security</w:t>
      </w:r>
    </w:p>
    <w:p w:rsidR="00386E68" w:rsidRDefault="00386E68" w:rsidP="00386E68">
      <w:pPr>
        <w:pStyle w:val="Textonormal-PlanoOGP"/>
        <w:tabs>
          <w:tab w:val="left" w:pos="284"/>
        </w:tabs>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Default="00386E68" w:rsidP="00386E68">
      <w:pPr>
        <w:pStyle w:val="Textonormal-PlanoOGP"/>
        <w:tabs>
          <w:tab w:val="left" w:pos="284"/>
        </w:tabs>
        <w:spacing w:before="0" w:line="276" w:lineRule="auto"/>
        <w:ind w:left="284"/>
        <w:rPr>
          <w:rStyle w:val="TEXTOChar"/>
          <w:rFonts w:asciiTheme="minorHAnsi" w:hAnsiTheme="minorHAnsi" w:cstheme="minorHAnsi"/>
          <w:b/>
          <w:sz w:val="22"/>
          <w:szCs w:val="22"/>
          <w:lang w:val="en-US"/>
        </w:rPr>
      </w:pPr>
    </w:p>
    <w:p w:rsidR="00386E68" w:rsidRPr="00C102F1" w:rsidRDefault="00386E68" w:rsidP="00386E68">
      <w:pPr>
        <w:pStyle w:val="Textonormal-PlanoOGP"/>
        <w:tabs>
          <w:tab w:val="left" w:pos="284"/>
        </w:tabs>
        <w:spacing w:before="0" w:line="276" w:lineRule="auto"/>
        <w:ind w:left="284"/>
        <w:rPr>
          <w:rStyle w:val="TEXTOChar"/>
          <w:rFonts w:asciiTheme="minorHAnsi" w:hAnsiTheme="minorHAnsi" w:cstheme="minorHAnsi"/>
          <w:b/>
          <w:sz w:val="22"/>
          <w:szCs w:val="22"/>
          <w:lang w:val="en-US"/>
        </w:rPr>
      </w:pPr>
    </w:p>
    <w:p w:rsidR="00386E68" w:rsidRPr="00C102F1" w:rsidRDefault="00386E68" w:rsidP="00386E68">
      <w:pPr>
        <w:spacing w:after="0"/>
        <w:ind w:left="284"/>
        <w:jc w:val="both"/>
        <w:rPr>
          <w:rFonts w:asciiTheme="minorHAnsi" w:eastAsia="DejaVu Sans" w:hAnsiTheme="minorHAnsi" w:cstheme="minorHAnsi"/>
          <w:lang w:val="en-US" w:eastAsia="ar-SA" w:bidi="hi-IN"/>
        </w:rPr>
      </w:pPr>
      <w:r w:rsidRPr="00C102F1">
        <w:rPr>
          <w:rFonts w:asciiTheme="minorHAnsi" w:eastAsia="DejaVu Sans" w:hAnsiTheme="minorHAnsi" w:cstheme="minorHAnsi"/>
          <w:b/>
          <w:lang w:val="en-US" w:eastAsia="ar-SA" w:bidi="hi-IN"/>
        </w:rPr>
        <w:t>2.16. Improvement of Active Transparency and of the Unique Health System’ Ombudsman Unit:</w:t>
      </w:r>
      <w:r w:rsidRPr="00C102F1">
        <w:rPr>
          <w:rFonts w:asciiTheme="minorHAnsi" w:eastAsia="DejaVu Sans" w:hAnsiTheme="minorHAnsi" w:cstheme="minorHAnsi"/>
          <w:lang w:val="en-US" w:eastAsia="ar-SA" w:bidi="hi-IN"/>
        </w:rPr>
        <w:t xml:space="preserve"> to establish mediation between the government and the citizens – in compliance with Law No. 8,080/1990, regulated by the Decree No. 7,508/2011 – and to increase the access to information, in compliance with Law No. 12,527/2011. To this end, the Ministry of Health’s Portal shall be improved by disclosing the Citizen Information Service’s (SIC) frequently asked questions and the National Ombudsman System shall be expanded, in compliance with the Organizational Contract of Public Action, with the aim of enhancing the mechanisms for citizen participation in the improvement of public health policies.</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Health</w:t>
      </w:r>
    </w:p>
    <w:p w:rsidR="00386E68" w:rsidRPr="00C102F1" w:rsidRDefault="00386E68" w:rsidP="00386E68">
      <w:pPr>
        <w:pStyle w:val="Textonormal-PlanoOGP"/>
        <w:spacing w:before="0" w:line="276" w:lineRule="auto"/>
        <w:ind w:left="284"/>
        <w:rPr>
          <w:rStyle w:val="TEXTOChar"/>
          <w:rFonts w:asciiTheme="minorHAnsi" w:hAnsiTheme="minorHAnsi" w:cstheme="minorHAnsi"/>
          <w:b/>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Default="00386E68" w:rsidP="00386E68">
      <w:pPr>
        <w:spacing w:after="0"/>
        <w:rPr>
          <w:rFonts w:ascii="Times New Roman" w:eastAsia="Times New Roman" w:hAnsi="Times New Roman"/>
          <w:sz w:val="24"/>
          <w:szCs w:val="24"/>
          <w:lang w:val="en-US" w:eastAsia="pt-BR"/>
        </w:rPr>
      </w:pPr>
    </w:p>
    <w:p w:rsidR="00386E68" w:rsidRPr="00C102F1" w:rsidRDefault="00386E68" w:rsidP="00386E68">
      <w:pPr>
        <w:spacing w:after="0"/>
        <w:rPr>
          <w:rFonts w:ascii="Times New Roman" w:eastAsia="Times New Roman" w:hAnsi="Times New Roman"/>
          <w:sz w:val="24"/>
          <w:szCs w:val="24"/>
          <w:lang w:val="en-US" w:eastAsia="pt-BR"/>
        </w:rPr>
      </w:pPr>
    </w:p>
    <w:p w:rsidR="00386E68" w:rsidRPr="00C102F1" w:rsidRDefault="00386E68" w:rsidP="00386E68">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2.17. Strengthening of the National Audit System of the Unique Health System (SUS):</w:t>
      </w:r>
      <w:r w:rsidRPr="00C102F1">
        <w:rPr>
          <w:rStyle w:val="TEXTOChar"/>
          <w:rFonts w:asciiTheme="minorHAnsi" w:hAnsiTheme="minorHAnsi" w:cstheme="minorHAnsi"/>
          <w:sz w:val="22"/>
          <w:szCs w:val="22"/>
          <w:lang w:val="en-US"/>
        </w:rPr>
        <w:t xml:space="preserve"> to review the regulations on the National Audit System of the SUS. Additionally, the commitment provides for the monitoring of the Audit Actions</w:t>
      </w:r>
      <w:r>
        <w:rPr>
          <w:rStyle w:val="TEXTOChar"/>
          <w:rFonts w:asciiTheme="minorHAnsi" w:hAnsiTheme="minorHAnsi" w:cstheme="minorHAnsi"/>
          <w:sz w:val="22"/>
          <w:szCs w:val="22"/>
          <w:lang w:val="en-US"/>
        </w:rPr>
        <w:t>’</w:t>
      </w:r>
      <w:r w:rsidRPr="00C102F1">
        <w:rPr>
          <w:rStyle w:val="TEXTOChar"/>
          <w:rFonts w:asciiTheme="minorHAnsi" w:hAnsiTheme="minorHAnsi" w:cstheme="minorHAnsi"/>
          <w:sz w:val="22"/>
          <w:szCs w:val="22"/>
          <w:lang w:val="en-US"/>
        </w:rPr>
        <w:t xml:space="preserve"> Annual Plan by the Office of the Comptroller General with the aim </w:t>
      </w:r>
      <w:r>
        <w:rPr>
          <w:rStyle w:val="TEXTOChar"/>
          <w:rFonts w:asciiTheme="minorHAnsi" w:hAnsiTheme="minorHAnsi" w:cstheme="minorHAnsi"/>
          <w:sz w:val="22"/>
          <w:szCs w:val="22"/>
          <w:lang w:val="en-US"/>
        </w:rPr>
        <w:t>of</w:t>
      </w:r>
      <w:r w:rsidRPr="00C102F1">
        <w:rPr>
          <w:rStyle w:val="TEXTOChar"/>
          <w:rFonts w:asciiTheme="minorHAnsi" w:hAnsiTheme="minorHAnsi" w:cstheme="minorHAnsi"/>
          <w:sz w:val="22"/>
          <w:szCs w:val="22"/>
          <w:lang w:val="en-US"/>
        </w:rPr>
        <w:t xml:space="preserve"> ensuring that government expenditures on health follow the proposed objectives, thus increasing the quality of care provided by the SUS.</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Health</w:t>
      </w:r>
    </w:p>
    <w:p w:rsidR="00386E68" w:rsidRPr="00C102F1" w:rsidRDefault="00386E68" w:rsidP="00386E68">
      <w:pPr>
        <w:pStyle w:val="Textonormal-PlanoOGP"/>
        <w:spacing w:before="0" w:line="276" w:lineRule="auto"/>
        <w:ind w:left="284"/>
        <w:rPr>
          <w:rStyle w:val="TEXTOChar"/>
          <w:rFonts w:asciiTheme="minorHAnsi" w:hAnsiTheme="minorHAnsi" w:cstheme="minorHAnsi"/>
          <w:b/>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December/2013</w:t>
      </w:r>
    </w:p>
    <w:p w:rsidR="00386E68" w:rsidRPr="00C102F1" w:rsidRDefault="00386E68" w:rsidP="00386E68">
      <w:pPr>
        <w:spacing w:after="0"/>
        <w:ind w:left="284"/>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2.18. Increasing public transparency of the Labor Relations Secretariat of the Ministry of Labor and Employment:</w:t>
      </w:r>
      <w:r w:rsidRPr="00C102F1">
        <w:rPr>
          <w:rStyle w:val="TEXTOChar"/>
          <w:rFonts w:asciiTheme="minorHAnsi" w:hAnsiTheme="minorHAnsi" w:cstheme="minorHAnsi"/>
          <w:sz w:val="22"/>
          <w:szCs w:val="22"/>
          <w:lang w:val="en-US"/>
        </w:rPr>
        <w:t xml:space="preserve"> to increase transparency of the Labor Relations Secretariat of the Ministry of Labor and Employment by disclosing its Technical and Informative Notes on the internet, as well as the listing of processes related to ongoing union registration together with orders for analysis within the agency. Thus, the commitment shall provide for the disclosure of clear and transparent information, with the aim of demonstrating the impartiality of the procedure of union registration and of process analysis, as well as the integrity of other information disclosed by the agency.</w:t>
      </w:r>
    </w:p>
    <w:p w:rsidR="00386E68" w:rsidRPr="00C102F1" w:rsidRDefault="00386E68" w:rsidP="00386E68">
      <w:pPr>
        <w:spacing w:after="0"/>
        <w:ind w:left="284"/>
        <w:jc w:val="both"/>
        <w:rPr>
          <w:rFonts w:asciiTheme="minorHAnsi" w:hAnsiTheme="minorHAnsi" w:cstheme="minorHAnsi"/>
          <w:lang w:val="en-US"/>
        </w:rPr>
      </w:pPr>
      <w:r w:rsidRPr="00C102F1">
        <w:rPr>
          <w:rStyle w:val="TEXTOChar"/>
          <w:rFonts w:asciiTheme="minorHAnsi" w:hAnsiTheme="minorHAnsi" w:cstheme="minorHAnsi"/>
          <w:sz w:val="22"/>
          <w:szCs w:val="22"/>
          <w:lang w:val="en-US"/>
        </w:rPr>
        <w:t xml:space="preserve"> </w:t>
      </w: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Labor and Employment</w:t>
      </w:r>
    </w:p>
    <w:p w:rsidR="00386E68" w:rsidRPr="00C102F1" w:rsidRDefault="00386E68" w:rsidP="00386E68">
      <w:pPr>
        <w:pStyle w:val="Textonormal-PlanoOGP"/>
        <w:spacing w:before="0" w:line="276" w:lineRule="auto"/>
        <w:ind w:left="284"/>
        <w:rPr>
          <w:rStyle w:val="TEXTOChar"/>
          <w:rFonts w:asciiTheme="minorHAnsi" w:hAnsiTheme="minorHAnsi" w:cstheme="minorHAnsi"/>
          <w:b/>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July/2014</w:t>
      </w:r>
    </w:p>
    <w:p w:rsidR="00386E68" w:rsidRPr="00C102F1" w:rsidRDefault="00386E68" w:rsidP="00386E68">
      <w:pPr>
        <w:spacing w:after="0"/>
        <w:jc w:val="both"/>
        <w:rPr>
          <w:rStyle w:val="TEXTOChar"/>
          <w:rFonts w:asciiTheme="minorHAnsi" w:hAnsiTheme="minorHAnsi" w:cstheme="minorHAnsi"/>
          <w:b/>
          <w:sz w:val="22"/>
          <w:szCs w:val="22"/>
          <w:lang w:val="en-US"/>
        </w:rPr>
      </w:pPr>
    </w:p>
    <w:p w:rsidR="00386E68" w:rsidRPr="00C102F1" w:rsidRDefault="00386E68" w:rsidP="00386E68">
      <w:pPr>
        <w:spacing w:after="0"/>
        <w:ind w:left="284"/>
        <w:jc w:val="both"/>
        <w:rPr>
          <w:rStyle w:val="TEXTOChar"/>
          <w:rFonts w:asciiTheme="minorHAnsi" w:hAnsiTheme="minorHAnsi" w:cstheme="minorHAnsi"/>
          <w:b/>
          <w:sz w:val="22"/>
          <w:szCs w:val="22"/>
          <w:lang w:val="en-US"/>
        </w:rPr>
      </w:pPr>
    </w:p>
    <w:p w:rsidR="00386E68" w:rsidRPr="00C102F1" w:rsidRDefault="00386E68" w:rsidP="00BD32B3">
      <w:pPr>
        <w:spacing w:after="0"/>
        <w:ind w:left="284"/>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2.19. Disclosure of recommendations to carry out public audiences to serve as reference for the Government: </w:t>
      </w:r>
      <w:r w:rsidRPr="00C102F1">
        <w:rPr>
          <w:rStyle w:val="TEXTOChar"/>
          <w:rFonts w:asciiTheme="minorHAnsi" w:hAnsiTheme="minorHAnsi" w:cstheme="minorHAnsi"/>
          <w:sz w:val="22"/>
          <w:szCs w:val="22"/>
          <w:lang w:val="en-US"/>
        </w:rPr>
        <w:t>to disclose recommendations to carry out public audiences to serve as reference for the Government, thus improving general knowledge on the use of this instrument, as well as its quality.</w:t>
      </w:r>
    </w:p>
    <w:p w:rsidR="00386E68" w:rsidRPr="00C102F1" w:rsidRDefault="00386E68" w:rsidP="00BD32B3">
      <w:pPr>
        <w:spacing w:after="0"/>
        <w:ind w:left="284"/>
        <w:jc w:val="both"/>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General Secretariat of the Presidency</w:t>
      </w:r>
    </w:p>
    <w:p w:rsidR="00386E68" w:rsidRPr="00C102F1" w:rsidRDefault="00386E68" w:rsidP="00BD32B3">
      <w:pPr>
        <w:spacing w:after="0"/>
        <w:ind w:left="284"/>
        <w:jc w:val="both"/>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February/2014</w:t>
      </w:r>
    </w:p>
    <w:p w:rsidR="00386E68" w:rsidRDefault="00386E68" w:rsidP="00444D19">
      <w:pPr>
        <w:spacing w:after="0"/>
        <w:jc w:val="both"/>
        <w:rPr>
          <w:rStyle w:val="TEXTOChar"/>
          <w:rFonts w:asciiTheme="minorHAnsi" w:hAnsiTheme="minorHAnsi" w:cstheme="minorHAnsi"/>
          <w:b/>
          <w:sz w:val="22"/>
          <w:szCs w:val="22"/>
          <w:lang w:val="en-US"/>
        </w:rPr>
      </w:pPr>
    </w:p>
    <w:p w:rsidR="00386E68" w:rsidRPr="00C102F1" w:rsidRDefault="00386E68" w:rsidP="00444D19">
      <w:pPr>
        <w:spacing w:after="0"/>
        <w:jc w:val="both"/>
        <w:rPr>
          <w:rStyle w:val="TEXTOChar"/>
          <w:rFonts w:asciiTheme="minorHAnsi" w:hAnsiTheme="minorHAnsi" w:cstheme="minorHAnsi"/>
          <w:b/>
          <w:sz w:val="22"/>
          <w:szCs w:val="22"/>
          <w:lang w:val="en-US"/>
        </w:rPr>
      </w:pPr>
    </w:p>
    <w:p w:rsidR="00386E68" w:rsidRPr="00C102F1" w:rsidRDefault="00386E68" w:rsidP="00BD32B3">
      <w:pPr>
        <w:spacing w:after="0"/>
        <w:ind w:left="284"/>
        <w:jc w:val="both"/>
        <w:rPr>
          <w:rFonts w:cs="Calibri"/>
          <w:lang w:val="en-US"/>
        </w:rPr>
      </w:pPr>
      <w:bookmarkStart w:id="13" w:name="_Toc353837301"/>
      <w:r w:rsidRPr="00C102F1">
        <w:rPr>
          <w:rFonts w:cs="Calibri"/>
          <w:b/>
          <w:lang w:val="en-US"/>
        </w:rPr>
        <w:t>2.20. Participatory Audits on the Constructions of Brazilian Host cities for the 2014 FIFA World Cup:</w:t>
      </w:r>
      <w:r w:rsidRPr="00C102F1">
        <w:rPr>
          <w:rFonts w:cs="Calibri"/>
          <w:lang w:val="en-US"/>
        </w:rPr>
        <w:t xml:space="preserve"> to carry out participatory audits in all Brazilian host cities for the 2014 World Cup, focusing on the </w:t>
      </w:r>
      <w:r>
        <w:rPr>
          <w:rFonts w:cs="Calibri"/>
          <w:lang w:val="en-US"/>
        </w:rPr>
        <w:t>constructions</w:t>
      </w:r>
      <w:r w:rsidRPr="00C102F1">
        <w:rPr>
          <w:rFonts w:cs="Calibri"/>
          <w:lang w:val="en-US"/>
        </w:rPr>
        <w:t xml:space="preserve"> of ports and airports, as a means of ensuring compliance to human rights and </w:t>
      </w:r>
      <w:r>
        <w:rPr>
          <w:rFonts w:cs="Calibri"/>
          <w:lang w:val="en-US"/>
        </w:rPr>
        <w:t xml:space="preserve">to </w:t>
      </w:r>
      <w:r w:rsidRPr="00C102F1">
        <w:rPr>
          <w:rFonts w:cs="Calibri"/>
          <w:lang w:val="en-US"/>
        </w:rPr>
        <w:t xml:space="preserve">the requisites for negotiations and agreements with social and labor movements. The audits shall be carry out jointly by government and civil society and aim at identifying critical points in projects, environmental licenses, expropriations and other technical and social barriers that may pose risks to the projects and to the population affected by them. </w:t>
      </w:r>
    </w:p>
    <w:bookmarkEnd w:id="13"/>
    <w:p w:rsidR="00386E68" w:rsidRPr="00C102F1" w:rsidRDefault="00386E68" w:rsidP="00BD32B3">
      <w:pPr>
        <w:spacing w:after="0"/>
        <w:ind w:left="284"/>
        <w:jc w:val="both"/>
        <w:rPr>
          <w:rFonts w:asciiTheme="minorHAnsi" w:hAnsiTheme="minorHAnsi" w:cstheme="minorHAnsi"/>
          <w:sz w:val="20"/>
          <w:lang w:val="en-US"/>
        </w:rPr>
      </w:pPr>
      <w:r w:rsidRPr="00C102F1">
        <w:rPr>
          <w:rStyle w:val="TEXTOChar"/>
          <w:rFonts w:asciiTheme="minorHAnsi" w:hAnsiTheme="minorHAnsi" w:cstheme="minorHAnsi"/>
          <w:b/>
          <w:sz w:val="22"/>
          <w:lang w:val="en-US"/>
        </w:rPr>
        <w:t>Responsible Agency:</w:t>
      </w:r>
      <w:r w:rsidRPr="00C102F1">
        <w:rPr>
          <w:rStyle w:val="TEXTOChar"/>
          <w:rFonts w:asciiTheme="minorHAnsi" w:hAnsiTheme="minorHAnsi" w:cstheme="minorHAnsi"/>
          <w:sz w:val="22"/>
          <w:lang w:val="en-US"/>
        </w:rPr>
        <w:t xml:space="preserve"> </w:t>
      </w:r>
      <w:r w:rsidRPr="00C102F1">
        <w:rPr>
          <w:rStyle w:val="TEXTOChar"/>
          <w:rFonts w:asciiTheme="minorHAnsi" w:hAnsiTheme="minorHAnsi" w:cstheme="minorHAnsi"/>
          <w:sz w:val="22"/>
          <w:szCs w:val="22"/>
          <w:lang w:val="en-US"/>
        </w:rPr>
        <w:t>General Secretariat of the Presidency</w:t>
      </w:r>
    </w:p>
    <w:p w:rsidR="00386E68" w:rsidRPr="00FE0A56" w:rsidRDefault="00386E68" w:rsidP="00BD32B3">
      <w:pPr>
        <w:spacing w:after="0"/>
        <w:ind w:left="284"/>
        <w:jc w:val="both"/>
        <w:rPr>
          <w:rStyle w:val="TEXTOChar"/>
          <w:rFonts w:asciiTheme="minorHAnsi" w:hAnsiTheme="minorHAnsi" w:cstheme="minorHAnsi"/>
          <w:b/>
          <w:sz w:val="22"/>
          <w:lang w:val="en-US"/>
        </w:rPr>
      </w:pPr>
      <w:r w:rsidRPr="00FE0A56">
        <w:rPr>
          <w:rStyle w:val="TEXTOChar"/>
          <w:rFonts w:asciiTheme="minorHAnsi" w:hAnsiTheme="minorHAnsi" w:cstheme="minorHAnsi"/>
          <w:b/>
          <w:sz w:val="22"/>
          <w:lang w:val="en-US"/>
        </w:rPr>
        <w:t xml:space="preserve">Implementation: </w:t>
      </w:r>
      <w:r w:rsidRPr="00FE0A56">
        <w:rPr>
          <w:rStyle w:val="TEXTOChar"/>
          <w:rFonts w:asciiTheme="minorHAnsi" w:hAnsiTheme="minorHAnsi" w:cstheme="minorHAnsi"/>
          <w:sz w:val="22"/>
          <w:lang w:val="en-US"/>
        </w:rPr>
        <w:t>until October/2014</w:t>
      </w:r>
    </w:p>
    <w:p w:rsidR="00386E68" w:rsidRPr="009E11A8" w:rsidRDefault="00386E68" w:rsidP="00444D19">
      <w:pPr>
        <w:spacing w:after="0"/>
        <w:jc w:val="both"/>
        <w:rPr>
          <w:rStyle w:val="TEXTOChar"/>
          <w:rFonts w:asciiTheme="minorHAnsi" w:hAnsiTheme="minorHAnsi" w:cstheme="minorHAnsi"/>
          <w:b/>
          <w:sz w:val="22"/>
          <w:szCs w:val="22"/>
          <w:lang w:val="en-US"/>
        </w:rPr>
      </w:pPr>
    </w:p>
    <w:p w:rsidR="006E5FA8" w:rsidRPr="009E11A8" w:rsidRDefault="006E5FA8" w:rsidP="00444D19">
      <w:pPr>
        <w:spacing w:after="0"/>
        <w:jc w:val="both"/>
        <w:rPr>
          <w:rStyle w:val="TEXTOChar"/>
          <w:rFonts w:asciiTheme="minorHAnsi" w:hAnsiTheme="minorHAnsi" w:cstheme="minorHAnsi"/>
          <w:b/>
          <w:sz w:val="22"/>
          <w:szCs w:val="22"/>
          <w:lang w:val="en-US"/>
        </w:rPr>
      </w:pPr>
    </w:p>
    <w:p w:rsidR="006F47A3" w:rsidRDefault="006F47A3" w:rsidP="006F47A3">
      <w:pPr>
        <w:pStyle w:val="Textonormal-PlanoOGP"/>
        <w:spacing w:before="0" w:line="276" w:lineRule="auto"/>
        <w:ind w:left="284"/>
        <w:rPr>
          <w:rStyle w:val="TEXTOChar"/>
          <w:rFonts w:asciiTheme="minorHAnsi" w:hAnsiTheme="minorHAnsi" w:cstheme="minorHAnsi"/>
          <w:sz w:val="22"/>
          <w:szCs w:val="22"/>
          <w:lang w:val="en-US"/>
        </w:rPr>
      </w:pPr>
      <w:r>
        <w:rPr>
          <w:rStyle w:val="TEXTOChar"/>
          <w:rFonts w:asciiTheme="minorHAnsi" w:hAnsiTheme="minorHAnsi" w:cstheme="minorHAnsi"/>
          <w:b/>
          <w:sz w:val="22"/>
          <w:szCs w:val="22"/>
          <w:lang w:val="en-US"/>
        </w:rPr>
        <w:t xml:space="preserve">2.21. Development of </w:t>
      </w:r>
      <w:r w:rsidR="00DE45D7">
        <w:rPr>
          <w:rStyle w:val="TEXTOChar"/>
          <w:rFonts w:asciiTheme="minorHAnsi" w:hAnsiTheme="minorHAnsi" w:cstheme="minorHAnsi"/>
          <w:b/>
          <w:sz w:val="22"/>
          <w:szCs w:val="22"/>
          <w:lang w:val="en-US"/>
        </w:rPr>
        <w:t>Local</w:t>
      </w:r>
      <w:r>
        <w:rPr>
          <w:rStyle w:val="TEXTOChar"/>
          <w:rFonts w:asciiTheme="minorHAnsi" w:hAnsiTheme="minorHAnsi" w:cstheme="minorHAnsi"/>
          <w:b/>
          <w:sz w:val="22"/>
          <w:szCs w:val="22"/>
          <w:lang w:val="en-US"/>
        </w:rPr>
        <w:t xml:space="preserve"> Indicators for Citizenship, Participation and Human Rights – Strategic Tool for Assessing Participatory Municipal Management: </w:t>
      </w:r>
      <w:r>
        <w:rPr>
          <w:rStyle w:val="TEXTOChar"/>
          <w:rFonts w:asciiTheme="minorHAnsi" w:hAnsiTheme="minorHAnsi" w:cstheme="minorHAnsi"/>
          <w:sz w:val="22"/>
          <w:szCs w:val="22"/>
          <w:lang w:val="en-US"/>
        </w:rPr>
        <w:t xml:space="preserve">to gather information and develop </w:t>
      </w:r>
      <w:r w:rsidR="005637E6">
        <w:rPr>
          <w:rStyle w:val="TEXTOChar"/>
          <w:rFonts w:asciiTheme="minorHAnsi" w:hAnsiTheme="minorHAnsi" w:cstheme="minorHAnsi"/>
          <w:sz w:val="22"/>
          <w:szCs w:val="22"/>
          <w:lang w:val="en-US"/>
        </w:rPr>
        <w:t>local</w:t>
      </w:r>
      <w:r>
        <w:rPr>
          <w:rStyle w:val="TEXTOChar"/>
          <w:rFonts w:asciiTheme="minorHAnsi" w:hAnsiTheme="minorHAnsi" w:cstheme="minorHAnsi"/>
          <w:sz w:val="22"/>
          <w:szCs w:val="22"/>
          <w:lang w:val="en-US"/>
        </w:rPr>
        <w:t xml:space="preserve"> indicators with the aim of assessing</w:t>
      </w:r>
      <w:r w:rsidR="006E5FA8">
        <w:rPr>
          <w:rStyle w:val="TEXTOChar"/>
          <w:rFonts w:asciiTheme="minorHAnsi" w:hAnsiTheme="minorHAnsi" w:cstheme="minorHAnsi"/>
          <w:sz w:val="22"/>
          <w:szCs w:val="22"/>
          <w:lang w:val="en-US"/>
        </w:rPr>
        <w:t xml:space="preserve"> and fostering the adoption of a participatory perspective in municipalities’ public management.</w:t>
      </w:r>
    </w:p>
    <w:p w:rsidR="006E5FA8" w:rsidRDefault="006E5FA8" w:rsidP="006F47A3">
      <w:pPr>
        <w:pStyle w:val="Textonormal-PlanoOGP"/>
        <w:spacing w:before="0" w:line="276" w:lineRule="auto"/>
        <w:ind w:left="284"/>
        <w:rPr>
          <w:rStyle w:val="TEXTOChar"/>
          <w:rFonts w:asciiTheme="minorHAnsi" w:hAnsiTheme="minorHAnsi" w:cstheme="minorHAnsi"/>
          <w:sz w:val="22"/>
          <w:szCs w:val="22"/>
          <w:lang w:val="en-US"/>
        </w:rPr>
      </w:pPr>
      <w:r>
        <w:rPr>
          <w:rStyle w:val="TEXTOChar"/>
          <w:rFonts w:asciiTheme="minorHAnsi" w:hAnsiTheme="minorHAnsi" w:cstheme="minorHAnsi"/>
          <w:sz w:val="22"/>
          <w:szCs w:val="22"/>
          <w:lang w:val="en-US"/>
        </w:rPr>
        <w:t xml:space="preserve">The commitment </w:t>
      </w:r>
      <w:r w:rsidR="00D6128F">
        <w:rPr>
          <w:rStyle w:val="TEXTOChar"/>
          <w:rFonts w:asciiTheme="minorHAnsi" w:hAnsiTheme="minorHAnsi" w:cstheme="minorHAnsi"/>
          <w:sz w:val="22"/>
          <w:szCs w:val="22"/>
          <w:lang w:val="en-US"/>
        </w:rPr>
        <w:t>aims at</w:t>
      </w:r>
      <w:r>
        <w:rPr>
          <w:rStyle w:val="TEXTOChar"/>
          <w:rFonts w:asciiTheme="minorHAnsi" w:hAnsiTheme="minorHAnsi" w:cstheme="minorHAnsi"/>
          <w:sz w:val="22"/>
          <w:szCs w:val="22"/>
          <w:lang w:val="en-US"/>
        </w:rPr>
        <w:t xml:space="preserve"> gathering information on the level of part</w:t>
      </w:r>
      <w:r w:rsidR="00D6128F">
        <w:rPr>
          <w:rStyle w:val="TEXTOChar"/>
          <w:rFonts w:asciiTheme="minorHAnsi" w:hAnsiTheme="minorHAnsi" w:cstheme="minorHAnsi"/>
          <w:sz w:val="22"/>
          <w:szCs w:val="22"/>
          <w:lang w:val="en-US"/>
        </w:rPr>
        <w:t>icipation and social control in municipalities; enhancing access to information on the municipal management; increasing the disclosure of information on municipal indicators to civil society representatives; and fostering the adoption of a rights perspective in social policies by local public managers.</w:t>
      </w:r>
    </w:p>
    <w:p w:rsidR="006F47A3" w:rsidRPr="00C102F1" w:rsidRDefault="006F47A3" w:rsidP="006F47A3">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w:t>
      </w:r>
      <w:r>
        <w:rPr>
          <w:rStyle w:val="TEXTOChar"/>
          <w:rFonts w:asciiTheme="minorHAnsi" w:hAnsiTheme="minorHAnsi" w:cstheme="minorHAnsi"/>
          <w:sz w:val="22"/>
          <w:szCs w:val="22"/>
          <w:lang w:val="en-US"/>
        </w:rPr>
        <w:t>Secretariat for Human Rights</w:t>
      </w:r>
    </w:p>
    <w:p w:rsidR="006F47A3" w:rsidRPr="00FE0A56" w:rsidRDefault="006F47A3" w:rsidP="006F47A3">
      <w:pPr>
        <w:pStyle w:val="Textonormal-PlanoOGP"/>
        <w:spacing w:before="0" w:line="276" w:lineRule="auto"/>
        <w:ind w:left="284"/>
        <w:rPr>
          <w:rStyle w:val="TEXTOChar"/>
          <w:rFonts w:asciiTheme="minorHAnsi" w:hAnsiTheme="minorHAnsi" w:cstheme="minorHAnsi"/>
          <w:sz w:val="22"/>
          <w:szCs w:val="22"/>
          <w:lang w:val="en-US"/>
        </w:rPr>
      </w:pPr>
      <w:r w:rsidRPr="00FE0A56">
        <w:rPr>
          <w:rStyle w:val="TEXTOChar"/>
          <w:rFonts w:asciiTheme="minorHAnsi" w:hAnsiTheme="minorHAnsi" w:cstheme="minorHAnsi"/>
          <w:b/>
          <w:sz w:val="22"/>
          <w:szCs w:val="22"/>
          <w:lang w:val="en-US"/>
        </w:rPr>
        <w:t xml:space="preserve">Implementation: </w:t>
      </w:r>
      <w:r w:rsidRPr="00FE0A56">
        <w:rPr>
          <w:rStyle w:val="TEXTOChar"/>
          <w:rFonts w:asciiTheme="minorHAnsi" w:hAnsiTheme="minorHAnsi" w:cstheme="minorHAnsi"/>
          <w:sz w:val="22"/>
          <w:szCs w:val="22"/>
          <w:lang w:val="en-US"/>
        </w:rPr>
        <w:t>until July/2015</w:t>
      </w:r>
    </w:p>
    <w:p w:rsidR="006F47A3" w:rsidRPr="00FE0A56" w:rsidRDefault="006F47A3" w:rsidP="00217C26">
      <w:pPr>
        <w:pStyle w:val="Textonormal-PlanoOGP"/>
        <w:ind w:left="284"/>
        <w:rPr>
          <w:rStyle w:val="TEXTOChar"/>
          <w:rFonts w:asciiTheme="minorHAnsi" w:hAnsiTheme="minorHAnsi" w:cstheme="minorHAnsi"/>
          <w:color w:val="FF0000"/>
          <w:sz w:val="22"/>
          <w:szCs w:val="22"/>
          <w:lang w:val="en-US"/>
        </w:rPr>
      </w:pPr>
    </w:p>
    <w:p w:rsidR="00217C26" w:rsidRPr="009E11A8" w:rsidRDefault="00217C26" w:rsidP="00217C26">
      <w:pPr>
        <w:pStyle w:val="Textonormal-PlanoOGP"/>
        <w:spacing w:line="276" w:lineRule="atLeast"/>
        <w:ind w:left="284"/>
        <w:rPr>
          <w:rStyle w:val="TEXTOChar"/>
          <w:rFonts w:asciiTheme="minorHAnsi" w:hAnsiTheme="minorHAnsi" w:cstheme="minorHAnsi"/>
          <w:b/>
          <w:sz w:val="22"/>
          <w:szCs w:val="22"/>
          <w:lang w:val="en-US"/>
        </w:rPr>
      </w:pPr>
    </w:p>
    <w:p w:rsidR="00646219" w:rsidRPr="00646219" w:rsidRDefault="00646219" w:rsidP="006F47A3">
      <w:pPr>
        <w:pStyle w:val="Textonormal-PlanoOGP"/>
        <w:spacing w:before="0" w:line="276" w:lineRule="auto"/>
        <w:ind w:left="284"/>
        <w:rPr>
          <w:rStyle w:val="TEXTOChar"/>
          <w:rFonts w:asciiTheme="minorHAnsi" w:hAnsiTheme="minorHAnsi" w:cstheme="minorHAnsi"/>
          <w:sz w:val="22"/>
          <w:szCs w:val="22"/>
          <w:lang w:val="en-US"/>
        </w:rPr>
      </w:pPr>
      <w:r>
        <w:rPr>
          <w:rStyle w:val="TEXTOChar"/>
          <w:rFonts w:asciiTheme="minorHAnsi" w:hAnsiTheme="minorHAnsi" w:cstheme="minorHAnsi"/>
          <w:b/>
          <w:sz w:val="22"/>
          <w:szCs w:val="22"/>
          <w:lang w:val="en-US"/>
        </w:rPr>
        <w:t xml:space="preserve">2.22. </w:t>
      </w:r>
      <w:r w:rsidR="00536FB1">
        <w:rPr>
          <w:rStyle w:val="TEXTOChar"/>
          <w:rFonts w:asciiTheme="minorHAnsi" w:hAnsiTheme="minorHAnsi" w:cstheme="minorHAnsi"/>
          <w:b/>
          <w:sz w:val="22"/>
          <w:szCs w:val="22"/>
          <w:lang w:val="en-US"/>
        </w:rPr>
        <w:t>Development of an Indicators Model for Transparency of Brazilian Municipalities Institutional Development</w:t>
      </w:r>
      <w:r>
        <w:rPr>
          <w:rStyle w:val="TEXTOChar"/>
          <w:rFonts w:asciiTheme="minorHAnsi" w:hAnsiTheme="minorHAnsi" w:cstheme="minorHAnsi"/>
          <w:b/>
          <w:sz w:val="22"/>
          <w:szCs w:val="22"/>
          <w:lang w:val="en-US"/>
        </w:rPr>
        <w:t xml:space="preserve">: </w:t>
      </w:r>
      <w:r>
        <w:rPr>
          <w:rStyle w:val="TEXTOChar"/>
          <w:rFonts w:asciiTheme="minorHAnsi" w:hAnsiTheme="minorHAnsi" w:cstheme="minorHAnsi"/>
          <w:sz w:val="22"/>
          <w:szCs w:val="22"/>
          <w:lang w:val="en-US"/>
        </w:rPr>
        <w:t xml:space="preserve">to develop a proposal of indicators for transparency of the institutional </w:t>
      </w:r>
      <w:r w:rsidR="006E5FA8">
        <w:rPr>
          <w:rStyle w:val="TEXTOChar"/>
          <w:rFonts w:asciiTheme="minorHAnsi" w:hAnsiTheme="minorHAnsi" w:cstheme="minorHAnsi"/>
          <w:sz w:val="22"/>
          <w:szCs w:val="22"/>
          <w:lang w:val="en-US"/>
        </w:rPr>
        <w:t>development</w:t>
      </w:r>
      <w:r>
        <w:rPr>
          <w:rStyle w:val="TEXTOChar"/>
          <w:rFonts w:asciiTheme="minorHAnsi" w:hAnsiTheme="minorHAnsi" w:cstheme="minorHAnsi"/>
          <w:sz w:val="22"/>
          <w:szCs w:val="22"/>
          <w:lang w:val="en-US"/>
        </w:rPr>
        <w:t xml:space="preserve"> of the Brazilian municipalities with the aim of providing comparative information for public managers and citizens</w:t>
      </w:r>
      <w:r w:rsidRPr="00646219">
        <w:rPr>
          <w:rStyle w:val="TEXTOChar"/>
          <w:rFonts w:asciiTheme="minorHAnsi" w:hAnsiTheme="minorHAnsi" w:cstheme="minorHAnsi"/>
          <w:sz w:val="22"/>
          <w:szCs w:val="22"/>
          <w:lang w:val="en-US"/>
        </w:rPr>
        <w:t xml:space="preserve"> </w:t>
      </w:r>
      <w:r>
        <w:rPr>
          <w:rStyle w:val="TEXTOChar"/>
          <w:rFonts w:asciiTheme="minorHAnsi" w:hAnsiTheme="minorHAnsi" w:cstheme="minorHAnsi"/>
          <w:sz w:val="22"/>
          <w:szCs w:val="22"/>
          <w:lang w:val="en-US"/>
        </w:rPr>
        <w:t xml:space="preserve">on the progresses and basic challenges of the municipal management.  </w:t>
      </w:r>
    </w:p>
    <w:p w:rsidR="006F47A3" w:rsidRPr="00C102F1" w:rsidRDefault="006F47A3" w:rsidP="006F47A3">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w:t>
      </w:r>
      <w:r w:rsidR="00646219">
        <w:rPr>
          <w:rStyle w:val="TEXTOChar"/>
          <w:rFonts w:asciiTheme="minorHAnsi" w:hAnsiTheme="minorHAnsi" w:cstheme="minorHAnsi"/>
          <w:sz w:val="22"/>
          <w:szCs w:val="22"/>
          <w:lang w:val="en-US"/>
        </w:rPr>
        <w:t>Institute for Applied Economic Research</w:t>
      </w:r>
    </w:p>
    <w:p w:rsidR="006F47A3" w:rsidRDefault="006F47A3" w:rsidP="006F47A3">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w:t>
      </w:r>
      <w:r>
        <w:rPr>
          <w:rStyle w:val="TEXTOChar"/>
          <w:rFonts w:asciiTheme="minorHAnsi" w:hAnsiTheme="minorHAnsi" w:cstheme="minorHAnsi"/>
          <w:sz w:val="22"/>
          <w:szCs w:val="22"/>
          <w:lang w:val="en-US"/>
        </w:rPr>
        <w:t>4</w:t>
      </w:r>
    </w:p>
    <w:p w:rsidR="00217C26" w:rsidRPr="00646219" w:rsidRDefault="00217C26" w:rsidP="00444D19">
      <w:pPr>
        <w:spacing w:after="0"/>
        <w:jc w:val="both"/>
        <w:rPr>
          <w:rStyle w:val="TEXTOChar"/>
          <w:rFonts w:asciiTheme="minorHAnsi" w:hAnsiTheme="minorHAnsi" w:cstheme="minorHAnsi"/>
          <w:b/>
          <w:sz w:val="22"/>
          <w:szCs w:val="22"/>
          <w:lang w:val="en-US"/>
        </w:rPr>
      </w:pPr>
    </w:p>
    <w:p w:rsidR="00386E68" w:rsidRPr="00646219" w:rsidRDefault="00386E68" w:rsidP="00444D19">
      <w:pPr>
        <w:spacing w:after="0"/>
        <w:jc w:val="both"/>
        <w:rPr>
          <w:rStyle w:val="TEXTOChar"/>
          <w:rFonts w:asciiTheme="minorHAnsi" w:hAnsiTheme="minorHAnsi" w:cstheme="minorHAnsi"/>
          <w:b/>
          <w:sz w:val="22"/>
          <w:szCs w:val="22"/>
          <w:lang w:val="en-US"/>
        </w:rPr>
      </w:pPr>
    </w:p>
    <w:p w:rsidR="00386E68" w:rsidRPr="00525229" w:rsidRDefault="00386E68" w:rsidP="00386E68">
      <w:pPr>
        <w:pStyle w:val="Desafio"/>
        <w:spacing w:before="0" w:after="0"/>
        <w:rPr>
          <w:lang w:val="en-US"/>
        </w:rPr>
      </w:pPr>
      <w:bookmarkStart w:id="14" w:name="_Toc353808347"/>
      <w:bookmarkStart w:id="15" w:name="_Toc364861478"/>
      <w:r w:rsidRPr="00525229">
        <w:rPr>
          <w:lang w:val="en-US"/>
        </w:rPr>
        <w:t xml:space="preserve">3: </w:t>
      </w:r>
      <w:bookmarkEnd w:id="14"/>
      <w:r w:rsidRPr="00525229">
        <w:rPr>
          <w:lang w:val="en-US"/>
        </w:rPr>
        <w:t>Improving Public Services</w:t>
      </w:r>
      <w:bookmarkEnd w:id="15"/>
    </w:p>
    <w:p w:rsidR="00386E68" w:rsidRPr="00525229" w:rsidRDefault="00386E68" w:rsidP="00386E68">
      <w:pPr>
        <w:pStyle w:val="Padro"/>
        <w:spacing w:after="0" w:line="276" w:lineRule="auto"/>
        <w:ind w:left="284"/>
        <w:jc w:val="both"/>
        <w:rPr>
          <w:rFonts w:asciiTheme="minorHAnsi" w:hAnsiTheme="minorHAnsi" w:cstheme="minorHAnsi"/>
          <w:b/>
          <w:sz w:val="22"/>
          <w:szCs w:val="22"/>
          <w:lang w:val="en-US"/>
        </w:rPr>
      </w:pPr>
    </w:p>
    <w:p w:rsidR="00386E68" w:rsidRPr="00525229" w:rsidRDefault="00386E68" w:rsidP="00386E68">
      <w:pPr>
        <w:pStyle w:val="Padro"/>
        <w:spacing w:after="0" w:line="276" w:lineRule="auto"/>
        <w:ind w:left="284"/>
        <w:jc w:val="both"/>
        <w:rPr>
          <w:rFonts w:asciiTheme="minorHAnsi" w:hAnsiTheme="minorHAnsi" w:cstheme="minorHAnsi"/>
          <w:b/>
          <w:sz w:val="22"/>
          <w:szCs w:val="22"/>
          <w:lang w:val="en-US"/>
        </w:rPr>
      </w:pPr>
    </w:p>
    <w:p w:rsidR="00386E68" w:rsidRPr="00C102F1"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3.1. Restructuring of the Brazilian Federal Government Transparency Portal:</w:t>
      </w:r>
      <w:r w:rsidRPr="00C102F1">
        <w:rPr>
          <w:rFonts w:asciiTheme="minorHAnsi" w:hAnsiTheme="minorHAnsi" w:cstheme="minorHAnsi"/>
          <w:sz w:val="22"/>
          <w:szCs w:val="22"/>
          <w:lang w:val="en-US"/>
        </w:rPr>
        <w:t xml:space="preserve"> to improve the Transparency Portal</w:t>
      </w:r>
      <w:r w:rsidRPr="00C102F1">
        <w:rPr>
          <w:rFonts w:asciiTheme="minorHAnsi" w:hAnsiTheme="minorHAnsi" w:cstheme="minorHAnsi"/>
          <w:b/>
          <w:sz w:val="22"/>
          <w:szCs w:val="22"/>
          <w:lang w:val="en-US"/>
        </w:rPr>
        <w:t xml:space="preserve"> </w:t>
      </w:r>
      <w:r w:rsidRPr="00C102F1">
        <w:rPr>
          <w:rFonts w:asciiTheme="minorHAnsi" w:hAnsiTheme="minorHAnsi" w:cstheme="minorHAnsi"/>
          <w:sz w:val="22"/>
          <w:szCs w:val="22"/>
          <w:lang w:val="en-US"/>
        </w:rPr>
        <w:t xml:space="preserve">by refining its usability, by adjusting it to the open data principles and by making it more interactive and accessible, thus facilitating navigation for its several </w:t>
      </w:r>
      <w:r>
        <w:rPr>
          <w:rFonts w:asciiTheme="minorHAnsi" w:hAnsiTheme="minorHAnsi" w:cstheme="minorHAnsi"/>
          <w:sz w:val="22"/>
          <w:szCs w:val="22"/>
          <w:lang w:val="en-US"/>
        </w:rPr>
        <w:t>users</w:t>
      </w:r>
      <w:r w:rsidRPr="00C102F1">
        <w:rPr>
          <w:rFonts w:asciiTheme="minorHAnsi" w:hAnsiTheme="minorHAnsi" w:cstheme="minorHAnsi"/>
          <w:sz w:val="22"/>
          <w:szCs w:val="22"/>
          <w:lang w:val="en-US"/>
        </w:rPr>
        <w:t xml:space="preserve">. All information currently disclosed on the website shall be maintained </w:t>
      </w:r>
      <w:r>
        <w:rPr>
          <w:rFonts w:asciiTheme="minorHAnsi" w:hAnsiTheme="minorHAnsi" w:cstheme="minorHAnsi"/>
          <w:sz w:val="22"/>
          <w:szCs w:val="22"/>
          <w:lang w:val="en-US"/>
        </w:rPr>
        <w:t>and tools to facilitate</w:t>
      </w:r>
      <w:r w:rsidRPr="00C102F1">
        <w:rPr>
          <w:rFonts w:asciiTheme="minorHAnsi" w:hAnsiTheme="minorHAnsi" w:cstheme="minorHAnsi"/>
          <w:sz w:val="22"/>
          <w:szCs w:val="22"/>
          <w:lang w:val="en-US"/>
        </w:rPr>
        <w:t xml:space="preserve"> the search for information shall be developed. Additionally, the new Portal shall incorporate innovative technologies, thus meeting the society expectations. Furthermore, the Portal’s databases shall be restructured by integrating them, thus ensuring the handling of large volumes of data in a more efficient and dynamic way.</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Default="00386E68" w:rsidP="00386E68">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w:t>
      </w:r>
      <w:r w:rsidR="00960EEB">
        <w:rPr>
          <w:rStyle w:val="TEXTOChar"/>
          <w:rFonts w:asciiTheme="minorHAnsi" w:hAnsiTheme="minorHAnsi" w:cstheme="minorHAnsi"/>
          <w:sz w:val="22"/>
          <w:szCs w:val="22"/>
          <w:lang w:val="en-US"/>
        </w:rPr>
        <w:t>4</w:t>
      </w:r>
    </w:p>
    <w:p w:rsidR="00960EEB" w:rsidRPr="00C102F1" w:rsidRDefault="00960EEB" w:rsidP="00386E68">
      <w:pPr>
        <w:pStyle w:val="Textonormal-PlanoOGP"/>
        <w:spacing w:before="0" w:line="276" w:lineRule="auto"/>
        <w:ind w:left="284"/>
        <w:rPr>
          <w:rStyle w:val="TEXTOChar"/>
          <w:rFonts w:asciiTheme="minorHAnsi" w:hAnsiTheme="minorHAnsi" w:cstheme="minorHAnsi"/>
          <w:sz w:val="22"/>
          <w:szCs w:val="22"/>
          <w:lang w:val="en-US"/>
        </w:rPr>
      </w:pPr>
    </w:p>
    <w:p w:rsidR="00386E68" w:rsidRPr="00C102F1" w:rsidRDefault="00386E68" w:rsidP="00386E68">
      <w:pPr>
        <w:pStyle w:val="WW-Padro"/>
        <w:tabs>
          <w:tab w:val="clear" w:pos="708"/>
          <w:tab w:val="left" w:pos="284"/>
        </w:tabs>
        <w:spacing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3.2. Participatory development of the Federal Ombudsman System:</w:t>
      </w:r>
      <w:r w:rsidRPr="00C102F1">
        <w:rPr>
          <w:rFonts w:asciiTheme="minorHAnsi" w:hAnsiTheme="minorHAnsi" w:cstheme="minorHAnsi"/>
          <w:sz w:val="22"/>
          <w:szCs w:val="22"/>
          <w:lang w:val="en-US"/>
        </w:rPr>
        <w:t xml:space="preserve"> to provide for the participatory formulation of a draft r</w:t>
      </w:r>
      <w:r>
        <w:rPr>
          <w:rFonts w:asciiTheme="minorHAnsi" w:hAnsiTheme="minorHAnsi" w:cstheme="minorHAnsi"/>
          <w:sz w:val="22"/>
          <w:szCs w:val="22"/>
          <w:lang w:val="en-US"/>
        </w:rPr>
        <w:t>egulation,</w:t>
      </w:r>
      <w:r w:rsidRPr="00C102F1">
        <w:rPr>
          <w:rFonts w:asciiTheme="minorHAnsi" w:hAnsiTheme="minorHAnsi" w:cstheme="minorHAnsi"/>
          <w:sz w:val="22"/>
          <w:szCs w:val="22"/>
          <w:lang w:val="en-US"/>
        </w:rPr>
        <w:t xml:space="preserve"> which shall establish principles and mechanisms for the functioning of the Federal Ombudsman System.</w:t>
      </w:r>
    </w:p>
    <w:p w:rsidR="00386E68" w:rsidRPr="00C102F1" w:rsidRDefault="00386E68" w:rsidP="00386E68">
      <w:pPr>
        <w:pStyle w:val="Textonormal-PlanoOGP"/>
        <w:tabs>
          <w:tab w:val="left" w:pos="284"/>
        </w:tabs>
        <w:spacing w:before="0" w:line="276" w:lineRule="auto"/>
        <w:ind w:left="284"/>
        <w:rPr>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w:t>
      </w:r>
      <w:r w:rsidRPr="00C102F1">
        <w:rPr>
          <w:lang w:val="en-US"/>
        </w:rPr>
        <w:t>Office of the Comptroller General</w:t>
      </w:r>
    </w:p>
    <w:p w:rsidR="00386E68" w:rsidRPr="00C102F1" w:rsidRDefault="00386E68" w:rsidP="00386E68">
      <w:pPr>
        <w:pStyle w:val="Textonormal-PlanoOGP"/>
        <w:tabs>
          <w:tab w:val="left" w:pos="284"/>
        </w:tabs>
        <w:spacing w:before="0" w:line="276" w:lineRule="auto"/>
        <w:ind w:left="284"/>
        <w:rPr>
          <w:rFonts w:asciiTheme="minorHAnsi" w:hAnsiTheme="minorHAnsi" w:cstheme="minorHAnsi"/>
          <w:b/>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September/2014</w:t>
      </w:r>
    </w:p>
    <w:p w:rsidR="00386E68" w:rsidRDefault="00386E68" w:rsidP="00386E68">
      <w:pPr>
        <w:pStyle w:val="Padro"/>
        <w:spacing w:after="0" w:line="276" w:lineRule="auto"/>
        <w:jc w:val="both"/>
        <w:rPr>
          <w:rFonts w:asciiTheme="minorHAnsi" w:hAnsiTheme="minorHAnsi" w:cstheme="minorHAnsi"/>
          <w:lang w:val="en-US"/>
        </w:rPr>
      </w:pPr>
    </w:p>
    <w:p w:rsidR="00386E68" w:rsidRPr="00C102F1" w:rsidRDefault="00386E68" w:rsidP="00386E68">
      <w:pPr>
        <w:pStyle w:val="Padro"/>
        <w:spacing w:after="0" w:line="276" w:lineRule="auto"/>
        <w:jc w:val="both"/>
        <w:rPr>
          <w:rFonts w:asciiTheme="minorHAnsi" w:hAnsiTheme="minorHAnsi" w:cstheme="minorHAnsi"/>
          <w:lang w:val="en-US"/>
        </w:rPr>
      </w:pPr>
    </w:p>
    <w:p w:rsidR="00386E68" w:rsidRPr="00C102F1"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 xml:space="preserve">3.3. </w:t>
      </w:r>
      <w:r>
        <w:rPr>
          <w:rFonts w:asciiTheme="minorHAnsi" w:hAnsiTheme="minorHAnsi" w:cstheme="minorHAnsi"/>
          <w:b/>
          <w:sz w:val="22"/>
          <w:szCs w:val="22"/>
          <w:lang w:val="en-US"/>
        </w:rPr>
        <w:t>“</w:t>
      </w:r>
      <w:r w:rsidRPr="00C102F1">
        <w:rPr>
          <w:rFonts w:asciiTheme="minorHAnsi" w:hAnsiTheme="minorHAnsi" w:cstheme="minorHAnsi"/>
          <w:b/>
          <w:sz w:val="22"/>
          <w:szCs w:val="22"/>
          <w:lang w:val="en-US"/>
        </w:rPr>
        <w:t>Brazil Transparent</w:t>
      </w:r>
      <w:r>
        <w:rPr>
          <w:rFonts w:asciiTheme="minorHAnsi" w:hAnsiTheme="minorHAnsi" w:cstheme="minorHAnsi"/>
          <w:b/>
          <w:sz w:val="22"/>
          <w:szCs w:val="22"/>
          <w:lang w:val="en-US"/>
        </w:rPr>
        <w:t>”</w:t>
      </w:r>
      <w:r w:rsidRPr="00C102F1">
        <w:rPr>
          <w:rFonts w:asciiTheme="minorHAnsi" w:hAnsiTheme="minorHAnsi" w:cstheme="minorHAnsi"/>
          <w:b/>
          <w:sz w:val="22"/>
          <w:szCs w:val="22"/>
          <w:lang w:val="en-US"/>
        </w:rPr>
        <w:t xml:space="preserve"> Program: </w:t>
      </w:r>
      <w:r w:rsidRPr="00C102F1">
        <w:rPr>
          <w:rFonts w:asciiTheme="minorHAnsi" w:hAnsiTheme="minorHAnsi" w:cstheme="minorHAnsi"/>
          <w:sz w:val="22"/>
          <w:szCs w:val="22"/>
          <w:lang w:val="en-US"/>
        </w:rPr>
        <w:t>to support the implementation of the Access to Information Law and combine efforts to increase public transparency and the adoption of measures for open government in States and Municipalities. To this end, s</w:t>
      </w:r>
      <w:r>
        <w:rPr>
          <w:rFonts w:asciiTheme="minorHAnsi" w:hAnsiTheme="minorHAnsi" w:cstheme="minorHAnsi"/>
          <w:sz w:val="22"/>
          <w:szCs w:val="22"/>
          <w:lang w:val="en-US"/>
        </w:rPr>
        <w:t>eminars, workshops and training courses</w:t>
      </w:r>
      <w:r w:rsidRPr="00C102F1">
        <w:rPr>
          <w:rFonts w:asciiTheme="minorHAnsi" w:hAnsiTheme="minorHAnsi" w:cstheme="minorHAnsi"/>
          <w:sz w:val="22"/>
          <w:szCs w:val="22"/>
          <w:lang w:val="en-US"/>
        </w:rPr>
        <w:t xml:space="preserve"> on technical and guiding topics of these themes shall be carried out. Furthermore, campaigns and disseminating actions for the Access to Information Law shall also be carried out, as well as capacity-building activities related to the development of Transparency Portals and Citizen Information System (e-SIC) in subnational level.</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386E68">
      <w:pPr>
        <w:pStyle w:val="Textonormal-PlanoOGP"/>
        <w:spacing w:before="0" w:line="276" w:lineRule="auto"/>
        <w:ind w:left="284"/>
        <w:rPr>
          <w:rStyle w:val="TEXTOChar"/>
          <w:rFonts w:asciiTheme="minorHAnsi" w:hAnsiTheme="minorHAnsi" w:cstheme="minorHAnsi"/>
          <w:b/>
          <w:sz w:val="22"/>
          <w:szCs w:val="22"/>
          <w:lang w:val="en-US"/>
        </w:rPr>
      </w:pPr>
      <w:r w:rsidRPr="00C102F1">
        <w:rPr>
          <w:rStyle w:val="TEXTOChar"/>
          <w:rFonts w:asciiTheme="minorHAnsi" w:hAnsiTheme="minorHAnsi" w:cstheme="minorHAnsi"/>
          <w:b/>
          <w:sz w:val="22"/>
          <w:szCs w:val="22"/>
          <w:lang w:val="en-US"/>
        </w:rPr>
        <w:t xml:space="preserve">Implementation: </w:t>
      </w:r>
      <w:r w:rsidRPr="00C102F1">
        <w:rPr>
          <w:rStyle w:val="TEXTOChar"/>
          <w:rFonts w:asciiTheme="minorHAnsi" w:hAnsiTheme="minorHAnsi" w:cstheme="minorHAnsi"/>
          <w:sz w:val="22"/>
          <w:szCs w:val="22"/>
          <w:lang w:val="en-US"/>
        </w:rPr>
        <w:t>until December/2014</w:t>
      </w:r>
    </w:p>
    <w:p w:rsidR="00386E68"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pStyle w:val="Textonormal-PlanoOGP"/>
        <w:spacing w:before="0" w:line="276" w:lineRule="auto"/>
        <w:rPr>
          <w:rFonts w:asciiTheme="minorHAnsi" w:hAnsiTheme="minorHAnsi" w:cstheme="minorHAnsi"/>
          <w:lang w:val="en-US"/>
        </w:rPr>
      </w:pPr>
    </w:p>
    <w:p w:rsidR="00386E68" w:rsidRPr="00C102F1" w:rsidRDefault="00386E68" w:rsidP="00386E68">
      <w:pPr>
        <w:spacing w:after="0"/>
        <w:ind w:left="284"/>
        <w:jc w:val="both"/>
        <w:rPr>
          <w:rFonts w:asciiTheme="minorHAnsi" w:eastAsia="Times New Roman" w:hAnsiTheme="minorHAnsi" w:cstheme="minorHAnsi"/>
          <w:bCs/>
          <w:color w:val="000000"/>
          <w:shd w:val="clear" w:color="auto" w:fill="FFFFFF"/>
          <w:lang w:val="en-US" w:eastAsia="pt-BR"/>
        </w:rPr>
      </w:pPr>
      <w:r w:rsidRPr="00C102F1">
        <w:rPr>
          <w:rFonts w:asciiTheme="minorHAnsi" w:eastAsia="Times New Roman" w:hAnsiTheme="minorHAnsi" w:cstheme="minorHAnsi"/>
          <w:b/>
          <w:bCs/>
          <w:color w:val="000000"/>
          <w:shd w:val="clear" w:color="auto" w:fill="FFFFFF"/>
          <w:lang w:val="en-US" w:eastAsia="pt-BR"/>
        </w:rPr>
        <w:t xml:space="preserve">3.4. Development of the Unique Health System Letter: </w:t>
      </w:r>
      <w:r w:rsidRPr="00C102F1">
        <w:rPr>
          <w:rFonts w:asciiTheme="minorHAnsi" w:eastAsia="Times New Roman" w:hAnsiTheme="minorHAnsi" w:cstheme="minorHAnsi"/>
          <w:bCs/>
          <w:color w:val="000000"/>
          <w:shd w:val="clear" w:color="auto" w:fill="FFFFFF"/>
          <w:lang w:val="en-US" w:eastAsia="pt-BR"/>
        </w:rPr>
        <w:t>the Health System Letter</w:t>
      </w:r>
      <w:r w:rsidRPr="00C102F1">
        <w:rPr>
          <w:rFonts w:asciiTheme="minorHAnsi" w:eastAsia="Times New Roman" w:hAnsiTheme="minorHAnsi" w:cstheme="minorHAnsi"/>
          <w:b/>
          <w:bCs/>
          <w:color w:val="000000"/>
          <w:shd w:val="clear" w:color="auto" w:fill="FFFFFF"/>
          <w:lang w:val="en-US" w:eastAsia="pt-BR"/>
        </w:rPr>
        <w:t xml:space="preserve"> </w:t>
      </w:r>
      <w:r w:rsidRPr="00C102F1">
        <w:rPr>
          <w:rFonts w:asciiTheme="minorHAnsi" w:eastAsia="Times New Roman" w:hAnsiTheme="minorHAnsi" w:cstheme="minorHAnsi"/>
          <w:bCs/>
          <w:color w:val="000000"/>
          <w:shd w:val="clear" w:color="auto" w:fill="FFFFFF"/>
          <w:lang w:val="en-US" w:eastAsia="pt-BR"/>
        </w:rPr>
        <w:t xml:space="preserve">is an evaluation survey (response card) with brief questions about the health care the citizen received from the Unique Health System. The quality of the professionals who provide public health services can be assessed through this survey from the perspective of the citizen who uses these services. The letter also contains data on the citizen care, including the </w:t>
      </w:r>
      <w:r>
        <w:rPr>
          <w:rFonts w:asciiTheme="minorHAnsi" w:eastAsia="Times New Roman" w:hAnsiTheme="minorHAnsi" w:cstheme="minorHAnsi"/>
          <w:bCs/>
          <w:color w:val="000000"/>
          <w:shd w:val="clear" w:color="auto" w:fill="FFFFFF"/>
          <w:lang w:val="en-US" w:eastAsia="pt-BR"/>
        </w:rPr>
        <w:t>amount</w:t>
      </w:r>
      <w:r w:rsidRPr="00C102F1">
        <w:rPr>
          <w:rFonts w:asciiTheme="minorHAnsi" w:eastAsia="Times New Roman" w:hAnsiTheme="minorHAnsi" w:cstheme="minorHAnsi"/>
          <w:bCs/>
          <w:color w:val="000000"/>
          <w:shd w:val="clear" w:color="auto" w:fill="FFFFFF"/>
          <w:lang w:val="en-US" w:eastAsia="pt-BR"/>
        </w:rPr>
        <w:t xml:space="preserve"> that the Ministry of Health </w:t>
      </w:r>
      <w:r>
        <w:rPr>
          <w:rFonts w:asciiTheme="minorHAnsi" w:eastAsia="Times New Roman" w:hAnsiTheme="minorHAnsi" w:cstheme="minorHAnsi"/>
          <w:bCs/>
          <w:color w:val="000000"/>
          <w:shd w:val="clear" w:color="auto" w:fill="FFFFFF"/>
          <w:lang w:val="en-US" w:eastAsia="pt-BR"/>
        </w:rPr>
        <w:t>spent on</w:t>
      </w:r>
      <w:r w:rsidRPr="00C102F1">
        <w:rPr>
          <w:rFonts w:asciiTheme="minorHAnsi" w:eastAsia="Times New Roman" w:hAnsiTheme="minorHAnsi" w:cstheme="minorHAnsi"/>
          <w:bCs/>
          <w:color w:val="000000"/>
          <w:shd w:val="clear" w:color="auto" w:fill="FFFFFF"/>
          <w:lang w:val="en-US" w:eastAsia="pt-BR"/>
        </w:rPr>
        <w:t xml:space="preserve"> this service.</w:t>
      </w:r>
    </w:p>
    <w:p w:rsidR="00386E68" w:rsidRPr="00C102F1" w:rsidRDefault="00386E68" w:rsidP="00386E68">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Ministry of Health</w:t>
      </w:r>
    </w:p>
    <w:p w:rsidR="00386E68" w:rsidRPr="00C102F1" w:rsidRDefault="00386E68" w:rsidP="00386E68">
      <w:pPr>
        <w:pStyle w:val="Textonormal-PlanoOGP"/>
        <w:spacing w:before="0" w:line="276" w:lineRule="auto"/>
        <w:ind w:left="284"/>
        <w:rPr>
          <w:rFonts w:asciiTheme="minorHAnsi" w:hAnsiTheme="minorHAnsi" w:cstheme="minorHAnsi"/>
          <w:color w:val="000000" w:themeColor="text1"/>
          <w:lang w:val="en-US"/>
        </w:rPr>
      </w:pPr>
      <w:r w:rsidRPr="00C102F1">
        <w:rPr>
          <w:rStyle w:val="TEXTOChar"/>
          <w:b/>
          <w:color w:val="000000" w:themeColor="text1"/>
          <w:sz w:val="22"/>
          <w:szCs w:val="22"/>
          <w:lang w:val="en-US"/>
        </w:rPr>
        <w:t xml:space="preserve">Implementation: </w:t>
      </w:r>
      <w:r w:rsidRPr="00C102F1">
        <w:rPr>
          <w:rStyle w:val="TEXTOChar"/>
          <w:color w:val="000000" w:themeColor="text1"/>
          <w:sz w:val="22"/>
          <w:szCs w:val="22"/>
          <w:lang w:val="en-US"/>
        </w:rPr>
        <w:t xml:space="preserve">until March/2015 </w:t>
      </w:r>
    </w:p>
    <w:p w:rsidR="00386E68" w:rsidRDefault="00386E68" w:rsidP="00386E68">
      <w:pPr>
        <w:spacing w:after="0"/>
        <w:rPr>
          <w:rFonts w:ascii="Times New Roman" w:eastAsia="Times New Roman" w:hAnsi="Times New Roman"/>
          <w:b/>
          <w:sz w:val="24"/>
          <w:szCs w:val="24"/>
          <w:lang w:val="en-US" w:eastAsia="pt-BR"/>
        </w:rPr>
      </w:pPr>
    </w:p>
    <w:p w:rsidR="00386E68" w:rsidRPr="00C102F1" w:rsidRDefault="00386E68" w:rsidP="00386E68">
      <w:pPr>
        <w:spacing w:after="0"/>
        <w:rPr>
          <w:rFonts w:ascii="Times New Roman" w:eastAsia="Times New Roman" w:hAnsi="Times New Roman"/>
          <w:b/>
          <w:sz w:val="24"/>
          <w:szCs w:val="24"/>
          <w:lang w:val="en-US" w:eastAsia="pt-BR"/>
        </w:rPr>
      </w:pPr>
    </w:p>
    <w:p w:rsidR="00386E68" w:rsidRPr="00C102F1" w:rsidRDefault="00386E68" w:rsidP="00386E68">
      <w:pPr>
        <w:spacing w:after="0"/>
        <w:ind w:left="284"/>
        <w:jc w:val="both"/>
        <w:rPr>
          <w:rFonts w:asciiTheme="minorHAnsi" w:eastAsia="Times New Roman" w:hAnsiTheme="minorHAnsi" w:cstheme="minorHAnsi"/>
          <w:color w:val="000000"/>
          <w:shd w:val="clear" w:color="auto" w:fill="FFFFFF"/>
          <w:lang w:val="en-US" w:eastAsia="pt-BR"/>
        </w:rPr>
      </w:pPr>
      <w:r w:rsidRPr="00C102F1">
        <w:rPr>
          <w:rFonts w:asciiTheme="minorHAnsi" w:eastAsia="Times New Roman" w:hAnsiTheme="minorHAnsi" w:cstheme="minorHAnsi"/>
          <w:b/>
          <w:color w:val="000000"/>
          <w:shd w:val="clear" w:color="auto" w:fill="FFFFFF"/>
          <w:lang w:val="en-US" w:eastAsia="pt-BR"/>
        </w:rPr>
        <w:t xml:space="preserve">3.5. Digital Cities Project: </w:t>
      </w:r>
      <w:r w:rsidRPr="00C102F1">
        <w:rPr>
          <w:rFonts w:asciiTheme="minorHAnsi" w:eastAsia="Times New Roman" w:hAnsiTheme="minorHAnsi" w:cstheme="minorHAnsi"/>
          <w:color w:val="000000"/>
          <w:shd w:val="clear" w:color="auto" w:fill="FFFFFF"/>
          <w:lang w:val="en-US" w:eastAsia="pt-BR"/>
        </w:rPr>
        <w:t>to implement the infrastructure for internet connection in municipalities, thus interconnecting public bodies and agencies. The project shall foster the use of electronic government tools in municipal public management, as well as provide for the development of an open digital network for the exchange of experiences and contents.</w:t>
      </w:r>
    </w:p>
    <w:p w:rsidR="00386E68" w:rsidRPr="00C102F1" w:rsidRDefault="00386E68" w:rsidP="00386E68">
      <w:pPr>
        <w:spacing w:after="0"/>
        <w:ind w:left="284"/>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Responsible Agency: </w:t>
      </w:r>
      <w:r w:rsidRPr="00C102F1">
        <w:rPr>
          <w:rStyle w:val="TEXTOChar"/>
          <w:rFonts w:asciiTheme="minorHAnsi" w:hAnsiTheme="minorHAnsi" w:cstheme="minorHAnsi"/>
          <w:sz w:val="22"/>
          <w:szCs w:val="22"/>
          <w:lang w:val="en-US"/>
        </w:rPr>
        <w:t>Ministry of Communications</w:t>
      </w:r>
    </w:p>
    <w:p w:rsidR="00386E68" w:rsidRPr="00C102F1" w:rsidRDefault="00386E68" w:rsidP="00386E68">
      <w:pPr>
        <w:pStyle w:val="Textonormal-PlanoOGP"/>
        <w:spacing w:before="0" w:line="276" w:lineRule="auto"/>
        <w:ind w:left="284"/>
        <w:rPr>
          <w:rFonts w:asciiTheme="minorHAnsi" w:hAnsiTheme="minorHAnsi" w:cstheme="minorHAnsi"/>
          <w:b/>
          <w:color w:val="000000" w:themeColor="text1"/>
          <w:lang w:val="en-US"/>
        </w:rPr>
      </w:pPr>
      <w:r w:rsidRPr="00C102F1">
        <w:rPr>
          <w:rStyle w:val="TEXTOChar"/>
          <w:rFonts w:asciiTheme="minorHAnsi" w:hAnsiTheme="minorHAnsi" w:cstheme="minorHAnsi"/>
          <w:b/>
          <w:color w:val="000000" w:themeColor="text1"/>
          <w:sz w:val="22"/>
          <w:szCs w:val="22"/>
          <w:lang w:val="en-US"/>
        </w:rPr>
        <w:t xml:space="preserve">Implementation: </w:t>
      </w:r>
      <w:r w:rsidRPr="00C102F1">
        <w:rPr>
          <w:rStyle w:val="TEXTOChar"/>
          <w:rFonts w:asciiTheme="minorHAnsi" w:hAnsiTheme="minorHAnsi" w:cstheme="minorHAnsi"/>
          <w:color w:val="000000" w:themeColor="text1"/>
          <w:sz w:val="22"/>
          <w:szCs w:val="22"/>
          <w:lang w:val="en-US"/>
        </w:rPr>
        <w:t>until December/2014</w:t>
      </w:r>
    </w:p>
    <w:p w:rsidR="00386E68" w:rsidRPr="001061E2" w:rsidRDefault="00386E68" w:rsidP="00386E68">
      <w:pPr>
        <w:spacing w:after="0"/>
        <w:jc w:val="both"/>
        <w:rPr>
          <w:rFonts w:ascii="Times New Roman" w:eastAsia="Times New Roman" w:hAnsi="Times New Roman"/>
          <w:lang w:val="en-US" w:eastAsia="pt-BR"/>
        </w:rPr>
      </w:pPr>
    </w:p>
    <w:p w:rsidR="00386E68" w:rsidRPr="001061E2" w:rsidRDefault="00386E68" w:rsidP="00386E68">
      <w:pPr>
        <w:spacing w:after="0"/>
        <w:rPr>
          <w:rFonts w:ascii="Times New Roman" w:eastAsia="Times New Roman" w:hAnsi="Times New Roman"/>
          <w:lang w:val="en-US" w:eastAsia="pt-BR"/>
        </w:rPr>
      </w:pPr>
    </w:p>
    <w:p w:rsidR="00386E68" w:rsidRPr="00C102F1" w:rsidRDefault="00386E68" w:rsidP="00386E68">
      <w:pPr>
        <w:spacing w:after="0"/>
        <w:ind w:left="284"/>
        <w:jc w:val="both"/>
        <w:rPr>
          <w:rFonts w:asciiTheme="minorHAnsi" w:eastAsia="Times New Roman" w:hAnsiTheme="minorHAnsi" w:cstheme="minorHAnsi"/>
          <w:b/>
          <w:bCs/>
          <w:color w:val="000000"/>
          <w:lang w:val="en-US" w:eastAsia="pt-BR"/>
        </w:rPr>
      </w:pPr>
      <w:r w:rsidRPr="00C102F1">
        <w:rPr>
          <w:rFonts w:asciiTheme="minorHAnsi" w:eastAsia="Times New Roman" w:hAnsiTheme="minorHAnsi" w:cstheme="minorHAnsi"/>
          <w:b/>
          <w:bCs/>
          <w:color w:val="000000"/>
          <w:lang w:val="en-US" w:eastAsia="pt-BR"/>
        </w:rPr>
        <w:t>3.6. Development of the National System for the Promotion of Racial Equality (SINAPIR):</w:t>
      </w:r>
      <w:r w:rsidRPr="00C102F1">
        <w:rPr>
          <w:rFonts w:asciiTheme="minorHAnsi" w:eastAsia="Times New Roman" w:hAnsiTheme="minorHAnsi" w:cstheme="minorHAnsi"/>
          <w:bCs/>
          <w:color w:val="000000"/>
          <w:lang w:val="en-US" w:eastAsia="pt-BR"/>
        </w:rPr>
        <w:t xml:space="preserve"> to definitely institutionalize the policy for racial equality and for coping with racism throughout the country. The effectiveness of the policy shall be increased, which may lead to the improvement of the public services targeted at the black population.   </w:t>
      </w:r>
      <w:r w:rsidRPr="00C102F1">
        <w:rPr>
          <w:rFonts w:asciiTheme="minorHAnsi" w:eastAsia="Times New Roman" w:hAnsiTheme="minorHAnsi" w:cstheme="minorHAnsi"/>
          <w:b/>
          <w:bCs/>
          <w:color w:val="000000"/>
          <w:lang w:val="en-US" w:eastAsia="pt-BR"/>
        </w:rPr>
        <w:t xml:space="preserve"> </w:t>
      </w:r>
    </w:p>
    <w:p w:rsidR="00386E68" w:rsidRPr="00C102F1" w:rsidRDefault="00386E68" w:rsidP="00386E68">
      <w:pPr>
        <w:spacing w:after="0"/>
        <w:ind w:left="284"/>
        <w:jc w:val="both"/>
        <w:rPr>
          <w:rStyle w:val="TEXTOChar"/>
          <w:rFonts w:asciiTheme="minorHAnsi" w:hAnsiTheme="minorHAnsi" w:cstheme="minorHAnsi"/>
          <w:color w:val="000000" w:themeColor="text1"/>
          <w:sz w:val="22"/>
          <w:szCs w:val="22"/>
          <w:lang w:val="en-US"/>
        </w:rPr>
      </w:pPr>
      <w:r w:rsidRPr="00C102F1">
        <w:rPr>
          <w:rStyle w:val="TEXTOChar"/>
          <w:rFonts w:asciiTheme="minorHAnsi" w:hAnsiTheme="minorHAnsi" w:cstheme="minorHAnsi"/>
          <w:b/>
          <w:color w:val="000000" w:themeColor="text1"/>
          <w:sz w:val="22"/>
          <w:szCs w:val="22"/>
          <w:lang w:val="en-US"/>
        </w:rPr>
        <w:t xml:space="preserve">Responsible Agency: </w:t>
      </w:r>
      <w:r w:rsidRPr="00C102F1">
        <w:rPr>
          <w:rStyle w:val="TEXTOChar"/>
          <w:rFonts w:asciiTheme="minorHAnsi" w:hAnsiTheme="minorHAnsi" w:cstheme="minorHAnsi"/>
          <w:color w:val="000000" w:themeColor="text1"/>
          <w:sz w:val="22"/>
          <w:szCs w:val="22"/>
          <w:lang w:val="en-US"/>
        </w:rPr>
        <w:t xml:space="preserve">Special Secretariat for the Promotion of Racial Equality </w:t>
      </w:r>
    </w:p>
    <w:p w:rsidR="00386E68" w:rsidRPr="00C102F1" w:rsidRDefault="00386E68" w:rsidP="00386E68">
      <w:pPr>
        <w:spacing w:after="0"/>
        <w:ind w:left="284"/>
        <w:jc w:val="both"/>
        <w:rPr>
          <w:rFonts w:asciiTheme="minorHAnsi" w:hAnsiTheme="minorHAnsi" w:cstheme="minorHAnsi"/>
          <w:b/>
          <w:color w:val="000000" w:themeColor="text1"/>
          <w:lang w:val="en-US"/>
        </w:rPr>
      </w:pPr>
      <w:r w:rsidRPr="00C102F1">
        <w:rPr>
          <w:rStyle w:val="TEXTOChar"/>
          <w:rFonts w:asciiTheme="minorHAnsi" w:hAnsiTheme="minorHAnsi" w:cstheme="minorHAnsi"/>
          <w:b/>
          <w:color w:val="000000" w:themeColor="text1"/>
          <w:sz w:val="22"/>
          <w:szCs w:val="22"/>
          <w:lang w:val="en-US"/>
        </w:rPr>
        <w:t xml:space="preserve">Implementation: </w:t>
      </w:r>
      <w:r w:rsidRPr="00C102F1">
        <w:rPr>
          <w:rStyle w:val="TEXTOChar"/>
          <w:rFonts w:asciiTheme="minorHAnsi" w:hAnsiTheme="minorHAnsi" w:cstheme="minorHAnsi"/>
          <w:color w:val="000000" w:themeColor="text1"/>
          <w:sz w:val="22"/>
          <w:szCs w:val="22"/>
          <w:lang w:val="en-US"/>
        </w:rPr>
        <w:t>until December/2014</w:t>
      </w:r>
    </w:p>
    <w:p w:rsidR="00386E68" w:rsidRPr="001061E2" w:rsidRDefault="00386E68" w:rsidP="00386E68">
      <w:pPr>
        <w:spacing w:after="0"/>
        <w:jc w:val="both"/>
        <w:rPr>
          <w:rFonts w:asciiTheme="minorHAnsi" w:hAnsiTheme="minorHAnsi" w:cstheme="minorHAnsi"/>
          <w:b/>
          <w:sz w:val="20"/>
          <w:szCs w:val="20"/>
          <w:lang w:val="en-US"/>
        </w:rPr>
      </w:pPr>
      <w:r w:rsidRPr="00C102F1">
        <w:rPr>
          <w:rFonts w:asciiTheme="minorHAnsi" w:hAnsiTheme="minorHAnsi" w:cstheme="minorHAnsi"/>
          <w:b/>
          <w:lang w:val="en-US"/>
        </w:rPr>
        <w:t xml:space="preserve"> </w:t>
      </w:r>
    </w:p>
    <w:p w:rsidR="00386E68" w:rsidRPr="001061E2" w:rsidRDefault="00386E68" w:rsidP="00386E68">
      <w:pPr>
        <w:spacing w:after="0"/>
        <w:rPr>
          <w:rFonts w:ascii="Times New Roman" w:eastAsia="Times New Roman" w:hAnsi="Times New Roman"/>
          <w:sz w:val="20"/>
          <w:szCs w:val="20"/>
          <w:lang w:val="en-US" w:eastAsia="pt-BR"/>
        </w:rPr>
      </w:pPr>
    </w:p>
    <w:p w:rsidR="00386E68" w:rsidRPr="00C102F1" w:rsidRDefault="00386E68" w:rsidP="00386E68">
      <w:pPr>
        <w:spacing w:after="0"/>
        <w:ind w:left="284"/>
        <w:jc w:val="both"/>
        <w:rPr>
          <w:rFonts w:asciiTheme="minorHAnsi" w:eastAsia="Times New Roman" w:hAnsiTheme="minorHAnsi" w:cstheme="minorHAnsi"/>
          <w:bCs/>
          <w:color w:val="000000"/>
          <w:lang w:val="en-US" w:eastAsia="pt-BR"/>
        </w:rPr>
      </w:pPr>
      <w:r w:rsidRPr="00C102F1">
        <w:rPr>
          <w:rFonts w:asciiTheme="minorHAnsi" w:eastAsia="Times New Roman" w:hAnsiTheme="minorHAnsi" w:cstheme="minorHAnsi"/>
          <w:b/>
          <w:bCs/>
          <w:color w:val="000000"/>
          <w:lang w:val="en-US" w:eastAsia="pt-BR"/>
        </w:rPr>
        <w:t>3.7. Improvement of Mechanisms for Social Participation in the formulation of Public Policies:</w:t>
      </w:r>
      <w:r w:rsidRPr="00C102F1">
        <w:rPr>
          <w:rFonts w:asciiTheme="minorHAnsi" w:eastAsia="Times New Roman" w:hAnsiTheme="minorHAnsi" w:cstheme="minorHAnsi"/>
          <w:bCs/>
          <w:color w:val="000000"/>
          <w:lang w:val="en-US" w:eastAsia="pt-BR"/>
        </w:rPr>
        <w:t xml:space="preserve"> to improve and enhance mechanisms for social participation in the formulation of public policies through the establishment of references and general recommendations and the articulation of the existing mechanisms. These actions shall increase the effectiveness of forums for participation and of the public policies themselves. </w:t>
      </w:r>
    </w:p>
    <w:p w:rsidR="00386E68" w:rsidRPr="00C102F1" w:rsidRDefault="00386E68" w:rsidP="00386E68">
      <w:pPr>
        <w:spacing w:after="0"/>
        <w:ind w:left="284"/>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Responsible Agency: </w:t>
      </w:r>
      <w:r w:rsidRPr="00C102F1">
        <w:rPr>
          <w:rStyle w:val="TEXTOChar"/>
          <w:rFonts w:asciiTheme="minorHAnsi" w:hAnsiTheme="minorHAnsi" w:cstheme="minorHAnsi"/>
          <w:sz w:val="22"/>
          <w:szCs w:val="22"/>
          <w:lang w:val="en-US"/>
        </w:rPr>
        <w:t>General Secretariat of the Presidency</w:t>
      </w:r>
    </w:p>
    <w:p w:rsidR="00386E68" w:rsidRPr="00C102F1" w:rsidRDefault="00386E68" w:rsidP="00386E68">
      <w:pPr>
        <w:pStyle w:val="Textonormal-PlanoOGP"/>
        <w:spacing w:before="0" w:line="276" w:lineRule="auto"/>
        <w:ind w:left="284"/>
        <w:rPr>
          <w:rFonts w:asciiTheme="minorHAnsi" w:hAnsiTheme="minorHAnsi" w:cstheme="minorHAnsi"/>
          <w:b/>
          <w:color w:val="000000" w:themeColor="text1"/>
          <w:lang w:val="en-US"/>
        </w:rPr>
      </w:pPr>
      <w:r w:rsidRPr="00C102F1">
        <w:rPr>
          <w:rStyle w:val="TEXTOChar"/>
          <w:rFonts w:asciiTheme="minorHAnsi" w:hAnsiTheme="minorHAnsi" w:cstheme="minorHAnsi"/>
          <w:b/>
          <w:color w:val="000000" w:themeColor="text1"/>
          <w:sz w:val="22"/>
          <w:szCs w:val="22"/>
          <w:lang w:val="en-US"/>
        </w:rPr>
        <w:t xml:space="preserve">Implementation: </w:t>
      </w:r>
      <w:r w:rsidRPr="00C102F1">
        <w:rPr>
          <w:rStyle w:val="TEXTOChar"/>
          <w:rFonts w:asciiTheme="minorHAnsi" w:hAnsiTheme="minorHAnsi" w:cstheme="minorHAnsi"/>
          <w:color w:val="000000" w:themeColor="text1"/>
          <w:sz w:val="22"/>
          <w:szCs w:val="22"/>
          <w:lang w:val="en-US"/>
        </w:rPr>
        <w:t>until December/2014</w:t>
      </w:r>
    </w:p>
    <w:p w:rsidR="00386E68" w:rsidRPr="001061E2" w:rsidRDefault="00386E68" w:rsidP="00386E68">
      <w:pPr>
        <w:spacing w:after="0"/>
        <w:jc w:val="both"/>
        <w:rPr>
          <w:rFonts w:asciiTheme="minorHAnsi" w:hAnsiTheme="minorHAnsi" w:cstheme="minorHAnsi"/>
          <w:b/>
          <w:color w:val="FF0000"/>
          <w:sz w:val="20"/>
          <w:szCs w:val="20"/>
          <w:lang w:val="en-US"/>
        </w:rPr>
      </w:pPr>
      <w:r w:rsidRPr="00C102F1">
        <w:rPr>
          <w:rFonts w:asciiTheme="minorHAnsi" w:hAnsiTheme="minorHAnsi" w:cstheme="minorHAnsi"/>
          <w:b/>
          <w:color w:val="FF0000"/>
          <w:sz w:val="28"/>
          <w:lang w:val="en-US"/>
        </w:rPr>
        <w:t xml:space="preserve"> </w:t>
      </w:r>
    </w:p>
    <w:p w:rsidR="00386E68" w:rsidRPr="001061E2" w:rsidRDefault="00386E68" w:rsidP="00386E68">
      <w:pPr>
        <w:spacing w:after="0"/>
        <w:jc w:val="both"/>
        <w:rPr>
          <w:rFonts w:asciiTheme="minorHAnsi" w:hAnsiTheme="minorHAnsi" w:cstheme="minorHAnsi"/>
          <w:b/>
          <w:color w:val="FF0000"/>
          <w:sz w:val="20"/>
          <w:szCs w:val="20"/>
          <w:lang w:val="en-US"/>
        </w:rPr>
      </w:pPr>
    </w:p>
    <w:p w:rsidR="00386E68" w:rsidRPr="00C102F1" w:rsidRDefault="00386E68" w:rsidP="00386E68">
      <w:pPr>
        <w:spacing w:after="0"/>
        <w:ind w:left="284"/>
        <w:jc w:val="both"/>
        <w:rPr>
          <w:rFonts w:asciiTheme="minorHAnsi" w:eastAsia="Times New Roman" w:hAnsiTheme="minorHAnsi" w:cstheme="minorHAnsi"/>
          <w:b/>
          <w:bCs/>
          <w:color w:val="000000"/>
          <w:lang w:val="en-US" w:eastAsia="pt-BR"/>
        </w:rPr>
      </w:pPr>
      <w:r w:rsidRPr="00C102F1">
        <w:rPr>
          <w:rFonts w:asciiTheme="minorHAnsi" w:eastAsia="Times New Roman" w:hAnsiTheme="minorHAnsi" w:cstheme="minorHAnsi"/>
          <w:b/>
          <w:bCs/>
          <w:color w:val="000000"/>
          <w:lang w:val="en-US" w:eastAsia="pt-BR"/>
        </w:rPr>
        <w:t>3.8. Brazilian Portal for Social Participation:</w:t>
      </w:r>
      <w:r w:rsidRPr="00C102F1">
        <w:rPr>
          <w:rFonts w:asciiTheme="minorHAnsi" w:eastAsia="Times New Roman" w:hAnsiTheme="minorHAnsi" w:cstheme="minorHAnsi"/>
          <w:bCs/>
          <w:color w:val="000000"/>
          <w:lang w:val="en-US" w:eastAsia="pt-BR"/>
        </w:rPr>
        <w:t xml:space="preserve"> to develop a Portal with the aim of disclosing information on opportunities for social participation in the federal level and of stimulating the creation of communities for discussing topics related to citizen participation. The Portal is part of the development of the National Policy for Social Participation. </w:t>
      </w:r>
      <w:r w:rsidRPr="00C102F1">
        <w:rPr>
          <w:rFonts w:asciiTheme="minorHAnsi" w:eastAsia="Times New Roman" w:hAnsiTheme="minorHAnsi" w:cstheme="minorHAnsi"/>
          <w:b/>
          <w:bCs/>
          <w:color w:val="000000"/>
          <w:lang w:val="en-US" w:eastAsia="pt-BR"/>
        </w:rPr>
        <w:t xml:space="preserve"> </w:t>
      </w:r>
    </w:p>
    <w:p w:rsidR="00386E68" w:rsidRPr="00C102F1" w:rsidRDefault="00386E68" w:rsidP="00386E68">
      <w:pPr>
        <w:spacing w:after="0"/>
        <w:ind w:left="284"/>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Responsible Agency: </w:t>
      </w:r>
      <w:r w:rsidRPr="00C102F1">
        <w:rPr>
          <w:rStyle w:val="TEXTOChar"/>
          <w:rFonts w:asciiTheme="minorHAnsi" w:hAnsiTheme="minorHAnsi" w:cstheme="minorHAnsi"/>
          <w:sz w:val="22"/>
          <w:szCs w:val="22"/>
          <w:lang w:val="en-US"/>
        </w:rPr>
        <w:t>General Secretariat of the Presidency</w:t>
      </w:r>
    </w:p>
    <w:p w:rsidR="00386E68" w:rsidRPr="00FE0A56" w:rsidRDefault="00386E68" w:rsidP="00386E68">
      <w:pPr>
        <w:pStyle w:val="Textonormal-PlanoOGP"/>
        <w:spacing w:before="0" w:line="276" w:lineRule="auto"/>
        <w:ind w:left="284"/>
        <w:rPr>
          <w:rStyle w:val="TEXTOChar"/>
          <w:rFonts w:asciiTheme="minorHAnsi" w:hAnsiTheme="minorHAnsi" w:cstheme="minorHAnsi"/>
          <w:sz w:val="22"/>
          <w:szCs w:val="22"/>
          <w:lang w:val="en-US"/>
        </w:rPr>
      </w:pPr>
      <w:r w:rsidRPr="00FE0A56">
        <w:rPr>
          <w:rStyle w:val="TEXTOChar"/>
          <w:rFonts w:asciiTheme="minorHAnsi" w:hAnsiTheme="minorHAnsi" w:cstheme="minorHAnsi"/>
          <w:b/>
          <w:sz w:val="22"/>
          <w:szCs w:val="22"/>
          <w:lang w:val="en-US"/>
        </w:rPr>
        <w:t xml:space="preserve">Implementation: </w:t>
      </w:r>
      <w:r w:rsidRPr="00FE0A56">
        <w:rPr>
          <w:rStyle w:val="TEXTOChar"/>
          <w:rFonts w:asciiTheme="minorHAnsi" w:hAnsiTheme="minorHAnsi" w:cstheme="minorHAnsi"/>
          <w:sz w:val="22"/>
          <w:szCs w:val="22"/>
          <w:lang w:val="en-US"/>
        </w:rPr>
        <w:t>until December/2014</w:t>
      </w:r>
    </w:p>
    <w:p w:rsidR="00960EEB" w:rsidRPr="009E11A8" w:rsidRDefault="00960EEB" w:rsidP="00386E68">
      <w:pPr>
        <w:pStyle w:val="Textonormal-PlanoOGP"/>
        <w:spacing w:before="0" w:line="276" w:lineRule="auto"/>
        <w:ind w:left="284"/>
        <w:rPr>
          <w:rFonts w:asciiTheme="minorHAnsi" w:hAnsiTheme="minorHAnsi" w:cstheme="minorHAnsi"/>
          <w:b/>
          <w:lang w:val="en-US"/>
        </w:rPr>
      </w:pPr>
    </w:p>
    <w:p w:rsidR="00F44FFE" w:rsidRPr="009E11A8" w:rsidRDefault="00F44FFE" w:rsidP="00386E68">
      <w:pPr>
        <w:pStyle w:val="Textonormal-PlanoOGP"/>
        <w:spacing w:before="0" w:line="276" w:lineRule="auto"/>
        <w:ind w:left="284"/>
        <w:rPr>
          <w:rFonts w:asciiTheme="minorHAnsi" w:hAnsiTheme="minorHAnsi" w:cstheme="minorHAnsi"/>
          <w:b/>
          <w:lang w:val="en-US"/>
        </w:rPr>
      </w:pPr>
    </w:p>
    <w:p w:rsidR="00960EEB" w:rsidRPr="00960EEB" w:rsidRDefault="00960EEB" w:rsidP="00960EEB">
      <w:pPr>
        <w:spacing w:after="0"/>
        <w:ind w:left="284"/>
        <w:jc w:val="both"/>
        <w:rPr>
          <w:rStyle w:val="TEXTOChar"/>
          <w:rFonts w:asciiTheme="minorHAnsi" w:hAnsiTheme="minorHAnsi" w:cstheme="minorHAnsi"/>
          <w:sz w:val="22"/>
          <w:szCs w:val="22"/>
          <w:lang w:val="en-US"/>
        </w:rPr>
      </w:pPr>
      <w:r>
        <w:rPr>
          <w:rStyle w:val="TEXTOChar"/>
          <w:rFonts w:asciiTheme="minorHAnsi" w:hAnsiTheme="minorHAnsi" w:cstheme="minorHAnsi"/>
          <w:b/>
          <w:sz w:val="22"/>
          <w:szCs w:val="22"/>
          <w:lang w:val="en-US"/>
        </w:rPr>
        <w:t xml:space="preserve">3.9. Open </w:t>
      </w:r>
      <w:r w:rsidR="006E5FA8">
        <w:rPr>
          <w:rStyle w:val="TEXTOChar"/>
          <w:rFonts w:asciiTheme="minorHAnsi" w:hAnsiTheme="minorHAnsi" w:cstheme="minorHAnsi"/>
          <w:b/>
          <w:sz w:val="22"/>
          <w:szCs w:val="22"/>
          <w:lang w:val="en-US"/>
        </w:rPr>
        <w:t>D</w:t>
      </w:r>
      <w:r>
        <w:rPr>
          <w:rStyle w:val="TEXTOChar"/>
          <w:rFonts w:asciiTheme="minorHAnsi" w:hAnsiTheme="minorHAnsi" w:cstheme="minorHAnsi"/>
          <w:b/>
          <w:sz w:val="22"/>
          <w:szCs w:val="22"/>
          <w:lang w:val="en-US"/>
        </w:rPr>
        <w:t xml:space="preserve">ata in the Ministry of Justice: </w:t>
      </w:r>
      <w:r>
        <w:rPr>
          <w:rStyle w:val="TEXTOChar"/>
          <w:rFonts w:asciiTheme="minorHAnsi" w:hAnsiTheme="minorHAnsi" w:cstheme="minorHAnsi"/>
          <w:sz w:val="22"/>
          <w:szCs w:val="22"/>
          <w:lang w:val="en-US"/>
        </w:rPr>
        <w:t>to standa</w:t>
      </w:r>
      <w:r w:rsidR="00F44FFE">
        <w:rPr>
          <w:rStyle w:val="TEXTOChar"/>
          <w:rFonts w:asciiTheme="minorHAnsi" w:hAnsiTheme="minorHAnsi" w:cstheme="minorHAnsi"/>
          <w:sz w:val="22"/>
          <w:szCs w:val="22"/>
          <w:lang w:val="en-US"/>
        </w:rPr>
        <w:t>rdize open government data with the aim of handling and connecting in</w:t>
      </w:r>
      <w:r w:rsidR="00FE0A56">
        <w:rPr>
          <w:rStyle w:val="TEXTOChar"/>
          <w:rFonts w:asciiTheme="minorHAnsi" w:hAnsiTheme="minorHAnsi" w:cstheme="minorHAnsi"/>
          <w:sz w:val="22"/>
          <w:szCs w:val="22"/>
          <w:lang w:val="en-US"/>
        </w:rPr>
        <w:t xml:space="preserve">formation, </w:t>
      </w:r>
      <w:proofErr w:type="gramStart"/>
      <w:r w:rsidR="00FE0A56">
        <w:rPr>
          <w:rStyle w:val="TEXTOChar"/>
          <w:rFonts w:asciiTheme="minorHAnsi" w:hAnsiTheme="minorHAnsi" w:cstheme="minorHAnsi"/>
          <w:sz w:val="22"/>
          <w:szCs w:val="22"/>
          <w:lang w:val="en-US"/>
        </w:rPr>
        <w:t>which shall increase the possibilities of its use</w:t>
      </w:r>
      <w:r w:rsidR="00DC5946">
        <w:rPr>
          <w:rStyle w:val="TEXTOChar"/>
          <w:rFonts w:asciiTheme="minorHAnsi" w:hAnsiTheme="minorHAnsi" w:cstheme="minorHAnsi"/>
          <w:sz w:val="22"/>
          <w:szCs w:val="22"/>
          <w:lang w:val="en-US"/>
        </w:rPr>
        <w:t xml:space="preserve"> by citizens.</w:t>
      </w:r>
      <w:proofErr w:type="gramEnd"/>
      <w:r w:rsidR="00DC5946">
        <w:rPr>
          <w:rStyle w:val="TEXTOChar"/>
          <w:rFonts w:asciiTheme="minorHAnsi" w:hAnsiTheme="minorHAnsi" w:cstheme="minorHAnsi"/>
          <w:sz w:val="22"/>
          <w:szCs w:val="22"/>
          <w:lang w:val="en-US"/>
        </w:rPr>
        <w:t xml:space="preserve"> The disclosure of government data in an open format provides for the development and monitoring of indicators for transparency in public policies. Furthermore, it fosters the development of solutions and applications for managing and analyzing open data to be used by civil society organizations, research institutions and IT companies in the private sector. </w:t>
      </w:r>
    </w:p>
    <w:p w:rsidR="00960EEB" w:rsidRPr="00C102F1" w:rsidRDefault="00960EEB" w:rsidP="00960EEB">
      <w:pPr>
        <w:spacing w:after="0"/>
        <w:ind w:left="284"/>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Responsible Agency: </w:t>
      </w:r>
      <w:r>
        <w:rPr>
          <w:rStyle w:val="TEXTOChar"/>
          <w:rFonts w:asciiTheme="minorHAnsi" w:hAnsiTheme="minorHAnsi" w:cstheme="minorHAnsi"/>
          <w:sz w:val="22"/>
          <w:szCs w:val="22"/>
          <w:lang w:val="en-US"/>
        </w:rPr>
        <w:t>Ministry of Justice</w:t>
      </w:r>
    </w:p>
    <w:p w:rsidR="00960EEB" w:rsidRDefault="00960EEB" w:rsidP="00960EEB">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Pr>
          <w:rStyle w:val="TEXTOChar"/>
          <w:rFonts w:asciiTheme="minorHAnsi" w:hAnsiTheme="minorHAnsi" w:cstheme="minorHAnsi"/>
          <w:sz w:val="22"/>
          <w:szCs w:val="22"/>
          <w:lang w:val="en-US"/>
        </w:rPr>
        <w:t>until December/2013</w:t>
      </w:r>
    </w:p>
    <w:p w:rsidR="00960EEB" w:rsidRPr="00960EEB" w:rsidRDefault="00960EEB" w:rsidP="00960EEB">
      <w:pPr>
        <w:pStyle w:val="Textonormal-PlanoOGP"/>
        <w:ind w:left="284"/>
        <w:rPr>
          <w:rStyle w:val="TEXTOChar"/>
          <w:rFonts w:asciiTheme="minorHAnsi" w:hAnsiTheme="minorHAnsi" w:cstheme="minorHAnsi"/>
          <w:color w:val="FF0000"/>
          <w:sz w:val="22"/>
          <w:szCs w:val="22"/>
          <w:lang w:val="en-US"/>
        </w:rPr>
      </w:pPr>
    </w:p>
    <w:p w:rsidR="00960EEB" w:rsidRPr="00960EEB" w:rsidRDefault="00960EEB" w:rsidP="00960EEB">
      <w:pPr>
        <w:pStyle w:val="Textonormal-PlanoOGP"/>
        <w:ind w:left="284"/>
        <w:rPr>
          <w:rStyle w:val="TEXTOChar"/>
          <w:rFonts w:asciiTheme="minorHAnsi" w:hAnsiTheme="minorHAnsi" w:cstheme="minorHAnsi"/>
          <w:color w:val="FF0000"/>
          <w:sz w:val="22"/>
          <w:szCs w:val="22"/>
          <w:lang w:val="en-US"/>
        </w:rPr>
      </w:pPr>
    </w:p>
    <w:p w:rsidR="005F0DE7" w:rsidRPr="005F0DE7" w:rsidRDefault="005F0DE7" w:rsidP="00960EEB">
      <w:pPr>
        <w:spacing w:after="0"/>
        <w:ind w:left="284"/>
        <w:jc w:val="both"/>
        <w:rPr>
          <w:rStyle w:val="TEXTOChar"/>
          <w:rFonts w:asciiTheme="minorHAnsi" w:hAnsiTheme="minorHAnsi" w:cstheme="minorHAnsi"/>
          <w:sz w:val="22"/>
          <w:szCs w:val="22"/>
          <w:lang w:val="en-US"/>
        </w:rPr>
      </w:pPr>
      <w:r w:rsidRPr="00C87517">
        <w:rPr>
          <w:rStyle w:val="TEXTOChar"/>
          <w:rFonts w:asciiTheme="minorHAnsi" w:hAnsiTheme="minorHAnsi" w:cstheme="minorHAnsi"/>
          <w:b/>
          <w:sz w:val="22"/>
          <w:szCs w:val="22"/>
          <w:lang w:val="en-US"/>
        </w:rPr>
        <w:t xml:space="preserve">3.10. </w:t>
      </w:r>
      <w:r>
        <w:rPr>
          <w:rStyle w:val="TEXTOChar"/>
          <w:rFonts w:asciiTheme="minorHAnsi" w:hAnsiTheme="minorHAnsi" w:cstheme="minorHAnsi"/>
          <w:b/>
          <w:sz w:val="22"/>
          <w:szCs w:val="22"/>
          <w:lang w:val="en-US"/>
        </w:rPr>
        <w:t xml:space="preserve">Electronic System for </w:t>
      </w:r>
      <w:r w:rsidR="00C87517">
        <w:rPr>
          <w:rStyle w:val="TEXTOChar"/>
          <w:rFonts w:asciiTheme="minorHAnsi" w:hAnsiTheme="minorHAnsi" w:cstheme="minorHAnsi"/>
          <w:b/>
          <w:sz w:val="22"/>
          <w:szCs w:val="22"/>
          <w:lang w:val="en-US"/>
        </w:rPr>
        <w:t>Public C</w:t>
      </w:r>
      <w:r>
        <w:rPr>
          <w:rStyle w:val="TEXTOChar"/>
          <w:rFonts w:asciiTheme="minorHAnsi" w:hAnsiTheme="minorHAnsi" w:cstheme="minorHAnsi"/>
          <w:b/>
          <w:sz w:val="22"/>
          <w:szCs w:val="22"/>
          <w:lang w:val="en-US"/>
        </w:rPr>
        <w:t xml:space="preserve">onsultations: </w:t>
      </w:r>
      <w:r w:rsidR="00F358CA">
        <w:rPr>
          <w:rStyle w:val="TEXTOChar"/>
          <w:rFonts w:asciiTheme="minorHAnsi" w:hAnsiTheme="minorHAnsi" w:cstheme="minorHAnsi"/>
          <w:sz w:val="22"/>
          <w:szCs w:val="22"/>
          <w:lang w:val="en-US"/>
        </w:rPr>
        <w:t>to implement an electronic system with the aim of making the Brazilian Health Surveillance Agency (ANVISA)’s</w:t>
      </w:r>
      <w:r w:rsidR="003B4DCE">
        <w:rPr>
          <w:rStyle w:val="TEXTOChar"/>
          <w:rFonts w:asciiTheme="minorHAnsi" w:hAnsiTheme="minorHAnsi" w:cstheme="minorHAnsi"/>
          <w:sz w:val="22"/>
          <w:szCs w:val="22"/>
          <w:lang w:val="en-US"/>
        </w:rPr>
        <w:t xml:space="preserve"> Public C</w:t>
      </w:r>
      <w:r w:rsidR="00F358CA">
        <w:rPr>
          <w:rStyle w:val="TEXTOChar"/>
          <w:rFonts w:asciiTheme="minorHAnsi" w:hAnsiTheme="minorHAnsi" w:cstheme="minorHAnsi"/>
          <w:sz w:val="22"/>
          <w:szCs w:val="22"/>
          <w:lang w:val="en-US"/>
        </w:rPr>
        <w:t>onsultation process</w:t>
      </w:r>
      <w:r w:rsidR="003B4DCE">
        <w:rPr>
          <w:rStyle w:val="TEXTOChar"/>
          <w:rFonts w:asciiTheme="minorHAnsi" w:hAnsiTheme="minorHAnsi" w:cstheme="minorHAnsi"/>
          <w:sz w:val="22"/>
          <w:szCs w:val="22"/>
          <w:lang w:val="en-US"/>
        </w:rPr>
        <w:t>,</w:t>
      </w:r>
      <w:r w:rsidR="00F358CA">
        <w:rPr>
          <w:rStyle w:val="TEXTOChar"/>
          <w:rFonts w:asciiTheme="minorHAnsi" w:hAnsiTheme="minorHAnsi" w:cstheme="minorHAnsi"/>
          <w:sz w:val="22"/>
          <w:szCs w:val="22"/>
          <w:lang w:val="en-US"/>
        </w:rPr>
        <w:t xml:space="preserve"> </w:t>
      </w:r>
      <w:r w:rsidR="003B4DCE">
        <w:rPr>
          <w:rStyle w:val="TEXTOChar"/>
          <w:rFonts w:asciiTheme="minorHAnsi" w:hAnsiTheme="minorHAnsi" w:cstheme="minorHAnsi"/>
          <w:sz w:val="22"/>
          <w:szCs w:val="22"/>
          <w:lang w:val="en-US"/>
        </w:rPr>
        <w:t xml:space="preserve">with emphasis on the </w:t>
      </w:r>
      <w:proofErr w:type="spellStart"/>
      <w:r w:rsidR="003B4DCE">
        <w:rPr>
          <w:rStyle w:val="TEXTOChar"/>
          <w:rFonts w:asciiTheme="minorHAnsi" w:hAnsiTheme="minorHAnsi" w:cstheme="minorHAnsi"/>
          <w:sz w:val="22"/>
          <w:szCs w:val="22"/>
          <w:lang w:val="en-US"/>
        </w:rPr>
        <w:t>FormSUS</w:t>
      </w:r>
      <w:proofErr w:type="spellEnd"/>
      <w:r w:rsidR="003B4DCE">
        <w:rPr>
          <w:rStyle w:val="TEXTOChar"/>
          <w:rFonts w:asciiTheme="minorHAnsi" w:hAnsiTheme="minorHAnsi" w:cstheme="minorHAnsi"/>
          <w:sz w:val="22"/>
          <w:szCs w:val="22"/>
          <w:lang w:val="en-US"/>
        </w:rPr>
        <w:t xml:space="preserve">, </w:t>
      </w:r>
      <w:r w:rsidR="00F358CA">
        <w:rPr>
          <w:rStyle w:val="TEXTOChar"/>
          <w:rFonts w:asciiTheme="minorHAnsi" w:hAnsiTheme="minorHAnsi" w:cstheme="minorHAnsi"/>
          <w:sz w:val="22"/>
          <w:szCs w:val="22"/>
          <w:lang w:val="en-US"/>
        </w:rPr>
        <w:t xml:space="preserve">more accessible, agile and transparent. </w:t>
      </w:r>
      <w:r w:rsidR="001F14B0">
        <w:rPr>
          <w:rStyle w:val="TEXTOChar"/>
          <w:rFonts w:asciiTheme="minorHAnsi" w:hAnsiTheme="minorHAnsi" w:cstheme="minorHAnsi"/>
          <w:sz w:val="22"/>
          <w:szCs w:val="22"/>
          <w:lang w:val="en-US"/>
        </w:rPr>
        <w:t>Furthermore, it shall provide for real time monitoring of contributions.</w:t>
      </w:r>
      <w:r w:rsidR="006E5FA8">
        <w:rPr>
          <w:rStyle w:val="TEXTOChar"/>
          <w:rFonts w:asciiTheme="minorHAnsi" w:hAnsiTheme="minorHAnsi" w:cstheme="minorHAnsi"/>
          <w:sz w:val="22"/>
          <w:szCs w:val="22"/>
          <w:lang w:val="en-US"/>
        </w:rPr>
        <w:t xml:space="preserve"> </w:t>
      </w:r>
      <w:r w:rsidR="003B4DCE">
        <w:rPr>
          <w:rStyle w:val="TEXTOChar"/>
          <w:rFonts w:asciiTheme="minorHAnsi" w:hAnsiTheme="minorHAnsi" w:cstheme="minorHAnsi"/>
          <w:sz w:val="22"/>
          <w:szCs w:val="22"/>
          <w:lang w:val="en-US"/>
        </w:rPr>
        <w:t>The project’s primary objective is to ensure great</w:t>
      </w:r>
      <w:r w:rsidR="001F14B0">
        <w:rPr>
          <w:rStyle w:val="TEXTOChar"/>
          <w:rFonts w:asciiTheme="minorHAnsi" w:hAnsiTheme="minorHAnsi" w:cstheme="minorHAnsi"/>
          <w:sz w:val="22"/>
          <w:szCs w:val="22"/>
          <w:lang w:val="en-US"/>
        </w:rPr>
        <w:t>er</w:t>
      </w:r>
      <w:r w:rsidR="003B4DCE">
        <w:rPr>
          <w:rStyle w:val="TEXTOChar"/>
          <w:rFonts w:asciiTheme="minorHAnsi" w:hAnsiTheme="minorHAnsi" w:cstheme="minorHAnsi"/>
          <w:sz w:val="22"/>
          <w:szCs w:val="22"/>
          <w:lang w:val="en-US"/>
        </w:rPr>
        <w:t xml:space="preserve"> transparency of contributions and encourage social participation in AVISA’s Public Consultations</w:t>
      </w:r>
      <w:r w:rsidR="001F14B0">
        <w:rPr>
          <w:rStyle w:val="TEXTOChar"/>
          <w:rFonts w:asciiTheme="minorHAnsi" w:hAnsiTheme="minorHAnsi" w:cstheme="minorHAnsi"/>
          <w:sz w:val="22"/>
          <w:szCs w:val="22"/>
          <w:lang w:val="en-US"/>
        </w:rPr>
        <w:t>.</w:t>
      </w:r>
      <w:r w:rsidR="00F358CA">
        <w:rPr>
          <w:rStyle w:val="TEXTOChar"/>
          <w:rFonts w:asciiTheme="minorHAnsi" w:hAnsiTheme="minorHAnsi" w:cstheme="minorHAnsi"/>
          <w:sz w:val="22"/>
          <w:szCs w:val="22"/>
          <w:lang w:val="en-US"/>
        </w:rPr>
        <w:t xml:space="preserve"> </w:t>
      </w:r>
    </w:p>
    <w:p w:rsidR="00960EEB" w:rsidRPr="00C102F1" w:rsidRDefault="00960EEB" w:rsidP="00960EEB">
      <w:pPr>
        <w:spacing w:after="0"/>
        <w:ind w:left="284"/>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Responsible Agency: </w:t>
      </w:r>
      <w:r>
        <w:rPr>
          <w:rStyle w:val="TEXTOChar"/>
          <w:rFonts w:asciiTheme="minorHAnsi" w:hAnsiTheme="minorHAnsi" w:cstheme="minorHAnsi"/>
          <w:sz w:val="22"/>
          <w:szCs w:val="22"/>
          <w:lang w:val="en-US"/>
        </w:rPr>
        <w:t>Ministry of Health</w:t>
      </w:r>
    </w:p>
    <w:p w:rsidR="00960EEB" w:rsidRDefault="00960EEB" w:rsidP="00960EEB">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Pr>
          <w:rStyle w:val="TEXTOChar"/>
          <w:rFonts w:asciiTheme="minorHAnsi" w:hAnsiTheme="minorHAnsi" w:cstheme="minorHAnsi"/>
          <w:sz w:val="22"/>
          <w:szCs w:val="22"/>
          <w:lang w:val="en-US"/>
        </w:rPr>
        <w:t>until November/2014</w:t>
      </w:r>
    </w:p>
    <w:p w:rsidR="001F14B0" w:rsidRPr="00960EEB" w:rsidRDefault="001F14B0" w:rsidP="00960EEB">
      <w:pPr>
        <w:pStyle w:val="Textonormal-PlanoOGP"/>
        <w:spacing w:after="240"/>
        <w:ind w:left="284"/>
        <w:rPr>
          <w:rStyle w:val="TEXTOChar"/>
          <w:rFonts w:asciiTheme="minorHAnsi" w:hAnsiTheme="minorHAnsi" w:cstheme="minorHAnsi"/>
          <w:color w:val="FF0000"/>
          <w:sz w:val="22"/>
          <w:szCs w:val="22"/>
          <w:lang w:val="en-US"/>
        </w:rPr>
      </w:pPr>
    </w:p>
    <w:p w:rsidR="001F14B0" w:rsidRPr="001F14B0" w:rsidRDefault="001F14B0" w:rsidP="00960EEB">
      <w:pPr>
        <w:spacing w:after="0"/>
        <w:ind w:left="284"/>
        <w:jc w:val="both"/>
        <w:rPr>
          <w:rStyle w:val="TEXTOChar"/>
          <w:rFonts w:asciiTheme="minorHAnsi" w:hAnsiTheme="minorHAnsi" w:cstheme="minorHAnsi"/>
          <w:sz w:val="22"/>
          <w:szCs w:val="22"/>
          <w:lang w:val="en-US"/>
        </w:rPr>
      </w:pPr>
      <w:r w:rsidRPr="0003517F">
        <w:rPr>
          <w:rStyle w:val="TEXTOChar"/>
          <w:rFonts w:asciiTheme="minorHAnsi" w:hAnsiTheme="minorHAnsi" w:cstheme="minorHAnsi"/>
          <w:b/>
          <w:sz w:val="22"/>
          <w:szCs w:val="22"/>
          <w:lang w:val="en-US"/>
        </w:rPr>
        <w:t xml:space="preserve">3.11. </w:t>
      </w:r>
      <w:r>
        <w:rPr>
          <w:rStyle w:val="TEXTOChar"/>
          <w:rFonts w:asciiTheme="minorHAnsi" w:hAnsiTheme="minorHAnsi" w:cstheme="minorHAnsi"/>
          <w:b/>
          <w:sz w:val="22"/>
          <w:szCs w:val="22"/>
          <w:lang w:val="en-US"/>
        </w:rPr>
        <w:t xml:space="preserve">Improvement of health services through the increased use of the National Health Card: </w:t>
      </w:r>
      <w:r w:rsidR="00C36E37">
        <w:rPr>
          <w:rStyle w:val="TEXTOChar"/>
          <w:rFonts w:asciiTheme="minorHAnsi" w:hAnsiTheme="minorHAnsi" w:cstheme="minorHAnsi"/>
          <w:sz w:val="22"/>
          <w:szCs w:val="22"/>
          <w:lang w:val="en-US"/>
        </w:rPr>
        <w:t>to improve the health services provided by the Unique Health System</w:t>
      </w:r>
      <w:r w:rsidR="00E76DC7">
        <w:rPr>
          <w:rStyle w:val="TEXTOChar"/>
          <w:rFonts w:asciiTheme="minorHAnsi" w:hAnsiTheme="minorHAnsi" w:cstheme="minorHAnsi"/>
          <w:sz w:val="22"/>
          <w:szCs w:val="22"/>
          <w:lang w:val="en-US"/>
        </w:rPr>
        <w:t xml:space="preserve"> (SUS)</w:t>
      </w:r>
      <w:r w:rsidR="0003517F">
        <w:rPr>
          <w:rStyle w:val="TEXTOChar"/>
          <w:rFonts w:asciiTheme="minorHAnsi" w:hAnsiTheme="minorHAnsi" w:cstheme="minorHAnsi"/>
          <w:sz w:val="22"/>
          <w:szCs w:val="22"/>
          <w:lang w:val="en-US"/>
        </w:rPr>
        <w:t xml:space="preserve"> by increasing </w:t>
      </w:r>
      <w:r w:rsidR="00E76DC7">
        <w:rPr>
          <w:rStyle w:val="TEXTOChar"/>
          <w:rFonts w:asciiTheme="minorHAnsi" w:hAnsiTheme="minorHAnsi" w:cstheme="minorHAnsi"/>
          <w:sz w:val="22"/>
          <w:szCs w:val="22"/>
          <w:lang w:val="en-US"/>
        </w:rPr>
        <w:t xml:space="preserve">the benefits of the National Health Card, which are inherent to a greater availability of the Card. </w:t>
      </w:r>
      <w:r w:rsidR="00FE0A56">
        <w:rPr>
          <w:rStyle w:val="TEXTOChar"/>
          <w:rFonts w:asciiTheme="minorHAnsi" w:hAnsiTheme="minorHAnsi" w:cstheme="minorHAnsi"/>
          <w:sz w:val="22"/>
          <w:szCs w:val="22"/>
          <w:lang w:val="en-US"/>
        </w:rPr>
        <w:t>This</w:t>
      </w:r>
      <w:r w:rsidR="00E76DC7">
        <w:rPr>
          <w:rStyle w:val="TEXTOChar"/>
          <w:rFonts w:asciiTheme="minorHAnsi" w:hAnsiTheme="minorHAnsi" w:cstheme="minorHAnsi"/>
          <w:sz w:val="22"/>
          <w:szCs w:val="22"/>
          <w:lang w:val="en-US"/>
        </w:rPr>
        <w:t xml:space="preserve"> commitment shall enable linking procedures performed in the SUS to the public health</w:t>
      </w:r>
      <w:r w:rsidR="00FE0A56">
        <w:rPr>
          <w:rStyle w:val="TEXTOChar"/>
          <w:rFonts w:asciiTheme="minorHAnsi" w:hAnsiTheme="minorHAnsi" w:cstheme="minorHAnsi"/>
          <w:sz w:val="22"/>
          <w:szCs w:val="22"/>
          <w:lang w:val="en-US"/>
        </w:rPr>
        <w:t xml:space="preserve"> care</w:t>
      </w:r>
      <w:r w:rsidR="00E76DC7">
        <w:rPr>
          <w:rStyle w:val="TEXTOChar"/>
          <w:rFonts w:asciiTheme="minorHAnsi" w:hAnsiTheme="minorHAnsi" w:cstheme="minorHAnsi"/>
          <w:sz w:val="22"/>
          <w:szCs w:val="22"/>
          <w:lang w:val="en-US"/>
        </w:rPr>
        <w:t xml:space="preserve"> users, to the professionals who performed them and to the health units where they were performed. Thus, the implementation of this project shall enhance the guarantee of access to health care and increase the quality and effectiveness of services to citizens, as well as improve the quality of information and its use in the development and management of health policies.</w:t>
      </w:r>
    </w:p>
    <w:p w:rsidR="00960EEB" w:rsidRPr="00C102F1" w:rsidRDefault="00960EEB" w:rsidP="00960EEB">
      <w:pPr>
        <w:spacing w:after="0"/>
        <w:ind w:left="284"/>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Responsible Agency: </w:t>
      </w:r>
      <w:r>
        <w:rPr>
          <w:rStyle w:val="TEXTOChar"/>
          <w:rFonts w:asciiTheme="minorHAnsi" w:hAnsiTheme="minorHAnsi" w:cstheme="minorHAnsi"/>
          <w:sz w:val="22"/>
          <w:szCs w:val="22"/>
          <w:lang w:val="en-US"/>
        </w:rPr>
        <w:t>Ministry of Health</w:t>
      </w:r>
    </w:p>
    <w:p w:rsidR="00960EEB" w:rsidRDefault="00960EEB" w:rsidP="00960EEB">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Pr>
          <w:rStyle w:val="TEXTOChar"/>
          <w:rFonts w:asciiTheme="minorHAnsi" w:hAnsiTheme="minorHAnsi" w:cstheme="minorHAnsi"/>
          <w:sz w:val="22"/>
          <w:szCs w:val="22"/>
          <w:lang w:val="en-US"/>
        </w:rPr>
        <w:t>until December/2013</w:t>
      </w:r>
    </w:p>
    <w:p w:rsidR="00386E68" w:rsidRPr="00960EEB" w:rsidRDefault="00386E68" w:rsidP="00386E68">
      <w:pPr>
        <w:spacing w:after="0"/>
        <w:rPr>
          <w:rFonts w:ascii="Times New Roman" w:eastAsia="Times New Roman" w:hAnsi="Times New Roman"/>
          <w:sz w:val="20"/>
          <w:szCs w:val="20"/>
          <w:lang w:val="en-US" w:eastAsia="pt-BR"/>
        </w:rPr>
      </w:pPr>
    </w:p>
    <w:p w:rsidR="00386E68" w:rsidRPr="00960EEB" w:rsidRDefault="00386E68" w:rsidP="00386E68">
      <w:pPr>
        <w:pStyle w:val="Padro"/>
        <w:spacing w:after="0" w:line="276" w:lineRule="auto"/>
        <w:jc w:val="both"/>
        <w:rPr>
          <w:rFonts w:asciiTheme="minorHAnsi" w:hAnsiTheme="minorHAnsi" w:cstheme="minorHAnsi"/>
          <w:sz w:val="20"/>
          <w:szCs w:val="20"/>
          <w:lang w:val="en-US"/>
        </w:rPr>
      </w:pPr>
    </w:p>
    <w:p w:rsidR="00386E68" w:rsidRPr="00C102F1" w:rsidRDefault="00386E68" w:rsidP="00386E68">
      <w:pPr>
        <w:pStyle w:val="Desafio"/>
        <w:spacing w:before="0" w:after="0"/>
        <w:rPr>
          <w:lang w:val="en-US"/>
        </w:rPr>
      </w:pPr>
      <w:bookmarkStart w:id="16" w:name="_Toc364861479"/>
      <w:r w:rsidRPr="00C102F1">
        <w:rPr>
          <w:lang w:val="en-US"/>
        </w:rPr>
        <w:t>4: Increasing Coporate Accountability</w:t>
      </w:r>
      <w:bookmarkEnd w:id="16"/>
    </w:p>
    <w:p w:rsidR="00386E68" w:rsidRPr="001061E2" w:rsidRDefault="00386E68" w:rsidP="00386E68">
      <w:pPr>
        <w:spacing w:after="0"/>
        <w:jc w:val="both"/>
        <w:rPr>
          <w:rFonts w:asciiTheme="minorHAnsi" w:hAnsiTheme="minorHAnsi" w:cstheme="minorHAnsi"/>
          <w:b/>
          <w:sz w:val="20"/>
          <w:szCs w:val="20"/>
          <w:lang w:val="en-US"/>
        </w:rPr>
      </w:pPr>
    </w:p>
    <w:p w:rsidR="00386E68" w:rsidRPr="001061E2" w:rsidRDefault="00386E68" w:rsidP="00386E68">
      <w:pPr>
        <w:spacing w:after="0"/>
        <w:jc w:val="both"/>
        <w:rPr>
          <w:rFonts w:asciiTheme="minorHAnsi" w:hAnsiTheme="minorHAnsi" w:cstheme="minorHAnsi"/>
          <w:b/>
          <w:sz w:val="20"/>
          <w:szCs w:val="20"/>
          <w:lang w:val="en-US"/>
        </w:rPr>
      </w:pPr>
    </w:p>
    <w:p w:rsidR="00386E68" w:rsidRPr="00C102F1" w:rsidRDefault="00386E68" w:rsidP="00386E68">
      <w:pPr>
        <w:pStyle w:val="Padro"/>
        <w:tabs>
          <w:tab w:val="clear" w:pos="708"/>
          <w:tab w:val="left" w:pos="284"/>
        </w:tabs>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 xml:space="preserve">4.1. Improvement of the Pro-Ethics Company Registry: </w:t>
      </w:r>
      <w:r w:rsidRPr="00C102F1">
        <w:rPr>
          <w:rFonts w:asciiTheme="minorHAnsi" w:hAnsiTheme="minorHAnsi" w:cstheme="minorHAnsi"/>
          <w:sz w:val="22"/>
          <w:szCs w:val="22"/>
          <w:lang w:val="en-US"/>
        </w:rPr>
        <w:t>to improve the Pro-Ethics Company Registry with the aim of increasing the number of companies listed in the registry, which implement effective and impactful compliance programs. To this end, the disclosure policy of the registry shall be improved, as well as the strategy to give visibility to the companies listed in the registry. Furthermore, the registry rules and the integrity verification tools shall also be improved and new partnerships with other bodies and agencies of the public sector, the private sector and the civil society shall be established with the aim of strengthening the scope of the initiative.</w:t>
      </w:r>
    </w:p>
    <w:p w:rsidR="00386E68" w:rsidRPr="00C102F1" w:rsidRDefault="00386E68" w:rsidP="00386E68">
      <w:pPr>
        <w:pStyle w:val="Textonormal-PlanoOGP"/>
        <w:tabs>
          <w:tab w:val="left" w:pos="284"/>
        </w:tabs>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AC60C8" w:rsidRDefault="00386E68" w:rsidP="00386E68">
      <w:pPr>
        <w:pStyle w:val="Textonormal-PlanoOGP"/>
        <w:tabs>
          <w:tab w:val="left" w:pos="284"/>
        </w:tabs>
        <w:spacing w:before="0" w:line="276" w:lineRule="auto"/>
        <w:ind w:left="284"/>
        <w:rPr>
          <w:rFonts w:asciiTheme="minorHAnsi" w:hAnsiTheme="minorHAnsi" w:cstheme="minorHAnsi"/>
          <w:b/>
          <w:color w:val="FF0000"/>
          <w:lang w:val="en-US"/>
        </w:rPr>
      </w:pPr>
      <w:r w:rsidRPr="00C102F1">
        <w:rPr>
          <w:rStyle w:val="TEXTOChar"/>
          <w:rFonts w:asciiTheme="minorHAnsi" w:hAnsiTheme="minorHAnsi" w:cstheme="minorHAnsi"/>
          <w:b/>
          <w:color w:val="000000" w:themeColor="text1"/>
          <w:sz w:val="22"/>
          <w:szCs w:val="22"/>
          <w:lang w:val="en-US"/>
        </w:rPr>
        <w:t xml:space="preserve">Implementation: </w:t>
      </w:r>
      <w:r w:rsidRPr="00C102F1">
        <w:rPr>
          <w:rStyle w:val="TEXTOChar"/>
          <w:rFonts w:asciiTheme="minorHAnsi" w:hAnsiTheme="minorHAnsi" w:cstheme="minorHAnsi"/>
          <w:color w:val="000000" w:themeColor="text1"/>
          <w:sz w:val="22"/>
          <w:szCs w:val="22"/>
          <w:lang w:val="en-US"/>
        </w:rPr>
        <w:t>until March/2015</w:t>
      </w:r>
      <w:r w:rsidRPr="00C102F1">
        <w:rPr>
          <w:rFonts w:asciiTheme="minorHAnsi" w:hAnsiTheme="minorHAnsi" w:cstheme="minorHAnsi"/>
          <w:b/>
          <w:color w:val="FF0000"/>
          <w:sz w:val="28"/>
          <w:lang w:val="en-US"/>
        </w:rPr>
        <w:t xml:space="preserve"> </w:t>
      </w:r>
    </w:p>
    <w:p w:rsidR="00960EEB" w:rsidRDefault="00960EEB" w:rsidP="00386E68">
      <w:pPr>
        <w:pStyle w:val="Padro"/>
        <w:spacing w:after="0" w:line="276" w:lineRule="auto"/>
        <w:ind w:left="284"/>
        <w:jc w:val="both"/>
        <w:rPr>
          <w:rFonts w:asciiTheme="minorHAnsi" w:hAnsiTheme="minorHAnsi" w:cstheme="minorHAnsi"/>
          <w:b/>
          <w:sz w:val="22"/>
          <w:szCs w:val="22"/>
          <w:lang w:val="en-US"/>
        </w:rPr>
      </w:pPr>
    </w:p>
    <w:p w:rsidR="00386E68" w:rsidRDefault="00386E68" w:rsidP="00386E68">
      <w:pPr>
        <w:pStyle w:val="Padro"/>
        <w:spacing w:after="0" w:line="276" w:lineRule="auto"/>
        <w:ind w:left="284"/>
        <w:jc w:val="both"/>
        <w:rPr>
          <w:rFonts w:asciiTheme="minorHAnsi" w:hAnsiTheme="minorHAnsi" w:cstheme="minorHAnsi"/>
          <w:sz w:val="22"/>
          <w:szCs w:val="22"/>
          <w:lang w:val="en-US"/>
        </w:rPr>
      </w:pPr>
      <w:r w:rsidRPr="00C102F1">
        <w:rPr>
          <w:rFonts w:asciiTheme="minorHAnsi" w:hAnsiTheme="minorHAnsi" w:cstheme="minorHAnsi"/>
          <w:b/>
          <w:sz w:val="22"/>
          <w:szCs w:val="22"/>
          <w:lang w:val="en-US"/>
        </w:rPr>
        <w:t xml:space="preserve">4.2. </w:t>
      </w:r>
      <w:r>
        <w:rPr>
          <w:rFonts w:asciiTheme="minorHAnsi" w:hAnsiTheme="minorHAnsi" w:cstheme="minorHAnsi"/>
          <w:b/>
          <w:sz w:val="22"/>
          <w:szCs w:val="22"/>
          <w:lang w:val="en-US"/>
        </w:rPr>
        <w:t>Expansion of</w:t>
      </w:r>
      <w:r w:rsidRPr="00C102F1">
        <w:rPr>
          <w:rFonts w:asciiTheme="minorHAnsi" w:hAnsiTheme="minorHAnsi" w:cstheme="minorHAnsi"/>
          <w:b/>
          <w:sz w:val="22"/>
          <w:szCs w:val="22"/>
          <w:lang w:val="en-US"/>
        </w:rPr>
        <w:t xml:space="preserve"> the database of the National Debarment List (CEIS):</w:t>
      </w:r>
      <w:r w:rsidRPr="00C102F1">
        <w:rPr>
          <w:rFonts w:asciiTheme="minorHAnsi" w:hAnsiTheme="minorHAnsi" w:cstheme="minorHAnsi"/>
          <w:sz w:val="22"/>
          <w:szCs w:val="22"/>
          <w:lang w:val="en-US"/>
        </w:rPr>
        <w:t xml:space="preserve"> to </w:t>
      </w:r>
      <w:r>
        <w:rPr>
          <w:rFonts w:asciiTheme="minorHAnsi" w:hAnsiTheme="minorHAnsi" w:cstheme="minorHAnsi"/>
          <w:sz w:val="22"/>
          <w:szCs w:val="22"/>
          <w:lang w:val="en-US"/>
        </w:rPr>
        <w:t>increase</w:t>
      </w:r>
      <w:r w:rsidRPr="00C102F1">
        <w:rPr>
          <w:rFonts w:asciiTheme="minorHAnsi" w:hAnsiTheme="minorHAnsi" w:cstheme="minorHAnsi"/>
          <w:sz w:val="22"/>
          <w:szCs w:val="22"/>
          <w:lang w:val="en-US"/>
        </w:rPr>
        <w:t xml:space="preserve">, through partnerships, </w:t>
      </w:r>
      <w:r>
        <w:rPr>
          <w:rFonts w:asciiTheme="minorHAnsi" w:hAnsiTheme="minorHAnsi" w:cstheme="minorHAnsi"/>
          <w:sz w:val="22"/>
          <w:szCs w:val="22"/>
          <w:lang w:val="en-US"/>
        </w:rPr>
        <w:t xml:space="preserve">the amount of information on </w:t>
      </w:r>
      <w:r w:rsidRPr="00C102F1">
        <w:rPr>
          <w:rFonts w:asciiTheme="minorHAnsi" w:hAnsiTheme="minorHAnsi" w:cstheme="minorHAnsi"/>
          <w:sz w:val="22"/>
          <w:szCs w:val="22"/>
          <w:lang w:val="en-US"/>
        </w:rPr>
        <w:t>the National Debarment List – a database maintained by the Office of the Comptroller General, with the aim of consolidating the list of companies and individuals that have suffered penalties that hinder the participation on procurements and the celebration of contracts with the Public Administration.</w:t>
      </w:r>
    </w:p>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Office of the Comptroller General</w:t>
      </w:r>
    </w:p>
    <w:p w:rsidR="00386E68" w:rsidRPr="00C102F1" w:rsidRDefault="00386E68" w:rsidP="00386E68">
      <w:pPr>
        <w:pStyle w:val="Textonormal-PlanoOGP"/>
        <w:spacing w:before="0" w:line="276" w:lineRule="auto"/>
        <w:ind w:left="284"/>
        <w:jc w:val="left"/>
        <w:rPr>
          <w:rStyle w:val="TEXTOChar"/>
          <w:rFonts w:asciiTheme="minorHAnsi" w:hAnsiTheme="minorHAnsi" w:cstheme="minorHAnsi"/>
          <w:b/>
          <w:color w:val="000000" w:themeColor="text1"/>
          <w:sz w:val="22"/>
          <w:szCs w:val="22"/>
          <w:lang w:val="en-US"/>
        </w:rPr>
      </w:pPr>
      <w:r w:rsidRPr="00C102F1">
        <w:rPr>
          <w:rStyle w:val="TEXTOChar"/>
          <w:rFonts w:asciiTheme="minorHAnsi" w:hAnsiTheme="minorHAnsi" w:cstheme="minorHAnsi"/>
          <w:b/>
          <w:color w:val="000000" w:themeColor="text1"/>
          <w:sz w:val="22"/>
          <w:szCs w:val="22"/>
          <w:lang w:val="en-US"/>
        </w:rPr>
        <w:t xml:space="preserve">Implementation: </w:t>
      </w:r>
      <w:r w:rsidRPr="00C102F1">
        <w:rPr>
          <w:rStyle w:val="TEXTOChar"/>
          <w:rFonts w:asciiTheme="minorHAnsi" w:hAnsiTheme="minorHAnsi" w:cstheme="minorHAnsi"/>
          <w:color w:val="000000" w:themeColor="text1"/>
          <w:sz w:val="22"/>
          <w:szCs w:val="22"/>
          <w:lang w:val="en-US"/>
        </w:rPr>
        <w:t>until December/2014</w:t>
      </w:r>
    </w:p>
    <w:p w:rsidR="00960EEB" w:rsidRPr="00C102F1" w:rsidRDefault="00960EEB" w:rsidP="00386E68">
      <w:pPr>
        <w:spacing w:after="0"/>
        <w:jc w:val="both"/>
        <w:rPr>
          <w:rFonts w:asciiTheme="minorHAnsi" w:hAnsiTheme="minorHAnsi" w:cstheme="minorHAnsi"/>
          <w:lang w:val="en-US"/>
        </w:rPr>
      </w:pPr>
    </w:p>
    <w:p w:rsidR="00386E68" w:rsidRPr="00C102F1" w:rsidRDefault="00386E68" w:rsidP="00386E68">
      <w:pPr>
        <w:spacing w:after="0"/>
        <w:rPr>
          <w:lang w:val="en-US"/>
        </w:rPr>
      </w:pPr>
    </w:p>
    <w:p w:rsidR="00386E68" w:rsidRPr="00C102F1" w:rsidRDefault="00386E68" w:rsidP="00386E68">
      <w:pPr>
        <w:pStyle w:val="Desafio"/>
        <w:spacing w:before="0" w:after="0"/>
        <w:rPr>
          <w:lang w:val="en-US"/>
        </w:rPr>
      </w:pPr>
      <w:bookmarkStart w:id="17" w:name="_Toc353808348"/>
      <w:bookmarkStart w:id="18" w:name="_Toc364861480"/>
      <w:r w:rsidRPr="00C102F1">
        <w:rPr>
          <w:lang w:val="en-US"/>
        </w:rPr>
        <w:t xml:space="preserve">5: </w:t>
      </w:r>
      <w:bookmarkEnd w:id="17"/>
      <w:r w:rsidRPr="00C102F1">
        <w:rPr>
          <w:lang w:val="en-US"/>
        </w:rPr>
        <w:t>Creating Safer Communities</w:t>
      </w:r>
      <w:bookmarkEnd w:id="18"/>
    </w:p>
    <w:p w:rsidR="00386E68" w:rsidRDefault="00386E68" w:rsidP="00386E68">
      <w:pPr>
        <w:spacing w:after="0"/>
        <w:rPr>
          <w:lang w:val="en-US"/>
        </w:rPr>
      </w:pPr>
    </w:p>
    <w:p w:rsidR="00386E68" w:rsidRPr="00C102F1" w:rsidRDefault="00386E68" w:rsidP="00386E68">
      <w:pPr>
        <w:spacing w:after="0"/>
        <w:rPr>
          <w:lang w:val="en-US"/>
        </w:rPr>
      </w:pPr>
    </w:p>
    <w:p w:rsidR="00386E68" w:rsidRPr="00C102F1" w:rsidRDefault="00386E68" w:rsidP="00386E68">
      <w:pPr>
        <w:spacing w:after="0"/>
        <w:ind w:left="284"/>
        <w:jc w:val="both"/>
        <w:rPr>
          <w:lang w:val="en-US"/>
        </w:rPr>
      </w:pPr>
      <w:bookmarkStart w:id="19" w:name="_Toc353808349"/>
      <w:r w:rsidRPr="00C102F1">
        <w:rPr>
          <w:b/>
          <w:lang w:val="en-US"/>
        </w:rPr>
        <w:t>5.1. Monitoring of the National Plan for Food and Nutrition Security (PLANSAN):</w:t>
      </w:r>
      <w:r w:rsidRPr="00C102F1">
        <w:rPr>
          <w:lang w:val="en-US"/>
        </w:rPr>
        <w:t xml:space="preserve"> to develop and implement </w:t>
      </w:r>
      <w:r>
        <w:rPr>
          <w:lang w:val="en-US"/>
        </w:rPr>
        <w:t xml:space="preserve">a </w:t>
      </w:r>
      <w:r w:rsidRPr="00C102F1">
        <w:rPr>
          <w:lang w:val="en-US"/>
        </w:rPr>
        <w:t>monitoring methodology for the National Plan for Food and Nutrition Security, with the aim of enhancing the transparency of government actions and the accountability of financial resources for food and nutrition security.</w:t>
      </w:r>
    </w:p>
    <w:bookmarkEnd w:id="19"/>
    <w:p w:rsidR="00386E68" w:rsidRPr="00C102F1" w:rsidRDefault="00386E68" w:rsidP="00386E68">
      <w:pPr>
        <w:pStyle w:val="Textonormal-PlanoOGP"/>
        <w:spacing w:before="0" w:line="276" w:lineRule="auto"/>
        <w:ind w:left="284"/>
        <w:rPr>
          <w:rFonts w:asciiTheme="minorHAnsi" w:hAnsiTheme="minorHAnsi" w:cstheme="minorHAnsi"/>
          <w:lang w:val="en-US"/>
        </w:rPr>
      </w:pPr>
      <w:r w:rsidRPr="00C102F1">
        <w:rPr>
          <w:rStyle w:val="TEXTOChar"/>
          <w:rFonts w:asciiTheme="minorHAnsi" w:hAnsiTheme="minorHAnsi" w:cstheme="minorHAnsi"/>
          <w:b/>
          <w:sz w:val="22"/>
          <w:szCs w:val="22"/>
          <w:lang w:val="en-US"/>
        </w:rPr>
        <w:t>Responsible Agency:</w:t>
      </w:r>
      <w:r w:rsidRPr="00C102F1">
        <w:rPr>
          <w:rStyle w:val="TEXTOChar"/>
          <w:rFonts w:asciiTheme="minorHAnsi" w:hAnsiTheme="minorHAnsi" w:cstheme="minorHAnsi"/>
          <w:sz w:val="22"/>
          <w:szCs w:val="22"/>
          <w:lang w:val="en-US"/>
        </w:rPr>
        <w:t xml:space="preserve"> </w:t>
      </w:r>
      <w:r w:rsidRPr="00C102F1">
        <w:rPr>
          <w:rStyle w:val="hps"/>
          <w:rFonts w:asciiTheme="minorHAnsi" w:hAnsiTheme="minorHAnsi" w:cstheme="minorHAnsi"/>
          <w:lang w:val="en-US"/>
        </w:rPr>
        <w:t>Ministry</w:t>
      </w:r>
      <w:r w:rsidRPr="00C102F1">
        <w:rPr>
          <w:rFonts w:asciiTheme="minorHAnsi" w:hAnsiTheme="minorHAnsi" w:cstheme="minorHAnsi"/>
          <w:lang w:val="en-US"/>
        </w:rPr>
        <w:t xml:space="preserve"> </w:t>
      </w:r>
      <w:r w:rsidRPr="00C102F1">
        <w:rPr>
          <w:rStyle w:val="hps"/>
          <w:rFonts w:asciiTheme="minorHAnsi" w:hAnsiTheme="minorHAnsi" w:cstheme="minorHAnsi"/>
          <w:lang w:val="en-US"/>
        </w:rPr>
        <w:t>of Social Development and</w:t>
      </w:r>
      <w:r w:rsidRPr="00C102F1">
        <w:rPr>
          <w:rFonts w:asciiTheme="minorHAnsi" w:hAnsiTheme="minorHAnsi" w:cstheme="minorHAnsi"/>
          <w:lang w:val="en-US"/>
        </w:rPr>
        <w:t xml:space="preserve"> </w:t>
      </w:r>
      <w:r w:rsidRPr="00C102F1">
        <w:rPr>
          <w:rStyle w:val="hps"/>
          <w:rFonts w:asciiTheme="minorHAnsi" w:hAnsiTheme="minorHAnsi" w:cstheme="minorHAnsi"/>
          <w:lang w:val="en-US"/>
        </w:rPr>
        <w:t>Fight against Hunger</w:t>
      </w:r>
    </w:p>
    <w:p w:rsidR="00386E68" w:rsidRPr="00C102F1" w:rsidRDefault="00386E68" w:rsidP="00386E68">
      <w:pPr>
        <w:pStyle w:val="Textonormal-PlanoOGP"/>
        <w:spacing w:before="0" w:line="276" w:lineRule="auto"/>
        <w:ind w:left="284"/>
        <w:rPr>
          <w:rStyle w:val="TEXTOChar"/>
          <w:rFonts w:asciiTheme="minorHAnsi" w:hAnsiTheme="minorHAnsi" w:cstheme="minorHAnsi"/>
          <w:b/>
          <w:color w:val="000000" w:themeColor="text1"/>
          <w:sz w:val="22"/>
          <w:szCs w:val="22"/>
          <w:lang w:val="en-US"/>
        </w:rPr>
      </w:pPr>
      <w:r w:rsidRPr="00C102F1">
        <w:rPr>
          <w:rStyle w:val="TEXTOChar"/>
          <w:rFonts w:asciiTheme="minorHAnsi" w:hAnsiTheme="minorHAnsi" w:cstheme="minorHAnsi"/>
          <w:b/>
          <w:color w:val="000000" w:themeColor="text1"/>
          <w:sz w:val="22"/>
          <w:szCs w:val="22"/>
          <w:lang w:val="en-US"/>
        </w:rPr>
        <w:t xml:space="preserve">Implementation: </w:t>
      </w:r>
      <w:r w:rsidRPr="00C102F1">
        <w:rPr>
          <w:rStyle w:val="TEXTOChar"/>
          <w:rFonts w:asciiTheme="minorHAnsi" w:hAnsiTheme="minorHAnsi" w:cstheme="minorHAnsi"/>
          <w:color w:val="000000" w:themeColor="text1"/>
          <w:sz w:val="22"/>
          <w:szCs w:val="22"/>
          <w:lang w:val="en-US"/>
        </w:rPr>
        <w:t>until June/2014</w:t>
      </w:r>
    </w:p>
    <w:p w:rsidR="00386E68" w:rsidRDefault="00386E68" w:rsidP="00386E68">
      <w:pPr>
        <w:spacing w:after="0"/>
        <w:jc w:val="both"/>
        <w:rPr>
          <w:rFonts w:ascii="Times New Roman" w:eastAsia="Times New Roman" w:hAnsi="Times New Roman"/>
          <w:sz w:val="24"/>
          <w:szCs w:val="24"/>
          <w:lang w:val="en-US" w:eastAsia="pt-BR"/>
        </w:rPr>
      </w:pPr>
    </w:p>
    <w:p w:rsidR="00386E68" w:rsidRPr="00C102F1" w:rsidRDefault="00386E68" w:rsidP="00386E68">
      <w:pPr>
        <w:spacing w:after="0"/>
        <w:jc w:val="both"/>
        <w:rPr>
          <w:rFonts w:ascii="Times New Roman" w:eastAsia="Times New Roman" w:hAnsi="Times New Roman"/>
          <w:sz w:val="24"/>
          <w:szCs w:val="24"/>
          <w:lang w:val="en-US" w:eastAsia="pt-BR"/>
        </w:rPr>
      </w:pPr>
    </w:p>
    <w:p w:rsidR="00386E68" w:rsidRPr="00C102F1" w:rsidRDefault="00386E68" w:rsidP="00386E68">
      <w:pPr>
        <w:pStyle w:val="Textonormal-PlanoOGP"/>
        <w:spacing w:before="0" w:line="276" w:lineRule="auto"/>
        <w:ind w:left="284"/>
        <w:rPr>
          <w:lang w:val="en-US"/>
        </w:rPr>
      </w:pPr>
      <w:r w:rsidRPr="00C102F1">
        <w:rPr>
          <w:b/>
          <w:lang w:val="en-US"/>
        </w:rPr>
        <w:t xml:space="preserve">5.2. Development of an Information System on the Maria da </w:t>
      </w:r>
      <w:proofErr w:type="spellStart"/>
      <w:r w:rsidRPr="00C102F1">
        <w:rPr>
          <w:b/>
          <w:lang w:val="en-US"/>
        </w:rPr>
        <w:t>Penha</w:t>
      </w:r>
      <w:proofErr w:type="spellEnd"/>
      <w:r w:rsidRPr="00C102F1">
        <w:rPr>
          <w:b/>
          <w:lang w:val="en-US"/>
        </w:rPr>
        <w:t xml:space="preserve"> Law (Law No. </w:t>
      </w:r>
      <w:r>
        <w:rPr>
          <w:b/>
          <w:lang w:val="en-US"/>
        </w:rPr>
        <w:t>11,340/2006</w:t>
      </w:r>
      <w:r w:rsidRPr="00C102F1">
        <w:rPr>
          <w:b/>
          <w:lang w:val="en-US"/>
        </w:rPr>
        <w:t>):</w:t>
      </w:r>
      <w:r w:rsidRPr="00C102F1">
        <w:rPr>
          <w:lang w:val="en-US"/>
        </w:rPr>
        <w:t xml:space="preserve"> </w:t>
      </w:r>
      <w:r w:rsidRPr="00C102F1">
        <w:rPr>
          <w:b/>
          <w:lang w:val="en-US"/>
        </w:rPr>
        <w:t xml:space="preserve"> </w:t>
      </w:r>
      <w:r w:rsidRPr="00C102F1">
        <w:rPr>
          <w:lang w:val="en-US"/>
        </w:rPr>
        <w:t xml:space="preserve">to develop a system for collecting and storing standardized information on the public policies related to the Maria da </w:t>
      </w:r>
      <w:proofErr w:type="spellStart"/>
      <w:r w:rsidRPr="00C102F1">
        <w:rPr>
          <w:lang w:val="en-US"/>
        </w:rPr>
        <w:t>Penha</w:t>
      </w:r>
      <w:proofErr w:type="spellEnd"/>
      <w:r w:rsidRPr="00C102F1">
        <w:rPr>
          <w:lang w:val="en-US"/>
        </w:rPr>
        <w:t xml:space="preserve"> Law.</w:t>
      </w:r>
    </w:p>
    <w:p w:rsidR="00386E68" w:rsidRPr="00C102F1" w:rsidRDefault="00386E68" w:rsidP="00386E68">
      <w:pPr>
        <w:pStyle w:val="Textonormal-PlanoOGP"/>
        <w:spacing w:before="0" w:line="276" w:lineRule="auto"/>
        <w:ind w:left="284"/>
        <w:rPr>
          <w:rFonts w:asciiTheme="minorHAnsi" w:hAnsiTheme="minorHAnsi" w:cstheme="minorHAnsi"/>
          <w:sz w:val="20"/>
          <w:lang w:val="en-US"/>
        </w:rPr>
      </w:pPr>
      <w:r w:rsidRPr="00C102F1">
        <w:rPr>
          <w:rStyle w:val="TEXTOChar"/>
          <w:rFonts w:asciiTheme="minorHAnsi" w:hAnsiTheme="minorHAnsi" w:cstheme="minorHAnsi"/>
          <w:b/>
          <w:sz w:val="22"/>
          <w:lang w:val="en-US"/>
        </w:rPr>
        <w:t>Responsible Agency:</w:t>
      </w:r>
      <w:r w:rsidRPr="00C102F1">
        <w:rPr>
          <w:rStyle w:val="TEXTOChar"/>
          <w:rFonts w:asciiTheme="minorHAnsi" w:hAnsiTheme="minorHAnsi" w:cstheme="minorHAnsi"/>
          <w:sz w:val="22"/>
          <w:lang w:val="en-US"/>
        </w:rPr>
        <w:t xml:space="preserve"> Secretariat for Women’s Policies</w:t>
      </w:r>
    </w:p>
    <w:p w:rsidR="00386E68" w:rsidRPr="00FE0A56" w:rsidRDefault="00386E68" w:rsidP="00386E68">
      <w:pPr>
        <w:pStyle w:val="Textonormal-PlanoOGP"/>
        <w:spacing w:before="0" w:line="276" w:lineRule="auto"/>
        <w:ind w:left="284"/>
        <w:rPr>
          <w:rStyle w:val="TEXTOChar"/>
          <w:rFonts w:asciiTheme="minorHAnsi" w:hAnsiTheme="minorHAnsi" w:cstheme="minorHAnsi"/>
          <w:b/>
          <w:sz w:val="22"/>
          <w:lang w:val="en-US"/>
        </w:rPr>
      </w:pPr>
      <w:r w:rsidRPr="00FE0A56">
        <w:rPr>
          <w:rStyle w:val="TEXTOChar"/>
          <w:rFonts w:asciiTheme="minorHAnsi" w:hAnsiTheme="minorHAnsi" w:cstheme="minorHAnsi"/>
          <w:b/>
          <w:sz w:val="22"/>
          <w:lang w:val="en-US"/>
        </w:rPr>
        <w:t xml:space="preserve">Implementation: </w:t>
      </w:r>
      <w:r w:rsidRPr="00FE0A56">
        <w:rPr>
          <w:rStyle w:val="TEXTOChar"/>
          <w:rFonts w:asciiTheme="minorHAnsi" w:hAnsiTheme="minorHAnsi" w:cstheme="minorHAnsi"/>
          <w:sz w:val="22"/>
          <w:lang w:val="en-US"/>
        </w:rPr>
        <w:t>until December/2014</w:t>
      </w:r>
    </w:p>
    <w:p w:rsidR="00386E68" w:rsidRPr="009E11A8" w:rsidRDefault="00386E68" w:rsidP="00386E68">
      <w:pPr>
        <w:spacing w:after="0"/>
        <w:ind w:left="284"/>
        <w:jc w:val="both"/>
        <w:rPr>
          <w:rStyle w:val="TEXTOChar"/>
          <w:rFonts w:asciiTheme="minorHAnsi" w:hAnsiTheme="minorHAnsi" w:cstheme="minorHAnsi"/>
          <w:b/>
          <w:color w:val="000000" w:themeColor="text1"/>
          <w:sz w:val="22"/>
          <w:szCs w:val="22"/>
          <w:lang w:val="en-US"/>
        </w:rPr>
      </w:pPr>
    </w:p>
    <w:p w:rsidR="0003517F" w:rsidRPr="009E11A8" w:rsidRDefault="0003517F" w:rsidP="00C36E37">
      <w:pPr>
        <w:pStyle w:val="3nvel"/>
        <w:spacing w:line="240" w:lineRule="auto"/>
        <w:ind w:left="284"/>
        <w:rPr>
          <w:color w:val="FF0000"/>
          <w:lang w:val="en-US"/>
        </w:rPr>
      </w:pPr>
      <w:bookmarkStart w:id="20" w:name="_Toc361136402"/>
    </w:p>
    <w:bookmarkEnd w:id="20"/>
    <w:p w:rsidR="00C36E37" w:rsidRPr="00C36E37" w:rsidRDefault="00C36E37" w:rsidP="00C36E37">
      <w:pPr>
        <w:spacing w:after="0"/>
        <w:ind w:left="284"/>
        <w:jc w:val="both"/>
        <w:rPr>
          <w:rStyle w:val="TEXTOChar"/>
          <w:rFonts w:asciiTheme="minorHAnsi" w:hAnsiTheme="minorHAnsi" w:cstheme="minorHAnsi"/>
          <w:sz w:val="22"/>
          <w:szCs w:val="22"/>
          <w:lang w:val="en-US"/>
        </w:rPr>
      </w:pPr>
      <w:r w:rsidRPr="00C36E37">
        <w:rPr>
          <w:rStyle w:val="TEXTOChar"/>
          <w:rFonts w:asciiTheme="minorHAnsi" w:hAnsiTheme="minorHAnsi" w:cstheme="minorHAnsi"/>
          <w:b/>
          <w:sz w:val="22"/>
          <w:szCs w:val="22"/>
          <w:lang w:val="en-US"/>
        </w:rPr>
        <w:t xml:space="preserve">5.3. Development of processes for </w:t>
      </w:r>
      <w:r w:rsidR="006F47A3">
        <w:rPr>
          <w:rStyle w:val="TEXTOChar"/>
          <w:rFonts w:asciiTheme="minorHAnsi" w:hAnsiTheme="minorHAnsi" w:cstheme="minorHAnsi"/>
          <w:b/>
          <w:sz w:val="22"/>
          <w:szCs w:val="22"/>
          <w:lang w:val="en-US"/>
        </w:rPr>
        <w:t xml:space="preserve">prior </w:t>
      </w:r>
      <w:r w:rsidRPr="00C36E37">
        <w:rPr>
          <w:rStyle w:val="TEXTOChar"/>
          <w:rFonts w:asciiTheme="minorHAnsi" w:hAnsiTheme="minorHAnsi" w:cstheme="minorHAnsi"/>
          <w:b/>
          <w:sz w:val="22"/>
          <w:szCs w:val="22"/>
          <w:lang w:val="en-US"/>
        </w:rPr>
        <w:t xml:space="preserve">consultation </w:t>
      </w:r>
      <w:r w:rsidR="006F47A3">
        <w:rPr>
          <w:rStyle w:val="TEXTOChar"/>
          <w:rFonts w:asciiTheme="minorHAnsi" w:hAnsiTheme="minorHAnsi" w:cstheme="minorHAnsi"/>
          <w:b/>
          <w:sz w:val="22"/>
          <w:szCs w:val="22"/>
          <w:lang w:val="en-US"/>
        </w:rPr>
        <w:t>under</w:t>
      </w:r>
      <w:r w:rsidRPr="00C36E37">
        <w:rPr>
          <w:rStyle w:val="TEXTOChar"/>
          <w:rFonts w:asciiTheme="minorHAnsi" w:hAnsiTheme="minorHAnsi" w:cstheme="minorHAnsi"/>
          <w:b/>
          <w:sz w:val="22"/>
          <w:szCs w:val="22"/>
          <w:lang w:val="en-US"/>
        </w:rPr>
        <w:t xml:space="preserve"> the </w:t>
      </w:r>
      <w:r>
        <w:rPr>
          <w:rStyle w:val="TEXTOChar"/>
          <w:rFonts w:asciiTheme="minorHAnsi" w:hAnsiTheme="minorHAnsi" w:cstheme="minorHAnsi"/>
          <w:b/>
          <w:sz w:val="22"/>
          <w:szCs w:val="22"/>
          <w:lang w:val="en-US"/>
        </w:rPr>
        <w:t>169 Convention of the</w:t>
      </w:r>
      <w:r w:rsidRPr="00C36E37">
        <w:rPr>
          <w:rStyle w:val="TEXTOChar"/>
          <w:rFonts w:asciiTheme="minorHAnsi" w:hAnsiTheme="minorHAnsi" w:cstheme="minorHAnsi"/>
          <w:b/>
          <w:sz w:val="22"/>
          <w:szCs w:val="22"/>
          <w:lang w:val="en-US"/>
        </w:rPr>
        <w:t xml:space="preserve"> International </w:t>
      </w:r>
      <w:proofErr w:type="spellStart"/>
      <w:r w:rsidRPr="00C36E37">
        <w:rPr>
          <w:rStyle w:val="TEXTOChar"/>
          <w:rFonts w:asciiTheme="minorHAnsi" w:hAnsiTheme="minorHAnsi" w:cstheme="minorHAnsi"/>
          <w:b/>
          <w:sz w:val="22"/>
          <w:szCs w:val="22"/>
          <w:lang w:val="en-US"/>
        </w:rPr>
        <w:t>Labour</w:t>
      </w:r>
      <w:proofErr w:type="spellEnd"/>
      <w:r w:rsidRPr="00C36E37">
        <w:rPr>
          <w:rStyle w:val="TEXTOChar"/>
          <w:rFonts w:asciiTheme="minorHAnsi" w:hAnsiTheme="minorHAnsi" w:cstheme="minorHAnsi"/>
          <w:b/>
          <w:sz w:val="22"/>
          <w:szCs w:val="22"/>
          <w:lang w:val="en-US"/>
        </w:rPr>
        <w:t xml:space="preserve"> </w:t>
      </w:r>
      <w:r>
        <w:rPr>
          <w:rStyle w:val="TEXTOChar"/>
          <w:rFonts w:asciiTheme="minorHAnsi" w:hAnsiTheme="minorHAnsi" w:cstheme="minorHAnsi"/>
          <w:b/>
          <w:sz w:val="22"/>
          <w:szCs w:val="22"/>
          <w:lang w:val="en-US"/>
        </w:rPr>
        <w:t xml:space="preserve">Organization’s (ILO): </w:t>
      </w:r>
      <w:r>
        <w:rPr>
          <w:rStyle w:val="TEXTOChar"/>
          <w:rFonts w:asciiTheme="minorHAnsi" w:hAnsiTheme="minorHAnsi" w:cstheme="minorHAnsi"/>
          <w:sz w:val="22"/>
          <w:szCs w:val="22"/>
          <w:lang w:val="en-US"/>
        </w:rPr>
        <w:t>to study and assess the</w:t>
      </w:r>
      <w:r w:rsidR="006F47A3">
        <w:rPr>
          <w:rStyle w:val="TEXTOChar"/>
          <w:rFonts w:asciiTheme="minorHAnsi" w:hAnsiTheme="minorHAnsi" w:cstheme="minorHAnsi"/>
          <w:sz w:val="22"/>
          <w:szCs w:val="22"/>
          <w:lang w:val="en-US"/>
        </w:rPr>
        <w:t xml:space="preserve"> procedures for prior consultations provided for the</w:t>
      </w:r>
      <w:r>
        <w:rPr>
          <w:rStyle w:val="TEXTOChar"/>
          <w:rFonts w:asciiTheme="minorHAnsi" w:hAnsiTheme="minorHAnsi" w:cstheme="minorHAnsi"/>
          <w:sz w:val="22"/>
          <w:szCs w:val="22"/>
          <w:lang w:val="en-US"/>
        </w:rPr>
        <w:t xml:space="preserve"> 169 Convention of the ILO on indigenous and tribal peoples with the aim of</w:t>
      </w:r>
      <w:r w:rsidR="007B4749">
        <w:rPr>
          <w:rStyle w:val="TEXTOChar"/>
          <w:rFonts w:asciiTheme="minorHAnsi" w:hAnsiTheme="minorHAnsi" w:cstheme="minorHAnsi"/>
          <w:sz w:val="22"/>
          <w:szCs w:val="22"/>
          <w:lang w:val="en-US"/>
        </w:rPr>
        <w:t xml:space="preserve"> ensuring the effective participation of these peoples on decision-making processes regarding legislative or administrative meas</w:t>
      </w:r>
      <w:r w:rsidR="0003517F">
        <w:rPr>
          <w:rStyle w:val="TEXTOChar"/>
          <w:rFonts w:asciiTheme="minorHAnsi" w:hAnsiTheme="minorHAnsi" w:cstheme="minorHAnsi"/>
          <w:sz w:val="22"/>
          <w:szCs w:val="22"/>
          <w:lang w:val="en-US"/>
        </w:rPr>
        <w:t>ures that affect them directly. This commitment is a joint effort of the General Secretariat of the Presidency and the Ministry for Foreign Affairs, with the support of the Ministry of Justice.</w:t>
      </w:r>
    </w:p>
    <w:p w:rsidR="00C36E37" w:rsidRPr="000546ED" w:rsidRDefault="00C36E37" w:rsidP="00C36E37">
      <w:pPr>
        <w:spacing w:after="0"/>
        <w:ind w:left="284"/>
        <w:jc w:val="both"/>
        <w:rPr>
          <w:rFonts w:asciiTheme="minorHAnsi" w:hAnsiTheme="minorHAnsi" w:cstheme="minorHAnsi"/>
          <w:lang w:val="en-US" w:eastAsia="ar-SA"/>
        </w:rPr>
      </w:pPr>
      <w:r w:rsidRPr="000546ED">
        <w:rPr>
          <w:rStyle w:val="TEXTOChar"/>
          <w:rFonts w:asciiTheme="minorHAnsi" w:hAnsiTheme="minorHAnsi" w:cstheme="minorHAnsi"/>
          <w:b/>
          <w:sz w:val="22"/>
          <w:szCs w:val="22"/>
          <w:lang w:val="en-US"/>
        </w:rPr>
        <w:t xml:space="preserve">Responsible Agencies: </w:t>
      </w:r>
      <w:r w:rsidR="00525229" w:rsidRPr="000546ED">
        <w:rPr>
          <w:rStyle w:val="TEXTOChar"/>
          <w:rFonts w:asciiTheme="minorHAnsi" w:hAnsiTheme="minorHAnsi" w:cstheme="minorHAnsi"/>
          <w:sz w:val="22"/>
          <w:szCs w:val="22"/>
          <w:lang w:val="en-US"/>
        </w:rPr>
        <w:t xml:space="preserve">General </w:t>
      </w:r>
      <w:r w:rsidR="000546ED" w:rsidRPr="000546ED">
        <w:rPr>
          <w:rStyle w:val="TEXTOChar"/>
          <w:rFonts w:asciiTheme="minorHAnsi" w:hAnsiTheme="minorHAnsi" w:cstheme="minorHAnsi"/>
          <w:sz w:val="22"/>
          <w:szCs w:val="22"/>
          <w:lang w:val="en-US"/>
        </w:rPr>
        <w:t xml:space="preserve">Secretariat of the Presidency, Ministry for Foreign </w:t>
      </w:r>
      <w:r w:rsidR="000546ED">
        <w:rPr>
          <w:rStyle w:val="TEXTOChar"/>
          <w:rFonts w:asciiTheme="minorHAnsi" w:hAnsiTheme="minorHAnsi" w:cstheme="minorHAnsi"/>
          <w:sz w:val="22"/>
          <w:szCs w:val="22"/>
          <w:lang w:val="en-US"/>
        </w:rPr>
        <w:t>Affairs and Ministry of Justice</w:t>
      </w:r>
    </w:p>
    <w:p w:rsidR="00C36E37" w:rsidRPr="00FE0A56" w:rsidRDefault="00C36E37" w:rsidP="00C36E37">
      <w:pPr>
        <w:pStyle w:val="Textonormal-PlanoOGP"/>
        <w:spacing w:before="0" w:line="276" w:lineRule="auto"/>
        <w:ind w:left="284"/>
        <w:rPr>
          <w:rStyle w:val="TEXTOChar"/>
          <w:rFonts w:asciiTheme="minorHAnsi" w:hAnsiTheme="minorHAnsi" w:cstheme="minorHAnsi"/>
          <w:sz w:val="22"/>
          <w:szCs w:val="22"/>
          <w:lang w:val="en-US"/>
        </w:rPr>
      </w:pPr>
      <w:r w:rsidRPr="00FE0A56">
        <w:rPr>
          <w:rStyle w:val="TEXTOChar"/>
          <w:rFonts w:asciiTheme="minorHAnsi" w:hAnsiTheme="minorHAnsi" w:cstheme="minorHAnsi"/>
          <w:b/>
          <w:sz w:val="22"/>
          <w:szCs w:val="22"/>
          <w:lang w:val="en-US"/>
        </w:rPr>
        <w:t xml:space="preserve">Implementation: </w:t>
      </w:r>
      <w:r w:rsidRPr="00FE0A56">
        <w:rPr>
          <w:rStyle w:val="TEXTOChar"/>
          <w:rFonts w:asciiTheme="minorHAnsi" w:hAnsiTheme="minorHAnsi" w:cstheme="minorHAnsi"/>
          <w:sz w:val="22"/>
          <w:szCs w:val="22"/>
          <w:lang w:val="en-US"/>
        </w:rPr>
        <w:t>until January/2014</w:t>
      </w:r>
    </w:p>
    <w:p w:rsidR="00C36E37" w:rsidRPr="009E11A8" w:rsidRDefault="00C36E37" w:rsidP="00FE0A56">
      <w:pPr>
        <w:spacing w:after="0" w:line="240" w:lineRule="auto"/>
        <w:ind w:left="284"/>
        <w:jc w:val="both"/>
        <w:rPr>
          <w:rStyle w:val="TEXTOChar"/>
          <w:rFonts w:asciiTheme="minorHAnsi" w:hAnsiTheme="minorHAnsi" w:cstheme="minorHAnsi"/>
          <w:b/>
          <w:color w:val="FF0000"/>
          <w:sz w:val="22"/>
          <w:szCs w:val="22"/>
          <w:lang w:val="en-US"/>
        </w:rPr>
      </w:pPr>
    </w:p>
    <w:p w:rsidR="00FE0A56" w:rsidRPr="009E11A8" w:rsidRDefault="00FE0A56" w:rsidP="00FE0A56">
      <w:pPr>
        <w:spacing w:after="0" w:line="240" w:lineRule="auto"/>
        <w:ind w:left="284"/>
        <w:jc w:val="both"/>
        <w:rPr>
          <w:rStyle w:val="TEXTOChar"/>
          <w:rFonts w:asciiTheme="minorHAnsi" w:hAnsiTheme="minorHAnsi" w:cstheme="minorHAnsi"/>
          <w:b/>
          <w:color w:val="FF0000"/>
          <w:sz w:val="22"/>
          <w:szCs w:val="22"/>
          <w:lang w:val="en-US"/>
        </w:rPr>
      </w:pPr>
    </w:p>
    <w:p w:rsidR="000546ED" w:rsidRPr="000546ED" w:rsidRDefault="000546ED" w:rsidP="00C36E37">
      <w:pPr>
        <w:spacing w:after="0"/>
        <w:ind w:left="284"/>
        <w:jc w:val="both"/>
        <w:rPr>
          <w:rStyle w:val="TEXTOChar"/>
          <w:rFonts w:asciiTheme="minorHAnsi" w:hAnsiTheme="minorHAnsi" w:cstheme="minorHAnsi"/>
          <w:sz w:val="22"/>
          <w:szCs w:val="22"/>
          <w:lang w:val="en-US"/>
        </w:rPr>
      </w:pPr>
      <w:r>
        <w:rPr>
          <w:rStyle w:val="TEXTOChar"/>
          <w:rFonts w:asciiTheme="minorHAnsi" w:hAnsiTheme="minorHAnsi" w:cstheme="minorHAnsi"/>
          <w:b/>
          <w:sz w:val="22"/>
          <w:szCs w:val="22"/>
          <w:lang w:val="en-US"/>
        </w:rPr>
        <w:t xml:space="preserve">5.4. Redesign of the Current Protection Programs: </w:t>
      </w:r>
      <w:r>
        <w:rPr>
          <w:rStyle w:val="TEXTOChar"/>
          <w:rFonts w:asciiTheme="minorHAnsi" w:hAnsiTheme="minorHAnsi" w:cstheme="minorHAnsi"/>
          <w:sz w:val="22"/>
          <w:szCs w:val="22"/>
          <w:lang w:val="en-US"/>
        </w:rPr>
        <w:t xml:space="preserve">to develop a new model for execution of protection programs with the aim of standardizing procedures and </w:t>
      </w:r>
      <w:r w:rsidR="00E23C9F">
        <w:rPr>
          <w:rStyle w:val="TEXTOChar"/>
          <w:rFonts w:asciiTheme="minorHAnsi" w:hAnsiTheme="minorHAnsi" w:cstheme="minorHAnsi"/>
          <w:sz w:val="22"/>
          <w:szCs w:val="22"/>
          <w:lang w:val="en-US"/>
        </w:rPr>
        <w:t xml:space="preserve">optimizing resources, tools and structures used </w:t>
      </w:r>
      <w:r w:rsidR="00C04068">
        <w:rPr>
          <w:rStyle w:val="TEXTOChar"/>
          <w:rFonts w:asciiTheme="minorHAnsi" w:hAnsiTheme="minorHAnsi" w:cstheme="minorHAnsi"/>
          <w:sz w:val="22"/>
          <w:szCs w:val="22"/>
          <w:lang w:val="en-US"/>
        </w:rPr>
        <w:t>to</w:t>
      </w:r>
      <w:r w:rsidR="00E23C9F">
        <w:rPr>
          <w:rStyle w:val="TEXTOChar"/>
          <w:rFonts w:asciiTheme="minorHAnsi" w:hAnsiTheme="minorHAnsi" w:cstheme="minorHAnsi"/>
          <w:sz w:val="22"/>
          <w:szCs w:val="22"/>
          <w:lang w:val="en-US"/>
        </w:rPr>
        <w:t xml:space="preserve"> its operationalization. </w:t>
      </w:r>
      <w:r w:rsidR="006338BA">
        <w:rPr>
          <w:rStyle w:val="TEXTOChar"/>
          <w:rFonts w:asciiTheme="minorHAnsi" w:hAnsiTheme="minorHAnsi" w:cstheme="minorHAnsi"/>
          <w:sz w:val="22"/>
          <w:szCs w:val="22"/>
          <w:lang w:val="en-US"/>
        </w:rPr>
        <w:t xml:space="preserve">The process of transfer of resources under protection programs shall be improved to the achievement of this action’s objectives. Furthermore, </w:t>
      </w:r>
      <w:proofErr w:type="spellStart"/>
      <w:r w:rsidR="006338BA">
        <w:rPr>
          <w:rStyle w:val="TEXTOChar"/>
          <w:rFonts w:asciiTheme="minorHAnsi" w:hAnsiTheme="minorHAnsi" w:cstheme="minorHAnsi"/>
          <w:sz w:val="22"/>
          <w:szCs w:val="22"/>
          <w:lang w:val="en-US"/>
        </w:rPr>
        <w:t>intragovernmental</w:t>
      </w:r>
      <w:proofErr w:type="spellEnd"/>
      <w:r w:rsidR="006338BA">
        <w:rPr>
          <w:rStyle w:val="TEXTOChar"/>
          <w:rFonts w:asciiTheme="minorHAnsi" w:hAnsiTheme="minorHAnsi" w:cstheme="minorHAnsi"/>
          <w:sz w:val="22"/>
          <w:szCs w:val="22"/>
          <w:lang w:val="en-US"/>
        </w:rPr>
        <w:t xml:space="preserve"> coordination mechanisms shall be developed with the aim of improving the articulation of several agencies in actions relating to these programs. There shall also be a risk assessment </w:t>
      </w:r>
      <w:r w:rsidR="006F47A3">
        <w:rPr>
          <w:rStyle w:val="TEXTOChar"/>
          <w:rFonts w:asciiTheme="minorHAnsi" w:hAnsiTheme="minorHAnsi" w:cstheme="minorHAnsi"/>
          <w:sz w:val="22"/>
          <w:szCs w:val="22"/>
          <w:lang w:val="en-US"/>
        </w:rPr>
        <w:t>for those who are under protection programs.</w:t>
      </w:r>
    </w:p>
    <w:p w:rsidR="00C36E37" w:rsidRPr="00C102F1" w:rsidRDefault="00C36E37" w:rsidP="00C36E37">
      <w:pPr>
        <w:spacing w:after="0"/>
        <w:ind w:left="284"/>
        <w:jc w:val="both"/>
        <w:rPr>
          <w:rFonts w:asciiTheme="minorHAnsi" w:hAnsiTheme="minorHAnsi" w:cstheme="minorHAnsi"/>
          <w:lang w:val="en-US" w:eastAsia="ar-SA"/>
        </w:rPr>
      </w:pPr>
      <w:r w:rsidRPr="00C102F1">
        <w:rPr>
          <w:rStyle w:val="TEXTOChar"/>
          <w:rFonts w:asciiTheme="minorHAnsi" w:hAnsiTheme="minorHAnsi" w:cstheme="minorHAnsi"/>
          <w:b/>
          <w:sz w:val="22"/>
          <w:szCs w:val="22"/>
          <w:lang w:val="en-US"/>
        </w:rPr>
        <w:t xml:space="preserve">Responsible Agency: </w:t>
      </w:r>
      <w:r w:rsidR="000546ED">
        <w:rPr>
          <w:rStyle w:val="TEXTOChar"/>
          <w:rFonts w:asciiTheme="minorHAnsi" w:hAnsiTheme="minorHAnsi" w:cstheme="minorHAnsi"/>
          <w:sz w:val="22"/>
          <w:szCs w:val="22"/>
          <w:lang w:val="en-US"/>
        </w:rPr>
        <w:t xml:space="preserve">Secretariat for Human Rights </w:t>
      </w:r>
      <w:r>
        <w:rPr>
          <w:rStyle w:val="TEXTOChar"/>
          <w:rFonts w:asciiTheme="minorHAnsi" w:hAnsiTheme="minorHAnsi" w:cstheme="minorHAnsi"/>
          <w:sz w:val="22"/>
          <w:szCs w:val="22"/>
          <w:lang w:val="en-US"/>
        </w:rPr>
        <w:t>and Ministry of Justice</w:t>
      </w:r>
    </w:p>
    <w:p w:rsidR="00C36E37" w:rsidRDefault="00C36E37" w:rsidP="00C36E37">
      <w:pPr>
        <w:pStyle w:val="Textonormal-PlanoOGP"/>
        <w:spacing w:before="0" w:line="276" w:lineRule="auto"/>
        <w:ind w:left="284"/>
        <w:rPr>
          <w:rStyle w:val="TEXTOChar"/>
          <w:rFonts w:asciiTheme="minorHAnsi" w:hAnsiTheme="minorHAnsi" w:cstheme="minorHAnsi"/>
          <w:sz w:val="22"/>
          <w:szCs w:val="22"/>
          <w:lang w:val="en-US"/>
        </w:rPr>
      </w:pPr>
      <w:r w:rsidRPr="00C102F1">
        <w:rPr>
          <w:rStyle w:val="TEXTOChar"/>
          <w:rFonts w:asciiTheme="minorHAnsi" w:hAnsiTheme="minorHAnsi" w:cstheme="minorHAnsi"/>
          <w:b/>
          <w:sz w:val="22"/>
          <w:szCs w:val="22"/>
          <w:lang w:val="en-US"/>
        </w:rPr>
        <w:t xml:space="preserve">Implementation: </w:t>
      </w:r>
      <w:r>
        <w:rPr>
          <w:rStyle w:val="TEXTOChar"/>
          <w:rFonts w:asciiTheme="minorHAnsi" w:hAnsiTheme="minorHAnsi" w:cstheme="minorHAnsi"/>
          <w:sz w:val="22"/>
          <w:szCs w:val="22"/>
          <w:lang w:val="en-US"/>
        </w:rPr>
        <w:t>until December/2014</w:t>
      </w:r>
    </w:p>
    <w:p w:rsidR="007C17F6" w:rsidRPr="006338BA" w:rsidRDefault="007C17F6" w:rsidP="0009056D">
      <w:pPr>
        <w:ind w:left="284"/>
        <w:jc w:val="both"/>
        <w:rPr>
          <w:rStyle w:val="TEXTOChar"/>
          <w:rFonts w:asciiTheme="minorHAnsi" w:hAnsiTheme="minorHAnsi" w:cstheme="minorHAnsi"/>
          <w:b/>
          <w:color w:val="000000" w:themeColor="text1"/>
          <w:sz w:val="22"/>
          <w:szCs w:val="22"/>
          <w:lang w:val="en-US"/>
        </w:rPr>
      </w:pPr>
    </w:p>
    <w:p w:rsidR="00A9478D" w:rsidRPr="006338BA" w:rsidRDefault="00A9478D" w:rsidP="0009056D">
      <w:pPr>
        <w:ind w:left="284"/>
        <w:jc w:val="both"/>
        <w:rPr>
          <w:rStyle w:val="TEXTOChar"/>
          <w:rFonts w:asciiTheme="minorHAnsi" w:hAnsiTheme="minorHAnsi" w:cstheme="minorHAnsi"/>
          <w:b/>
          <w:color w:val="000000" w:themeColor="text1"/>
          <w:sz w:val="22"/>
          <w:szCs w:val="22"/>
          <w:lang w:val="en-US"/>
        </w:rPr>
      </w:pPr>
    </w:p>
    <w:p w:rsidR="00BD32B3" w:rsidRDefault="00BD32B3">
      <w:pPr>
        <w:spacing w:after="0" w:line="240" w:lineRule="auto"/>
        <w:rPr>
          <w:b/>
          <w:sz w:val="36"/>
          <w:szCs w:val="36"/>
          <w:lang w:val="en-US"/>
        </w:rPr>
      </w:pPr>
      <w:r>
        <w:rPr>
          <w:lang w:val="en-US"/>
        </w:rPr>
        <w:br w:type="page"/>
      </w:r>
    </w:p>
    <w:p w:rsidR="00A9478D" w:rsidRPr="00AD10CF" w:rsidRDefault="00AD10CF" w:rsidP="00A9478D">
      <w:pPr>
        <w:pStyle w:val="Ttulonvel2"/>
        <w:rPr>
          <w:lang w:val="en-US"/>
        </w:rPr>
      </w:pPr>
      <w:bookmarkStart w:id="21" w:name="_Toc364861481"/>
      <w:r w:rsidRPr="00AD10CF">
        <w:rPr>
          <w:lang w:val="en-US"/>
        </w:rPr>
        <w:t>Review and Next Steps</w:t>
      </w:r>
      <w:bookmarkEnd w:id="21"/>
    </w:p>
    <w:p w:rsidR="00A9478D" w:rsidRDefault="00A9478D" w:rsidP="00A9478D">
      <w:pPr>
        <w:spacing w:after="0" w:line="240" w:lineRule="auto"/>
        <w:jc w:val="both"/>
        <w:rPr>
          <w:rFonts w:asciiTheme="minorHAnsi" w:hAnsiTheme="minorHAnsi" w:cstheme="minorHAnsi"/>
        </w:rPr>
      </w:pPr>
    </w:p>
    <w:p w:rsidR="007C514F" w:rsidRPr="002D0770" w:rsidRDefault="007C514F" w:rsidP="00A9478D">
      <w:pPr>
        <w:spacing w:after="0" w:line="240" w:lineRule="auto"/>
        <w:jc w:val="both"/>
        <w:rPr>
          <w:rFonts w:asciiTheme="minorHAnsi" w:hAnsiTheme="minorHAnsi" w:cstheme="minorHAnsi"/>
          <w:lang w:val="en-US"/>
        </w:rPr>
      </w:pPr>
      <w:r w:rsidRPr="002D0770">
        <w:rPr>
          <w:rFonts w:asciiTheme="minorHAnsi" w:hAnsiTheme="minorHAnsi" w:cstheme="minorHAnsi"/>
          <w:lang w:val="en-US"/>
        </w:rPr>
        <w:t xml:space="preserve">Given that Brazil’s Second Action Plan was formulated as a two-year plan, the participating </w:t>
      </w:r>
      <w:r w:rsidR="00411DEC" w:rsidRPr="002D0770">
        <w:rPr>
          <w:rFonts w:asciiTheme="minorHAnsi" w:hAnsiTheme="minorHAnsi" w:cstheme="minorHAnsi"/>
          <w:lang w:val="en-US"/>
        </w:rPr>
        <w:t xml:space="preserve">bodies and </w:t>
      </w:r>
      <w:r w:rsidRPr="002D0770">
        <w:rPr>
          <w:rFonts w:asciiTheme="minorHAnsi" w:hAnsiTheme="minorHAnsi" w:cstheme="minorHAnsi"/>
          <w:lang w:val="en-US"/>
        </w:rPr>
        <w:t xml:space="preserve">agencies </w:t>
      </w:r>
      <w:r w:rsidR="00411DEC" w:rsidRPr="002D0770">
        <w:rPr>
          <w:rFonts w:asciiTheme="minorHAnsi" w:hAnsiTheme="minorHAnsi" w:cstheme="minorHAnsi"/>
          <w:lang w:val="en-US"/>
        </w:rPr>
        <w:t>shall</w:t>
      </w:r>
      <w:r w:rsidRPr="002D0770">
        <w:rPr>
          <w:rFonts w:asciiTheme="minorHAnsi" w:hAnsiTheme="minorHAnsi" w:cstheme="minorHAnsi"/>
          <w:lang w:val="en-US"/>
        </w:rPr>
        <w:t xml:space="preserve"> revise their commitments by the end of each year, with the aim of updating possible changes </w:t>
      </w:r>
      <w:r w:rsidR="00C8655C" w:rsidRPr="002D0770">
        <w:rPr>
          <w:rFonts w:asciiTheme="minorHAnsi" w:hAnsiTheme="minorHAnsi" w:cstheme="minorHAnsi"/>
          <w:lang w:val="en-US"/>
        </w:rPr>
        <w:t xml:space="preserve">in direction that have led to alterations or increases in the scope or </w:t>
      </w:r>
      <w:r w:rsidR="00411DEC" w:rsidRPr="002D0770">
        <w:rPr>
          <w:rFonts w:asciiTheme="minorHAnsi" w:hAnsiTheme="minorHAnsi" w:cstheme="minorHAnsi"/>
          <w:lang w:val="en-US"/>
        </w:rPr>
        <w:t>of</w:t>
      </w:r>
      <w:r w:rsidR="00C8655C" w:rsidRPr="002D0770">
        <w:rPr>
          <w:rFonts w:asciiTheme="minorHAnsi" w:hAnsiTheme="minorHAnsi" w:cstheme="minorHAnsi"/>
          <w:lang w:val="en-US"/>
        </w:rPr>
        <w:t xml:space="preserve"> reflect</w:t>
      </w:r>
      <w:r w:rsidR="00411DEC" w:rsidRPr="002D0770">
        <w:rPr>
          <w:rFonts w:asciiTheme="minorHAnsi" w:hAnsiTheme="minorHAnsi" w:cstheme="minorHAnsi"/>
          <w:lang w:val="en-US"/>
        </w:rPr>
        <w:t>ing</w:t>
      </w:r>
      <w:r w:rsidR="00C8655C" w:rsidRPr="002D0770">
        <w:rPr>
          <w:rFonts w:asciiTheme="minorHAnsi" w:hAnsiTheme="minorHAnsi" w:cstheme="minorHAnsi"/>
          <w:lang w:val="en-US"/>
        </w:rPr>
        <w:t xml:space="preserve"> alterations caused by unexpected events.</w:t>
      </w:r>
    </w:p>
    <w:p w:rsidR="00290F45" w:rsidRPr="002D0770" w:rsidRDefault="00290F45" w:rsidP="00A9478D">
      <w:pPr>
        <w:spacing w:after="0" w:line="240" w:lineRule="auto"/>
        <w:jc w:val="both"/>
        <w:rPr>
          <w:rFonts w:asciiTheme="minorHAnsi" w:hAnsiTheme="minorHAnsi" w:cstheme="minorHAnsi"/>
          <w:lang w:val="en-US"/>
        </w:rPr>
      </w:pPr>
    </w:p>
    <w:p w:rsidR="00960EEB" w:rsidRDefault="000520AD" w:rsidP="00A9478D">
      <w:pPr>
        <w:spacing w:after="0" w:line="240" w:lineRule="auto"/>
        <w:jc w:val="both"/>
        <w:rPr>
          <w:rFonts w:asciiTheme="minorHAnsi" w:hAnsiTheme="minorHAnsi" w:cstheme="minorHAnsi"/>
          <w:lang w:val="en-US"/>
        </w:rPr>
      </w:pPr>
      <w:r w:rsidRPr="002D0770">
        <w:rPr>
          <w:rFonts w:asciiTheme="minorHAnsi" w:hAnsiTheme="minorHAnsi" w:cstheme="minorHAnsi"/>
          <w:lang w:val="en-US"/>
        </w:rPr>
        <w:t xml:space="preserve">Reasons for not incorporating civil society proposals to the Plan </w:t>
      </w:r>
      <w:r w:rsidR="00411DEC" w:rsidRPr="002D0770">
        <w:rPr>
          <w:rFonts w:asciiTheme="minorHAnsi" w:hAnsiTheme="minorHAnsi" w:cstheme="minorHAnsi"/>
          <w:lang w:val="en-US"/>
        </w:rPr>
        <w:t>shall</w:t>
      </w:r>
      <w:r w:rsidRPr="002D0770">
        <w:rPr>
          <w:rFonts w:asciiTheme="minorHAnsi" w:hAnsiTheme="minorHAnsi" w:cstheme="minorHAnsi"/>
          <w:lang w:val="en-US"/>
        </w:rPr>
        <w:t xml:space="preserve"> be disclosed, as well as details on the commitments undertaken by the</w:t>
      </w:r>
      <w:r w:rsidR="00411DEC" w:rsidRPr="002D0770">
        <w:rPr>
          <w:rFonts w:asciiTheme="minorHAnsi" w:hAnsiTheme="minorHAnsi" w:cstheme="minorHAnsi"/>
          <w:lang w:val="en-US"/>
        </w:rPr>
        <w:t xml:space="preserve"> bodies and</w:t>
      </w:r>
      <w:r w:rsidRPr="002D0770">
        <w:rPr>
          <w:rFonts w:asciiTheme="minorHAnsi" w:hAnsiTheme="minorHAnsi" w:cstheme="minorHAnsi"/>
          <w:lang w:val="en-US"/>
        </w:rPr>
        <w:t xml:space="preserve"> agencies and </w:t>
      </w:r>
      <w:r w:rsidR="00411DEC" w:rsidRPr="002D0770">
        <w:rPr>
          <w:rFonts w:asciiTheme="minorHAnsi" w:hAnsiTheme="minorHAnsi" w:cstheme="minorHAnsi"/>
          <w:lang w:val="en-US"/>
        </w:rPr>
        <w:t xml:space="preserve">on </w:t>
      </w:r>
      <w:r w:rsidRPr="002D0770">
        <w:rPr>
          <w:rFonts w:asciiTheme="minorHAnsi" w:hAnsiTheme="minorHAnsi" w:cstheme="minorHAnsi"/>
          <w:lang w:val="en-US"/>
        </w:rPr>
        <w:t>the monitoring of the implementation of the Action Plan</w:t>
      </w:r>
      <w:r w:rsidR="00B63DC2" w:rsidRPr="002D0770">
        <w:rPr>
          <w:rFonts w:asciiTheme="minorHAnsi" w:hAnsiTheme="minorHAnsi" w:cstheme="minorHAnsi"/>
          <w:lang w:val="en-US"/>
        </w:rPr>
        <w:t>.</w:t>
      </w:r>
      <w:r w:rsidRPr="002D0770">
        <w:rPr>
          <w:rFonts w:asciiTheme="minorHAnsi" w:hAnsiTheme="minorHAnsi" w:cstheme="minorHAnsi"/>
          <w:lang w:val="en-US"/>
        </w:rPr>
        <w:t xml:space="preserve"> </w:t>
      </w:r>
    </w:p>
    <w:p w:rsidR="00960EEB" w:rsidRDefault="00960EEB">
      <w:pPr>
        <w:spacing w:after="0" w:line="240" w:lineRule="auto"/>
        <w:rPr>
          <w:rFonts w:asciiTheme="minorHAnsi" w:hAnsiTheme="minorHAnsi" w:cstheme="minorHAnsi"/>
          <w:lang w:val="en-US"/>
        </w:rPr>
      </w:pPr>
      <w:r>
        <w:rPr>
          <w:rFonts w:asciiTheme="minorHAnsi" w:hAnsiTheme="minorHAnsi" w:cstheme="minorHAnsi"/>
          <w:lang w:val="en-US"/>
        </w:rPr>
        <w:br w:type="page"/>
      </w:r>
    </w:p>
    <w:p w:rsidR="00960EEB" w:rsidRPr="00536FB1" w:rsidRDefault="00525229" w:rsidP="00FE0A56">
      <w:pPr>
        <w:pStyle w:val="Ttulo1"/>
        <w:jc w:val="both"/>
        <w:rPr>
          <w:rFonts w:cstheme="minorHAnsi"/>
          <w:lang w:val="en-US"/>
        </w:rPr>
      </w:pPr>
      <w:bookmarkStart w:id="22" w:name="_Toc362944459"/>
      <w:bookmarkStart w:id="23" w:name="_Toc364861482"/>
      <w:r w:rsidRPr="00536FB1">
        <w:rPr>
          <w:rFonts w:cstheme="minorHAnsi"/>
          <w:lang w:val="en-US"/>
        </w:rPr>
        <w:t xml:space="preserve">Annex I </w:t>
      </w:r>
      <w:r w:rsidR="00960EEB" w:rsidRPr="00536FB1">
        <w:rPr>
          <w:rFonts w:cstheme="minorHAnsi"/>
          <w:lang w:val="en-US"/>
        </w:rPr>
        <w:t xml:space="preserve">– </w:t>
      </w:r>
      <w:r w:rsidR="00536FB1" w:rsidRPr="00536FB1">
        <w:rPr>
          <w:rFonts w:cstheme="minorHAnsi"/>
          <w:lang w:val="en-US"/>
        </w:rPr>
        <w:t>Timeframe alteration for implementing commitments</w:t>
      </w:r>
      <w:bookmarkEnd w:id="22"/>
      <w:bookmarkEnd w:id="23"/>
    </w:p>
    <w:p w:rsidR="00525229" w:rsidRPr="00525229" w:rsidRDefault="00525229" w:rsidP="00960EEB">
      <w:pPr>
        <w:spacing w:before="240" w:line="240" w:lineRule="auto"/>
        <w:jc w:val="both"/>
        <w:rPr>
          <w:b/>
          <w:bCs/>
          <w:lang w:val="en-US"/>
        </w:rPr>
      </w:pPr>
      <w:r>
        <w:rPr>
          <w:bCs/>
          <w:lang w:val="en-US"/>
        </w:rPr>
        <w:t xml:space="preserve">1 – The </w:t>
      </w:r>
      <w:r w:rsidR="005C39FF">
        <w:rPr>
          <w:bCs/>
          <w:lang w:val="en-US"/>
        </w:rPr>
        <w:t>timeframe</w:t>
      </w:r>
      <w:r>
        <w:rPr>
          <w:bCs/>
          <w:lang w:val="en-US"/>
        </w:rPr>
        <w:t xml:space="preserve"> for </w:t>
      </w:r>
      <w:r w:rsidR="005C39FF">
        <w:rPr>
          <w:bCs/>
          <w:lang w:val="en-US"/>
        </w:rPr>
        <w:t>implementing</w:t>
      </w:r>
      <w:r>
        <w:rPr>
          <w:bCs/>
          <w:lang w:val="en-US"/>
        </w:rPr>
        <w:t xml:space="preserve"> the commitment </w:t>
      </w:r>
      <w:r w:rsidRPr="00CB149A">
        <w:rPr>
          <w:b/>
          <w:bCs/>
          <w:lang w:val="en-US"/>
        </w:rPr>
        <w:t>“</w:t>
      </w:r>
      <w:r w:rsidRPr="00CB149A">
        <w:rPr>
          <w:rFonts w:cstheme="minorHAnsi"/>
          <w:b/>
          <w:lang w:val="en-US"/>
        </w:rPr>
        <w:t>Restructuring the Federal Government’s Transparency Portal</w:t>
      </w:r>
      <w:r w:rsidR="00936633" w:rsidRPr="00CB149A">
        <w:rPr>
          <w:rFonts w:cstheme="minorHAnsi"/>
          <w:b/>
          <w:lang w:val="en-US"/>
        </w:rPr>
        <w:t>”</w:t>
      </w:r>
      <w:r w:rsidR="00936633">
        <w:rPr>
          <w:rFonts w:cstheme="minorHAnsi"/>
          <w:lang w:val="en-US"/>
        </w:rPr>
        <w:t xml:space="preserve">, included in Brazil’s Second Action Plan </w:t>
      </w:r>
      <w:r w:rsidR="00FE0A56">
        <w:rPr>
          <w:rFonts w:cstheme="minorHAnsi"/>
          <w:lang w:val="en-US"/>
        </w:rPr>
        <w:t>for</w:t>
      </w:r>
      <w:r w:rsidR="00936633">
        <w:rPr>
          <w:rFonts w:cstheme="minorHAnsi"/>
          <w:lang w:val="en-US"/>
        </w:rPr>
        <w:t xml:space="preserve"> Open </w:t>
      </w:r>
      <w:proofErr w:type="gramStart"/>
      <w:r w:rsidR="00FE0A56">
        <w:rPr>
          <w:rFonts w:cstheme="minorHAnsi"/>
          <w:lang w:val="en-US"/>
        </w:rPr>
        <w:t>Government,</w:t>
      </w:r>
      <w:proofErr w:type="gramEnd"/>
      <w:r w:rsidR="00936633">
        <w:rPr>
          <w:rFonts w:cstheme="minorHAnsi"/>
          <w:lang w:val="en-US"/>
        </w:rPr>
        <w:t xml:space="preserve"> </w:t>
      </w:r>
      <w:r w:rsidR="005C39FF">
        <w:rPr>
          <w:rFonts w:cstheme="minorHAnsi"/>
          <w:lang w:val="en-US"/>
        </w:rPr>
        <w:t xml:space="preserve">had to be </w:t>
      </w:r>
      <w:r w:rsidR="00936633">
        <w:rPr>
          <w:rFonts w:cstheme="minorHAnsi"/>
          <w:lang w:val="en-US"/>
        </w:rPr>
        <w:t xml:space="preserve">altered. </w:t>
      </w:r>
      <w:r w:rsidR="00CB149A">
        <w:rPr>
          <w:rFonts w:cstheme="minorHAnsi"/>
          <w:lang w:val="en-US"/>
        </w:rPr>
        <w:t xml:space="preserve">The initial </w:t>
      </w:r>
      <w:r w:rsidR="005C39FF">
        <w:rPr>
          <w:rFonts w:cstheme="minorHAnsi"/>
          <w:lang w:val="en-US"/>
        </w:rPr>
        <w:t>timeframe</w:t>
      </w:r>
      <w:r w:rsidR="00CB149A">
        <w:rPr>
          <w:rFonts w:cstheme="minorHAnsi"/>
          <w:lang w:val="en-US"/>
        </w:rPr>
        <w:t xml:space="preserve"> for fully implementing </w:t>
      </w:r>
      <w:r w:rsidR="00936633">
        <w:rPr>
          <w:rFonts w:cstheme="minorHAnsi"/>
          <w:lang w:val="en-US"/>
        </w:rPr>
        <w:t xml:space="preserve">the action </w:t>
      </w:r>
      <w:r w:rsidR="00CB149A">
        <w:rPr>
          <w:rFonts w:cstheme="minorHAnsi"/>
          <w:lang w:val="en-US"/>
        </w:rPr>
        <w:t>was</w:t>
      </w:r>
      <w:r w:rsidR="00936633">
        <w:rPr>
          <w:rFonts w:cstheme="minorHAnsi"/>
          <w:lang w:val="en-US"/>
        </w:rPr>
        <w:t xml:space="preserve"> December 2013</w:t>
      </w:r>
      <w:r w:rsidR="00F05113">
        <w:rPr>
          <w:rFonts w:cstheme="minorHAnsi"/>
          <w:lang w:val="en-US"/>
        </w:rPr>
        <w:t>;</w:t>
      </w:r>
      <w:r w:rsidR="00CB149A">
        <w:rPr>
          <w:rFonts w:cstheme="minorHAnsi"/>
          <w:lang w:val="en-US"/>
        </w:rPr>
        <w:t xml:space="preserve"> however, some details forced </w:t>
      </w:r>
      <w:r w:rsidR="00F05113">
        <w:rPr>
          <w:rFonts w:cstheme="minorHAnsi"/>
          <w:lang w:val="en-US"/>
        </w:rPr>
        <w:t xml:space="preserve">the Office of the Comptroller General to extend </w:t>
      </w:r>
      <w:r w:rsidR="005C39FF">
        <w:rPr>
          <w:rFonts w:cstheme="minorHAnsi"/>
          <w:lang w:val="en-US"/>
        </w:rPr>
        <w:t>it</w:t>
      </w:r>
      <w:r w:rsidR="00F05113">
        <w:rPr>
          <w:rFonts w:cstheme="minorHAnsi"/>
          <w:lang w:val="en-US"/>
        </w:rPr>
        <w:t xml:space="preserve"> to December 2014. The rationale of the agency for such a change </w:t>
      </w:r>
      <w:r w:rsidR="005C39FF">
        <w:rPr>
          <w:rFonts w:cstheme="minorHAnsi"/>
          <w:lang w:val="en-US"/>
        </w:rPr>
        <w:t>goes below.</w:t>
      </w:r>
    </w:p>
    <w:p w:rsidR="00205C71" w:rsidRPr="00A42CE7" w:rsidRDefault="005C39FF" w:rsidP="00960EEB">
      <w:pPr>
        <w:spacing w:line="240" w:lineRule="auto"/>
        <w:jc w:val="both"/>
        <w:rPr>
          <w:lang w:val="en-US"/>
        </w:rPr>
      </w:pPr>
      <w:r>
        <w:rPr>
          <w:lang w:val="en-US"/>
        </w:rPr>
        <w:t xml:space="preserve"> </w:t>
      </w:r>
      <w:r w:rsidR="00A42CE7">
        <w:rPr>
          <w:lang w:val="en-US"/>
        </w:rPr>
        <w:t>“</w:t>
      </w:r>
      <w:r>
        <w:rPr>
          <w:lang w:val="en-US"/>
        </w:rPr>
        <w:t>The timeframe for implementing the commitment “Restructuring the Federal Government’s Transparency Portal was extended, given the amendments in the scope of the project, which is now much broader than the one originally planned.</w:t>
      </w:r>
    </w:p>
    <w:p w:rsidR="005C39FF" w:rsidRPr="005C39FF" w:rsidRDefault="009436DE" w:rsidP="00960EEB">
      <w:pPr>
        <w:spacing w:line="240" w:lineRule="auto"/>
        <w:jc w:val="both"/>
        <w:rPr>
          <w:lang w:val="en-US"/>
        </w:rPr>
      </w:pPr>
      <w:r>
        <w:rPr>
          <w:lang w:val="en-US"/>
        </w:rPr>
        <w:t>The direct involvement of the Secretariat for Social Communication of the Presidency (SECOM-PR) is o</w:t>
      </w:r>
      <w:r w:rsidR="005C39FF">
        <w:rPr>
          <w:lang w:val="en-US"/>
        </w:rPr>
        <w:t xml:space="preserve">ne of the reasons for </w:t>
      </w:r>
      <w:r>
        <w:rPr>
          <w:lang w:val="en-US"/>
        </w:rPr>
        <w:t>increasing the scope of this commitment. SECOM’s expertise in developing communication actions and governmental portals shall add value and knowledge to the project, which shall directly impact on the effectiveness of the new Transparency Portal.</w:t>
      </w:r>
    </w:p>
    <w:p w:rsidR="009436DE" w:rsidRPr="009436DE" w:rsidRDefault="009436DE" w:rsidP="00960EEB">
      <w:pPr>
        <w:spacing w:line="240" w:lineRule="auto"/>
        <w:jc w:val="both"/>
        <w:rPr>
          <w:lang w:val="en-US"/>
        </w:rPr>
      </w:pPr>
      <w:r>
        <w:rPr>
          <w:lang w:val="en-US"/>
        </w:rPr>
        <w:t>In addition, the increase in the</w:t>
      </w:r>
      <w:r w:rsidR="000569A4">
        <w:rPr>
          <w:lang w:val="en-US"/>
        </w:rPr>
        <w:t xml:space="preserve"> project’s</w:t>
      </w:r>
      <w:r>
        <w:rPr>
          <w:lang w:val="en-US"/>
        </w:rPr>
        <w:t xml:space="preserve"> scope provides for the </w:t>
      </w:r>
      <w:r w:rsidR="000569A4">
        <w:rPr>
          <w:lang w:val="en-US"/>
        </w:rPr>
        <w:t xml:space="preserve">hiring of a company specialized in digital communication, which shall redesign the architecture and layout of the new Transparency Portal, among other activities. Finally, the deliveries of the commitment shall be divided in two major stages. The first one involves restructuring the Portal’s database and developing its functionalities. The second stage comprises the expansion of its database, as well as the development of new functionalities. Several components of the second stage were not provided in the initial project. As a consequence, the timeframe for implementing the commitment had to be extended, given </w:t>
      </w:r>
      <w:r w:rsidR="008F0EEB">
        <w:rPr>
          <w:lang w:val="en-US"/>
        </w:rPr>
        <w:t>the inclusion of more ambitious objectives and functionalities to the Portal.”</w:t>
      </w:r>
    </w:p>
    <w:p w:rsidR="00960EEB" w:rsidRPr="009436DE" w:rsidRDefault="00960EEB" w:rsidP="00960EEB">
      <w:pPr>
        <w:spacing w:line="240" w:lineRule="auto"/>
        <w:jc w:val="both"/>
        <w:rPr>
          <w:color w:val="FF0000"/>
          <w:lang w:val="en-US"/>
        </w:rPr>
      </w:pPr>
    </w:p>
    <w:p w:rsidR="008F0EEB" w:rsidRPr="008F0EEB" w:rsidRDefault="008F0EEB" w:rsidP="00960EEB">
      <w:pPr>
        <w:spacing w:line="240" w:lineRule="auto"/>
        <w:jc w:val="both"/>
        <w:rPr>
          <w:bCs/>
          <w:lang w:val="en-US"/>
        </w:rPr>
      </w:pPr>
      <w:r>
        <w:rPr>
          <w:bCs/>
          <w:lang w:val="en-US"/>
        </w:rPr>
        <w:t xml:space="preserve">2 – The timeframe for implementing the commitment </w:t>
      </w:r>
      <w:r w:rsidRPr="008F0EEB">
        <w:rPr>
          <w:b/>
          <w:bCs/>
          <w:lang w:val="en-US"/>
        </w:rPr>
        <w:t xml:space="preserve">“Water for </w:t>
      </w:r>
      <w:proofErr w:type="gramStart"/>
      <w:r w:rsidRPr="008F0EEB">
        <w:rPr>
          <w:b/>
          <w:bCs/>
          <w:lang w:val="en-US"/>
        </w:rPr>
        <w:t>All</w:t>
      </w:r>
      <w:proofErr w:type="gramEnd"/>
      <w:r w:rsidRPr="008F0EEB">
        <w:rPr>
          <w:b/>
          <w:bCs/>
          <w:lang w:val="en-US"/>
        </w:rPr>
        <w:t>”</w:t>
      </w:r>
      <w:r>
        <w:rPr>
          <w:bCs/>
          <w:lang w:val="en-US"/>
        </w:rPr>
        <w:t>, undertaken by the Ministry of National Integration in Brazil’s Second Action Plan for Open Government, had to be altered. The initial timeframe for fully implementing the action was June 30</w:t>
      </w:r>
      <w:r w:rsidRPr="008F0EEB">
        <w:rPr>
          <w:bCs/>
          <w:vertAlign w:val="superscript"/>
          <w:lang w:val="en-US"/>
        </w:rPr>
        <w:t>th</w:t>
      </w:r>
      <w:r>
        <w:rPr>
          <w:bCs/>
          <w:lang w:val="en-US"/>
        </w:rPr>
        <w:t>, 2013; however, some details forced the Ministry to extend it to September 30</w:t>
      </w:r>
      <w:r w:rsidRPr="008F0EEB">
        <w:rPr>
          <w:bCs/>
          <w:vertAlign w:val="superscript"/>
          <w:lang w:val="en-US"/>
        </w:rPr>
        <w:t>th</w:t>
      </w:r>
      <w:r>
        <w:rPr>
          <w:bCs/>
          <w:lang w:val="en-US"/>
        </w:rPr>
        <w:t>, 2013. The rationale of the body for such a change goes below.</w:t>
      </w:r>
    </w:p>
    <w:p w:rsidR="008F0EEB" w:rsidRPr="00536FB1" w:rsidRDefault="00C04068" w:rsidP="00960EEB">
      <w:pPr>
        <w:spacing w:after="0" w:line="240" w:lineRule="auto"/>
        <w:jc w:val="both"/>
        <w:rPr>
          <w:lang w:val="en-US"/>
        </w:rPr>
      </w:pPr>
      <w:r>
        <w:rPr>
          <w:lang w:val="en-US"/>
        </w:rPr>
        <w:t xml:space="preserve"> </w:t>
      </w:r>
      <w:r w:rsidR="00536FB1">
        <w:rPr>
          <w:lang w:val="en-US"/>
        </w:rPr>
        <w:t xml:space="preserve">“The action has been delayed due to the complexity of the system and the </w:t>
      </w:r>
      <w:r>
        <w:rPr>
          <w:lang w:val="en-US"/>
        </w:rPr>
        <w:t>busy schedules of representatives of the agencies involved in the project, which delayed the validation of the layout. Furthermore, the executors did not provide all the information needed to implement the action on time (given the need to adapt to the new format and the incompatibility of systems), making it difficult to test the functionalities of the system.”</w:t>
      </w:r>
    </w:p>
    <w:p w:rsidR="000520AD" w:rsidRPr="00536FB1" w:rsidRDefault="000520AD" w:rsidP="00A9478D">
      <w:pPr>
        <w:spacing w:after="0" w:line="240" w:lineRule="auto"/>
        <w:jc w:val="both"/>
        <w:rPr>
          <w:rFonts w:ascii="Times New Roman" w:eastAsia="Times New Roman" w:hAnsi="Times New Roman"/>
          <w:sz w:val="24"/>
          <w:szCs w:val="24"/>
          <w:lang w:val="en-US" w:eastAsia="pt-BR"/>
        </w:rPr>
      </w:pPr>
    </w:p>
    <w:sectPr w:rsidR="000520AD" w:rsidRPr="00536FB1" w:rsidSect="005B6956">
      <w:headerReference w:type="default" r:id="rId10"/>
      <w:footerReference w:type="default" r:id="rId11"/>
      <w:pgSz w:w="11906" w:h="16838"/>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749" w:rsidRDefault="002A7749" w:rsidP="00696E76">
      <w:pPr>
        <w:spacing w:after="0" w:line="240" w:lineRule="auto"/>
      </w:pPr>
      <w:r>
        <w:separator/>
      </w:r>
    </w:p>
  </w:endnote>
  <w:endnote w:type="continuationSeparator" w:id="0">
    <w:p w:rsidR="002A7749" w:rsidRDefault="002A7749" w:rsidP="00696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DejaVu Sans">
    <w:panose1 w:val="020B0603030804020204"/>
    <w:charset w:val="00"/>
    <w:family w:val="swiss"/>
    <w:pitch w:val="variable"/>
    <w:sig w:usb0="E7002EFF" w:usb1="D200F5FF" w:usb2="0A24602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font246">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360458"/>
      <w:docPartObj>
        <w:docPartGallery w:val="Page Numbers (Bottom of Page)"/>
        <w:docPartUnique/>
      </w:docPartObj>
    </w:sdtPr>
    <w:sdtEndPr/>
    <w:sdtContent>
      <w:p w:rsidR="00CB149A" w:rsidRDefault="00CB149A" w:rsidP="00BF4966">
        <w:pPr>
          <w:pStyle w:val="HeaderOdd"/>
          <w:jc w:val="center"/>
        </w:pPr>
        <w:r>
          <w:fldChar w:fldCharType="begin"/>
        </w:r>
        <w:r>
          <w:instrText>PAGE   \* MERGEFORMAT</w:instrText>
        </w:r>
        <w:r>
          <w:fldChar w:fldCharType="separate"/>
        </w:r>
        <w:r w:rsidR="00A41F77">
          <w:rPr>
            <w:noProof/>
          </w:rPr>
          <w:t>2</w:t>
        </w:r>
        <w:r>
          <w:fldChar w:fldCharType="end"/>
        </w:r>
      </w:p>
    </w:sdtContent>
  </w:sdt>
  <w:p w:rsidR="00CB149A" w:rsidRDefault="00CB14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749" w:rsidRDefault="002A7749" w:rsidP="00696E76">
      <w:pPr>
        <w:spacing w:after="0" w:line="240" w:lineRule="auto"/>
      </w:pPr>
      <w:r>
        <w:separator/>
      </w:r>
    </w:p>
  </w:footnote>
  <w:footnote w:type="continuationSeparator" w:id="0">
    <w:p w:rsidR="002A7749" w:rsidRDefault="002A7749" w:rsidP="00696E76">
      <w:pPr>
        <w:spacing w:after="0" w:line="240" w:lineRule="auto"/>
      </w:pPr>
      <w:r>
        <w:continuationSeparator/>
      </w:r>
    </w:p>
  </w:footnote>
  <w:footnote w:id="1">
    <w:p w:rsidR="00CB149A" w:rsidRPr="009D11B7" w:rsidRDefault="00CB149A" w:rsidP="009D11B7">
      <w:pPr>
        <w:pStyle w:val="Textodenotaderodap"/>
        <w:rPr>
          <w:rFonts w:asciiTheme="minorHAnsi" w:hAnsiTheme="minorHAnsi" w:cstheme="minorHAnsi"/>
          <w:lang w:val="en-US"/>
        </w:rPr>
      </w:pPr>
      <w:r w:rsidRPr="009D11B7">
        <w:rPr>
          <w:rStyle w:val="Refdenotaderodap"/>
          <w:rFonts w:asciiTheme="minorHAnsi" w:hAnsiTheme="minorHAnsi" w:cstheme="minorHAnsi"/>
        </w:rPr>
        <w:footnoteRef/>
      </w:r>
      <w:r w:rsidRPr="009D11B7">
        <w:rPr>
          <w:rFonts w:asciiTheme="minorHAnsi" w:hAnsiTheme="minorHAnsi" w:cstheme="minorHAnsi"/>
          <w:lang w:val="en-US"/>
        </w:rPr>
        <w:t xml:space="preserve"> Brazil’s self-assessment report is available at </w:t>
      </w:r>
      <w:hyperlink r:id="rId1" w:history="1">
        <w:r w:rsidRPr="00E376BF">
          <w:rPr>
            <w:rStyle w:val="Hyperlink"/>
            <w:rFonts w:asciiTheme="minorHAnsi" w:hAnsiTheme="minorHAnsi" w:cstheme="minorHAnsi"/>
            <w:lang w:val="en-US"/>
          </w:rPr>
          <w:t>http://www.cgu.gov.br/PrevencaodaCorrupcao/CompromissosInternacionais/GovernoAberto/documentos/arquivos/Balanco-Plano-Acao-Brasil-OGP-maio2013.pdf</w:t>
        </w:r>
      </w:hyperlink>
      <w:r>
        <w:rPr>
          <w:rFonts w:asciiTheme="minorHAnsi" w:hAnsiTheme="minorHAnsi" w:cstheme="minorHAnsi"/>
          <w:lang w:val="en-US"/>
        </w:rPr>
        <w:t xml:space="preserve"> .</w:t>
      </w:r>
    </w:p>
    <w:p w:rsidR="00CB149A" w:rsidRPr="009D11B7" w:rsidRDefault="00CB149A">
      <w:pPr>
        <w:pStyle w:val="Textodenotaderodap"/>
        <w:rPr>
          <w:lang w:val="en-US"/>
        </w:rPr>
      </w:pPr>
    </w:p>
  </w:footnote>
  <w:footnote w:id="2">
    <w:p w:rsidR="00CB149A" w:rsidRPr="00525229" w:rsidRDefault="00CB149A" w:rsidP="00525229">
      <w:pPr>
        <w:spacing w:after="0" w:line="240" w:lineRule="auto"/>
        <w:jc w:val="both"/>
        <w:rPr>
          <w:rFonts w:asciiTheme="minorHAnsi" w:hAnsiTheme="minorHAnsi" w:cstheme="minorHAnsi"/>
          <w:sz w:val="20"/>
          <w:szCs w:val="20"/>
          <w:lang w:val="en-US"/>
        </w:rPr>
      </w:pPr>
      <w:r w:rsidRPr="00525229">
        <w:rPr>
          <w:rStyle w:val="Refdenotaderodap"/>
          <w:sz w:val="20"/>
          <w:szCs w:val="20"/>
        </w:rPr>
        <w:footnoteRef/>
      </w:r>
      <w:r w:rsidRPr="00525229">
        <w:rPr>
          <w:sz w:val="20"/>
          <w:szCs w:val="20"/>
          <w:lang w:val="en-US"/>
        </w:rPr>
        <w:t xml:space="preserve"> </w:t>
      </w:r>
      <w:r w:rsidRPr="00525229">
        <w:rPr>
          <w:rFonts w:asciiTheme="minorHAnsi" w:hAnsiTheme="minorHAnsi" w:cstheme="minorHAnsi"/>
          <w:sz w:val="20"/>
          <w:szCs w:val="20"/>
          <w:lang w:val="en-US"/>
        </w:rPr>
        <w:t>The title of some proposal may have been altered as a result of the alignment of scope made by the agency that undertook the commitment.</w:t>
      </w:r>
    </w:p>
    <w:p w:rsidR="00CB149A" w:rsidRPr="00525229" w:rsidRDefault="00CB149A">
      <w:pPr>
        <w:pStyle w:val="Textodenotaderodap"/>
        <w:rPr>
          <w:lang w:val="en-US"/>
        </w:rPr>
      </w:pPr>
    </w:p>
  </w:footnote>
  <w:footnote w:id="3">
    <w:p w:rsidR="00CB149A" w:rsidRPr="004E566C" w:rsidRDefault="00CB149A" w:rsidP="00366FC2">
      <w:pPr>
        <w:spacing w:after="0"/>
        <w:jc w:val="both"/>
        <w:rPr>
          <w:rFonts w:asciiTheme="minorHAnsi" w:hAnsiTheme="minorHAnsi" w:cstheme="minorHAnsi"/>
          <w:highlight w:val="yellow"/>
          <w:lang w:val="en-US"/>
        </w:rPr>
      </w:pPr>
      <w:r>
        <w:rPr>
          <w:rStyle w:val="Refdenotaderodap"/>
        </w:rPr>
        <w:footnoteRef/>
      </w:r>
      <w:r w:rsidRPr="004E566C">
        <w:rPr>
          <w:lang w:val="en-US"/>
        </w:rPr>
        <w:t xml:space="preserve"> </w:t>
      </w:r>
      <w:hyperlink r:id="rId2" w:history="1">
        <w:r w:rsidRPr="004E566C">
          <w:rPr>
            <w:rStyle w:val="Hyperlink"/>
            <w:rFonts w:asciiTheme="minorHAnsi" w:hAnsiTheme="minorHAnsi" w:cstheme="minorHAnsi"/>
            <w:sz w:val="18"/>
            <w:szCs w:val="18"/>
            <w:lang w:val="en-US"/>
          </w:rPr>
          <w:t>http://wiki.gtinda.ibge.gov.br/</w:t>
        </w:r>
      </w:hyperlink>
    </w:p>
    <w:p w:rsidR="00CB149A" w:rsidRPr="004E566C" w:rsidRDefault="00CB149A">
      <w:pPr>
        <w:pStyle w:val="Textodenotaderodap"/>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9A" w:rsidRPr="007F6F07" w:rsidRDefault="00CB149A" w:rsidP="007F6A3E">
    <w:pPr>
      <w:pStyle w:val="HeaderOdd"/>
      <w:jc w:val="center"/>
      <w:rPr>
        <w:szCs w:val="20"/>
        <w:lang w:val="en-US"/>
      </w:rPr>
    </w:pPr>
    <w:r w:rsidRPr="007F6F07">
      <w:rPr>
        <w:szCs w:val="20"/>
        <w:lang w:val="en-US"/>
      </w:rPr>
      <w:t>Brazil’s Second Action Plan within the Open Government Partnership</w:t>
    </w:r>
  </w:p>
  <w:p w:rsidR="00CB149A" w:rsidRPr="007F6F07" w:rsidRDefault="00CB149A">
    <w:pPr>
      <w:pStyle w:val="Cabealho"/>
      <w:rPr>
        <w:lang w:val="en-US"/>
      </w:rPr>
    </w:pPr>
  </w:p>
  <w:p w:rsidR="00CB149A" w:rsidRPr="007F6F07" w:rsidRDefault="00CB149A">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00000004"/>
    <w:name w:val="WW8Num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9"/>
    <w:multiLevelType w:val="multilevel"/>
    <w:tmpl w:val="00000009"/>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A"/>
    <w:multiLevelType w:val="multilevel"/>
    <w:tmpl w:val="70223358"/>
    <w:name w:val="WW8Num9"/>
    <w:lvl w:ilvl="0">
      <w:start w:val="1"/>
      <w:numFmt w:val="decimal"/>
      <w:pStyle w:val="TtuloTabPlanoOGP"/>
      <w:lvlText w:val="%1."/>
      <w:lvlJc w:val="left"/>
      <w:pPr>
        <w:tabs>
          <w:tab w:val="num" w:pos="66"/>
        </w:tabs>
        <w:ind w:left="786"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
    <w:nsid w:val="0000000F"/>
    <w:multiLevelType w:val="multilevel"/>
    <w:tmpl w:val="0000000F"/>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16"/>
    <w:multiLevelType w:val="singleLevel"/>
    <w:tmpl w:val="00000016"/>
    <w:name w:val="WW8Num22"/>
    <w:lvl w:ilvl="0">
      <w:start w:val="1"/>
      <w:numFmt w:val="upperRoman"/>
      <w:lvlText w:val="Anexo %1."/>
      <w:lvlJc w:val="left"/>
      <w:pPr>
        <w:tabs>
          <w:tab w:val="num" w:pos="0"/>
        </w:tabs>
        <w:ind w:left="720" w:hanging="360"/>
      </w:pPr>
    </w:lvl>
  </w:abstractNum>
  <w:abstractNum w:abstractNumId="8">
    <w:nsid w:val="0000002D"/>
    <w:multiLevelType w:val="multilevel"/>
    <w:tmpl w:val="0000002D"/>
    <w:name w:val="WW8Num45"/>
    <w:lvl w:ilvl="0">
      <w:start w:val="1"/>
      <w:numFmt w:val="bullet"/>
      <w:lvlText w:val=""/>
      <w:lvlJc w:val="left"/>
      <w:pPr>
        <w:tabs>
          <w:tab w:val="num" w:pos="720"/>
        </w:tabs>
        <w:ind w:left="720" w:hanging="360"/>
      </w:pPr>
      <w:rPr>
        <w:rFonts w:ascii="Symbol" w:hAnsi="Symbol" w:cs="Symbol"/>
      </w:rPr>
    </w:lvl>
    <w:lvl w:ilv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32"/>
    <w:multiLevelType w:val="singleLevel"/>
    <w:tmpl w:val="00000032"/>
    <w:name w:val="WW8Num50"/>
    <w:lvl w:ilvl="0">
      <w:start w:val="1"/>
      <w:numFmt w:val="bullet"/>
      <w:lvlText w:val=""/>
      <w:lvlJc w:val="left"/>
      <w:pPr>
        <w:tabs>
          <w:tab w:val="num" w:pos="0"/>
        </w:tabs>
        <w:ind w:left="720" w:hanging="360"/>
      </w:pPr>
      <w:rPr>
        <w:rFonts w:ascii="Symbol" w:hAnsi="Symbol" w:cs="Symbol"/>
      </w:rPr>
    </w:lvl>
  </w:abstractNum>
  <w:abstractNum w:abstractNumId="10">
    <w:nsid w:val="00000042"/>
    <w:multiLevelType w:val="multilevel"/>
    <w:tmpl w:val="00000042"/>
    <w:name w:val="WW8Num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4A"/>
    <w:multiLevelType w:val="singleLevel"/>
    <w:tmpl w:val="0000004A"/>
    <w:name w:val="WW8Num74"/>
    <w:lvl w:ilvl="0">
      <w:start w:val="1"/>
      <w:numFmt w:val="lowerRoman"/>
      <w:lvlText w:val="(%1)"/>
      <w:lvlJc w:val="left"/>
      <w:pPr>
        <w:tabs>
          <w:tab w:val="num" w:pos="0"/>
        </w:tabs>
        <w:ind w:left="1080" w:hanging="720"/>
      </w:pPr>
    </w:lvl>
  </w:abstractNum>
  <w:abstractNum w:abstractNumId="12">
    <w:nsid w:val="00000053"/>
    <w:multiLevelType w:val="multilevel"/>
    <w:tmpl w:val="00000053"/>
    <w:name w:val="WW8Num83"/>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3">
    <w:nsid w:val="00000059"/>
    <w:multiLevelType w:val="multilevel"/>
    <w:tmpl w:val="00000059"/>
    <w:name w:val="WW8Num90"/>
    <w:lvl w:ilvl="0">
      <w:start w:val="1"/>
      <w:numFmt w:val="bullet"/>
      <w:lvlText w:val=""/>
      <w:lvlJc w:val="left"/>
      <w:pPr>
        <w:tabs>
          <w:tab w:val="num" w:pos="720"/>
        </w:tabs>
        <w:ind w:left="720" w:hanging="360"/>
      </w:pPr>
      <w:rPr>
        <w:rFonts w:ascii="Symbol" w:hAnsi="Symbol" w:cs="Symbol"/>
      </w:rPr>
    </w:lvl>
    <w:lvl w:ilv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5C"/>
    <w:multiLevelType w:val="singleLevel"/>
    <w:tmpl w:val="0000005C"/>
    <w:name w:val="WW8Num93"/>
    <w:lvl w:ilvl="0">
      <w:start w:val="1"/>
      <w:numFmt w:val="bullet"/>
      <w:lvlText w:val=""/>
      <w:lvlJc w:val="left"/>
      <w:pPr>
        <w:tabs>
          <w:tab w:val="num" w:pos="0"/>
        </w:tabs>
        <w:ind w:left="360" w:hanging="360"/>
      </w:pPr>
      <w:rPr>
        <w:rFonts w:ascii="Symbol" w:hAnsi="Symbol" w:cs="Symbol"/>
      </w:rPr>
    </w:lvl>
  </w:abstractNum>
  <w:abstractNum w:abstractNumId="15">
    <w:nsid w:val="0000005F"/>
    <w:multiLevelType w:val="multilevel"/>
    <w:tmpl w:val="0000005F"/>
    <w:name w:val="WW8Num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nsid w:val="00000065"/>
    <w:multiLevelType w:val="singleLevel"/>
    <w:tmpl w:val="00000065"/>
    <w:name w:val="WW8Num102"/>
    <w:lvl w:ilvl="0">
      <w:start w:val="1"/>
      <w:numFmt w:val="decimal"/>
      <w:lvlText w:val="%1)"/>
      <w:lvlJc w:val="left"/>
      <w:pPr>
        <w:tabs>
          <w:tab w:val="num" w:pos="0"/>
        </w:tabs>
        <w:ind w:left="720" w:hanging="360"/>
      </w:pPr>
    </w:lvl>
  </w:abstractNum>
  <w:abstractNum w:abstractNumId="17">
    <w:nsid w:val="0000006A"/>
    <w:multiLevelType w:val="multilevel"/>
    <w:tmpl w:val="0000006A"/>
    <w:name w:val="WW8Num107"/>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8">
    <w:nsid w:val="0000006F"/>
    <w:multiLevelType w:val="multilevel"/>
    <w:tmpl w:val="0000006F"/>
    <w:name w:val="WW8Num112"/>
    <w:lvl w:ilvl="0">
      <w:numFmt w:val="bullet"/>
      <w:lvlText w:val=""/>
      <w:lvlJc w:val="left"/>
      <w:pPr>
        <w:tabs>
          <w:tab w:val="num" w:pos="0"/>
        </w:tabs>
        <w:ind w:left="0" w:firstLine="0"/>
      </w:pPr>
      <w:rPr>
        <w:rFonts w:ascii="Wingdings 2" w:hAnsi="Wingdings 2" w:cs="OpenSymbol"/>
      </w:rPr>
    </w:lvl>
    <w:lvl w:ilvl="1">
      <w:numFmt w:val="bullet"/>
      <w:lvlText w:val="◦"/>
      <w:lvlJc w:val="left"/>
      <w:pPr>
        <w:tabs>
          <w:tab w:val="num" w:pos="0"/>
        </w:tabs>
        <w:ind w:left="0" w:firstLine="0"/>
      </w:pPr>
      <w:rPr>
        <w:rFonts w:ascii="OpenSymbol" w:hAnsi="OpenSymbol" w:cs="OpenSymbol"/>
      </w:rPr>
    </w:lvl>
    <w:lvl w:ilvl="2">
      <w:numFmt w:val="bullet"/>
      <w:lvlText w:val="▪"/>
      <w:lvlJc w:val="left"/>
      <w:pPr>
        <w:tabs>
          <w:tab w:val="num" w:pos="0"/>
        </w:tabs>
        <w:ind w:left="0" w:firstLine="0"/>
      </w:pPr>
      <w:rPr>
        <w:rFonts w:ascii="OpenSymbol" w:hAnsi="OpenSymbol" w:cs="OpenSymbol"/>
      </w:rPr>
    </w:lvl>
    <w:lvl w:ilvl="3">
      <w:numFmt w:val="bullet"/>
      <w:lvlText w:val=""/>
      <w:lvlJc w:val="left"/>
      <w:pPr>
        <w:tabs>
          <w:tab w:val="num" w:pos="0"/>
        </w:tabs>
        <w:ind w:left="0" w:firstLine="0"/>
      </w:pPr>
      <w:rPr>
        <w:rFonts w:ascii="Wingdings 2" w:hAnsi="Wingdings 2" w:cs="OpenSymbol"/>
      </w:rPr>
    </w:lvl>
    <w:lvl w:ilvl="4">
      <w:numFmt w:val="bullet"/>
      <w:lvlText w:val="◦"/>
      <w:lvlJc w:val="left"/>
      <w:pPr>
        <w:tabs>
          <w:tab w:val="num" w:pos="0"/>
        </w:tabs>
        <w:ind w:left="0" w:firstLine="0"/>
      </w:pPr>
      <w:rPr>
        <w:rFonts w:ascii="OpenSymbol" w:hAnsi="OpenSymbol" w:cs="OpenSymbol"/>
      </w:rPr>
    </w:lvl>
    <w:lvl w:ilvl="5">
      <w:numFmt w:val="bullet"/>
      <w:lvlText w:val="▪"/>
      <w:lvlJc w:val="left"/>
      <w:pPr>
        <w:tabs>
          <w:tab w:val="num" w:pos="0"/>
        </w:tabs>
        <w:ind w:left="0" w:firstLine="0"/>
      </w:pPr>
      <w:rPr>
        <w:rFonts w:ascii="OpenSymbol" w:hAnsi="OpenSymbol" w:cs="OpenSymbol"/>
      </w:rPr>
    </w:lvl>
    <w:lvl w:ilvl="6">
      <w:numFmt w:val="bullet"/>
      <w:lvlText w:val=""/>
      <w:lvlJc w:val="left"/>
      <w:pPr>
        <w:tabs>
          <w:tab w:val="num" w:pos="0"/>
        </w:tabs>
        <w:ind w:left="0" w:firstLine="0"/>
      </w:pPr>
      <w:rPr>
        <w:rFonts w:ascii="Wingdings 2" w:hAnsi="Wingdings 2" w:cs="OpenSymbol"/>
      </w:rPr>
    </w:lvl>
    <w:lvl w:ilvl="7">
      <w:numFmt w:val="bullet"/>
      <w:lvlText w:val="◦"/>
      <w:lvlJc w:val="left"/>
      <w:pPr>
        <w:tabs>
          <w:tab w:val="num" w:pos="0"/>
        </w:tabs>
        <w:ind w:left="0" w:firstLine="0"/>
      </w:pPr>
      <w:rPr>
        <w:rFonts w:ascii="OpenSymbol" w:hAnsi="OpenSymbol" w:cs="OpenSymbol"/>
      </w:rPr>
    </w:lvl>
    <w:lvl w:ilvl="8">
      <w:numFmt w:val="bullet"/>
      <w:lvlText w:val="▪"/>
      <w:lvlJc w:val="left"/>
      <w:pPr>
        <w:tabs>
          <w:tab w:val="num" w:pos="0"/>
        </w:tabs>
        <w:ind w:left="0" w:firstLine="0"/>
      </w:pPr>
      <w:rPr>
        <w:rFonts w:ascii="OpenSymbol" w:hAnsi="OpenSymbol" w:cs="OpenSymbol"/>
      </w:rPr>
    </w:lvl>
  </w:abstractNum>
  <w:abstractNum w:abstractNumId="19">
    <w:nsid w:val="00000070"/>
    <w:multiLevelType w:val="multilevel"/>
    <w:tmpl w:val="00000070"/>
    <w:name w:val="WW8Num11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7B"/>
    <w:multiLevelType w:val="multilevel"/>
    <w:tmpl w:val="0000007B"/>
    <w:name w:val="WW8Num1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nsid w:val="0000007E"/>
    <w:multiLevelType w:val="multilevel"/>
    <w:tmpl w:val="0000007E"/>
    <w:name w:val="WW8Num12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00000081"/>
    <w:multiLevelType w:val="multilevel"/>
    <w:tmpl w:val="00000081"/>
    <w:name w:val="WW8Num130"/>
    <w:lvl w:ilvl="0">
      <w:start w:val="1"/>
      <w:numFmt w:val="bullet"/>
      <w:lvlText w:val="◦"/>
      <w:lvlJc w:val="left"/>
      <w:pPr>
        <w:tabs>
          <w:tab w:val="num" w:pos="720"/>
        </w:tabs>
        <w:ind w:left="720" w:hanging="360"/>
      </w:pPr>
      <w:rPr>
        <w:rFonts w:ascii="Verdana" w:hAnsi="Verdana" w:cs="Verdana"/>
      </w:rPr>
    </w:lvl>
    <w:lvl w:ilvl="1">
      <w:start w:val="1"/>
      <w:numFmt w:val="bullet"/>
      <w:lvlText w:val="◦"/>
      <w:lvlJc w:val="left"/>
      <w:pPr>
        <w:tabs>
          <w:tab w:val="num" w:pos="1440"/>
        </w:tabs>
        <w:ind w:left="1440" w:hanging="360"/>
      </w:pPr>
      <w:rPr>
        <w:rFonts w:ascii="Verdana" w:hAnsi="Verdana" w:cs="Verdana"/>
      </w:rPr>
    </w:lvl>
    <w:lvl w:ilvl="2">
      <w:start w:val="1634"/>
      <w:numFmt w:val="bullet"/>
      <w:lvlText w:val=""/>
      <w:lvlJc w:val="left"/>
      <w:pPr>
        <w:tabs>
          <w:tab w:val="num" w:pos="2160"/>
        </w:tabs>
        <w:ind w:left="2160" w:hanging="360"/>
      </w:pPr>
      <w:rPr>
        <w:rFonts w:ascii="Wingdings 2" w:hAnsi="Wingdings 2" w:cs="Wingdings 2"/>
      </w:rPr>
    </w:lvl>
    <w:lvl w:ilvl="3">
      <w:start w:val="1470"/>
      <w:numFmt w:val="bullet"/>
      <w:lvlText w:val=""/>
      <w:lvlJc w:val="left"/>
      <w:pPr>
        <w:tabs>
          <w:tab w:val="num" w:pos="2880"/>
        </w:tabs>
        <w:ind w:left="2880" w:hanging="360"/>
      </w:pPr>
      <w:rPr>
        <w:rFonts w:ascii="Wingdings 2" w:hAnsi="Wingdings 2" w:cs="Wingdings 2"/>
      </w:rPr>
    </w:lvl>
    <w:lvl w:ilvl="4">
      <w:start w:val="1"/>
      <w:numFmt w:val="bullet"/>
      <w:lvlText w:val="◦"/>
      <w:lvlJc w:val="left"/>
      <w:pPr>
        <w:tabs>
          <w:tab w:val="num" w:pos="3600"/>
        </w:tabs>
        <w:ind w:left="3600" w:hanging="360"/>
      </w:pPr>
      <w:rPr>
        <w:rFonts w:ascii="Verdana" w:hAnsi="Verdana" w:cs="Verdana"/>
      </w:rPr>
    </w:lvl>
    <w:lvl w:ilvl="5">
      <w:start w:val="1"/>
      <w:numFmt w:val="bullet"/>
      <w:lvlText w:val="◦"/>
      <w:lvlJc w:val="left"/>
      <w:pPr>
        <w:tabs>
          <w:tab w:val="num" w:pos="4320"/>
        </w:tabs>
        <w:ind w:left="4320" w:hanging="360"/>
      </w:pPr>
      <w:rPr>
        <w:rFonts w:ascii="Verdana" w:hAnsi="Verdana" w:cs="Verdana"/>
      </w:rPr>
    </w:lvl>
    <w:lvl w:ilvl="6">
      <w:start w:val="1"/>
      <w:numFmt w:val="bullet"/>
      <w:lvlText w:val="◦"/>
      <w:lvlJc w:val="left"/>
      <w:pPr>
        <w:tabs>
          <w:tab w:val="num" w:pos="5040"/>
        </w:tabs>
        <w:ind w:left="5040" w:hanging="360"/>
      </w:pPr>
      <w:rPr>
        <w:rFonts w:ascii="Verdana" w:hAnsi="Verdana" w:cs="Verdana"/>
      </w:rPr>
    </w:lvl>
    <w:lvl w:ilvl="7">
      <w:start w:val="1"/>
      <w:numFmt w:val="bullet"/>
      <w:lvlText w:val="◦"/>
      <w:lvlJc w:val="left"/>
      <w:pPr>
        <w:tabs>
          <w:tab w:val="num" w:pos="5760"/>
        </w:tabs>
        <w:ind w:left="5760" w:hanging="360"/>
      </w:pPr>
      <w:rPr>
        <w:rFonts w:ascii="Verdana" w:hAnsi="Verdana" w:cs="Verdana"/>
      </w:rPr>
    </w:lvl>
    <w:lvl w:ilvl="8">
      <w:start w:val="1"/>
      <w:numFmt w:val="bullet"/>
      <w:lvlText w:val="◦"/>
      <w:lvlJc w:val="left"/>
      <w:pPr>
        <w:tabs>
          <w:tab w:val="num" w:pos="6480"/>
        </w:tabs>
        <w:ind w:left="6480" w:hanging="360"/>
      </w:pPr>
      <w:rPr>
        <w:rFonts w:ascii="Verdana" w:hAnsi="Verdana" w:cs="Verdana"/>
      </w:rPr>
    </w:lvl>
  </w:abstractNum>
  <w:abstractNum w:abstractNumId="23">
    <w:nsid w:val="0000008F"/>
    <w:multiLevelType w:val="singleLevel"/>
    <w:tmpl w:val="0000008F"/>
    <w:name w:val="WW8Num144"/>
    <w:lvl w:ilvl="0">
      <w:start w:val="1"/>
      <w:numFmt w:val="bullet"/>
      <w:lvlText w:val=""/>
      <w:lvlJc w:val="left"/>
      <w:pPr>
        <w:tabs>
          <w:tab w:val="num" w:pos="0"/>
        </w:tabs>
        <w:ind w:left="720" w:hanging="360"/>
      </w:pPr>
      <w:rPr>
        <w:rFonts w:ascii="Symbol" w:hAnsi="Symbol" w:cs="Symbol"/>
      </w:rPr>
    </w:lvl>
  </w:abstractNum>
  <w:abstractNum w:abstractNumId="24">
    <w:nsid w:val="00000091"/>
    <w:multiLevelType w:val="multilevel"/>
    <w:tmpl w:val="00000091"/>
    <w:name w:val="WW8Num146"/>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00000094"/>
    <w:multiLevelType w:val="singleLevel"/>
    <w:tmpl w:val="00000094"/>
    <w:name w:val="WW8Num150"/>
    <w:lvl w:ilvl="0">
      <w:start w:val="1"/>
      <w:numFmt w:val="lowerRoman"/>
      <w:lvlText w:val="(%1)"/>
      <w:lvlJc w:val="left"/>
      <w:pPr>
        <w:tabs>
          <w:tab w:val="num" w:pos="0"/>
        </w:tabs>
        <w:ind w:left="1080" w:hanging="720"/>
      </w:pPr>
    </w:lvl>
  </w:abstractNum>
  <w:abstractNum w:abstractNumId="26">
    <w:nsid w:val="00000098"/>
    <w:multiLevelType w:val="multilevel"/>
    <w:tmpl w:val="00000098"/>
    <w:name w:val="WW8Num15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7">
    <w:nsid w:val="0000009B"/>
    <w:multiLevelType w:val="singleLevel"/>
    <w:tmpl w:val="0000009B"/>
    <w:name w:val="WW8Num157"/>
    <w:lvl w:ilvl="0">
      <w:start w:val="1"/>
      <w:numFmt w:val="bullet"/>
      <w:lvlText w:val=""/>
      <w:lvlJc w:val="left"/>
      <w:pPr>
        <w:tabs>
          <w:tab w:val="num" w:pos="0"/>
        </w:tabs>
        <w:ind w:left="1776" w:hanging="360"/>
      </w:pPr>
      <w:rPr>
        <w:rFonts w:ascii="Symbol" w:hAnsi="Symbol" w:cs="Symbol"/>
      </w:rPr>
    </w:lvl>
  </w:abstractNum>
  <w:abstractNum w:abstractNumId="28">
    <w:nsid w:val="0000009C"/>
    <w:multiLevelType w:val="multilevel"/>
    <w:tmpl w:val="0000009C"/>
    <w:name w:val="WW8Num158"/>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000000AC"/>
    <w:multiLevelType w:val="multilevel"/>
    <w:tmpl w:val="000000AC"/>
    <w:name w:val="WW8Num175"/>
    <w:lvl w:ilvl="0">
      <w:numFmt w:val="bullet"/>
      <w:lvlText w:val=""/>
      <w:lvlJc w:val="left"/>
      <w:pPr>
        <w:tabs>
          <w:tab w:val="num" w:pos="0"/>
        </w:tabs>
        <w:ind w:left="0" w:firstLine="0"/>
      </w:pPr>
      <w:rPr>
        <w:rFonts w:ascii="Wingdings 2" w:hAnsi="Wingdings 2" w:cs="OpenSymbol"/>
      </w:rPr>
    </w:lvl>
    <w:lvl w:ilvl="1">
      <w:numFmt w:val="bullet"/>
      <w:lvlText w:val="◦"/>
      <w:lvlJc w:val="left"/>
      <w:pPr>
        <w:tabs>
          <w:tab w:val="num" w:pos="0"/>
        </w:tabs>
        <w:ind w:left="0" w:firstLine="0"/>
      </w:pPr>
      <w:rPr>
        <w:rFonts w:ascii="OpenSymbol" w:hAnsi="OpenSymbol" w:cs="OpenSymbol"/>
      </w:rPr>
    </w:lvl>
    <w:lvl w:ilvl="2">
      <w:numFmt w:val="bullet"/>
      <w:lvlText w:val="▪"/>
      <w:lvlJc w:val="left"/>
      <w:pPr>
        <w:tabs>
          <w:tab w:val="num" w:pos="0"/>
        </w:tabs>
        <w:ind w:left="0" w:firstLine="0"/>
      </w:pPr>
      <w:rPr>
        <w:rFonts w:ascii="OpenSymbol" w:hAnsi="OpenSymbol" w:cs="OpenSymbol"/>
      </w:rPr>
    </w:lvl>
    <w:lvl w:ilvl="3">
      <w:numFmt w:val="bullet"/>
      <w:lvlText w:val=""/>
      <w:lvlJc w:val="left"/>
      <w:pPr>
        <w:tabs>
          <w:tab w:val="num" w:pos="0"/>
        </w:tabs>
        <w:ind w:left="0" w:firstLine="0"/>
      </w:pPr>
      <w:rPr>
        <w:rFonts w:ascii="Wingdings 2" w:hAnsi="Wingdings 2" w:cs="OpenSymbol"/>
      </w:rPr>
    </w:lvl>
    <w:lvl w:ilvl="4">
      <w:numFmt w:val="bullet"/>
      <w:lvlText w:val="◦"/>
      <w:lvlJc w:val="left"/>
      <w:pPr>
        <w:tabs>
          <w:tab w:val="num" w:pos="0"/>
        </w:tabs>
        <w:ind w:left="0" w:firstLine="0"/>
      </w:pPr>
      <w:rPr>
        <w:rFonts w:ascii="OpenSymbol" w:hAnsi="OpenSymbol" w:cs="OpenSymbol"/>
      </w:rPr>
    </w:lvl>
    <w:lvl w:ilvl="5">
      <w:numFmt w:val="bullet"/>
      <w:lvlText w:val="▪"/>
      <w:lvlJc w:val="left"/>
      <w:pPr>
        <w:tabs>
          <w:tab w:val="num" w:pos="0"/>
        </w:tabs>
        <w:ind w:left="0" w:firstLine="0"/>
      </w:pPr>
      <w:rPr>
        <w:rFonts w:ascii="OpenSymbol" w:hAnsi="OpenSymbol" w:cs="OpenSymbol"/>
      </w:rPr>
    </w:lvl>
    <w:lvl w:ilvl="6">
      <w:numFmt w:val="bullet"/>
      <w:lvlText w:val=""/>
      <w:lvlJc w:val="left"/>
      <w:pPr>
        <w:tabs>
          <w:tab w:val="num" w:pos="0"/>
        </w:tabs>
        <w:ind w:left="0" w:firstLine="0"/>
      </w:pPr>
      <w:rPr>
        <w:rFonts w:ascii="Wingdings 2" w:hAnsi="Wingdings 2" w:cs="OpenSymbol"/>
      </w:rPr>
    </w:lvl>
    <w:lvl w:ilvl="7">
      <w:numFmt w:val="bullet"/>
      <w:lvlText w:val="◦"/>
      <w:lvlJc w:val="left"/>
      <w:pPr>
        <w:tabs>
          <w:tab w:val="num" w:pos="0"/>
        </w:tabs>
        <w:ind w:left="0" w:firstLine="0"/>
      </w:pPr>
      <w:rPr>
        <w:rFonts w:ascii="OpenSymbol" w:hAnsi="OpenSymbol" w:cs="OpenSymbol"/>
      </w:rPr>
    </w:lvl>
    <w:lvl w:ilvl="8">
      <w:numFmt w:val="bullet"/>
      <w:lvlText w:val="▪"/>
      <w:lvlJc w:val="left"/>
      <w:pPr>
        <w:tabs>
          <w:tab w:val="num" w:pos="0"/>
        </w:tabs>
        <w:ind w:left="0" w:firstLine="0"/>
      </w:pPr>
      <w:rPr>
        <w:rFonts w:ascii="OpenSymbol" w:hAnsi="OpenSymbol" w:cs="OpenSymbol"/>
      </w:rPr>
    </w:lvl>
  </w:abstractNum>
  <w:abstractNum w:abstractNumId="30">
    <w:nsid w:val="000000AD"/>
    <w:multiLevelType w:val="multilevel"/>
    <w:tmpl w:val="000000AD"/>
    <w:name w:val="WW8Num17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1">
    <w:nsid w:val="000000B2"/>
    <w:multiLevelType w:val="multilevel"/>
    <w:tmpl w:val="000000B2"/>
    <w:name w:val="WW8Num181"/>
    <w:lvl w:ilvl="0">
      <w:start w:val="1"/>
      <w:numFmt w:val="bullet"/>
      <w:lvlText w:val=""/>
      <w:lvlJc w:val="left"/>
      <w:pPr>
        <w:tabs>
          <w:tab w:val="num" w:pos="720"/>
        </w:tabs>
        <w:ind w:left="720" w:hanging="360"/>
      </w:pPr>
      <w:rPr>
        <w:rFonts w:ascii="Symbol" w:hAnsi="Symbol" w:cs="Symbol"/>
      </w:rPr>
    </w:lvl>
    <w:lvl w:ilv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000000B9"/>
    <w:multiLevelType w:val="multilevel"/>
    <w:tmpl w:val="000000B9"/>
    <w:name w:val="WW8Num18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000000BA"/>
    <w:multiLevelType w:val="singleLevel"/>
    <w:tmpl w:val="000000BA"/>
    <w:name w:val="WW8Num189"/>
    <w:lvl w:ilvl="0">
      <w:start w:val="1"/>
      <w:numFmt w:val="bullet"/>
      <w:lvlText w:val=""/>
      <w:lvlJc w:val="left"/>
      <w:pPr>
        <w:tabs>
          <w:tab w:val="num" w:pos="0"/>
        </w:tabs>
        <w:ind w:left="720" w:hanging="360"/>
      </w:pPr>
      <w:rPr>
        <w:rFonts w:ascii="Symbol" w:hAnsi="Symbol" w:cs="Symbol"/>
      </w:rPr>
    </w:lvl>
  </w:abstractNum>
  <w:abstractNum w:abstractNumId="34">
    <w:nsid w:val="000000BC"/>
    <w:multiLevelType w:val="multilevel"/>
    <w:tmpl w:val="000000BC"/>
    <w:name w:val="WW8Num191"/>
    <w:lvl w:ilvl="0">
      <w:numFmt w:val="bullet"/>
      <w:lvlText w:val=""/>
      <w:lvlJc w:val="left"/>
      <w:pPr>
        <w:tabs>
          <w:tab w:val="num" w:pos="0"/>
        </w:tabs>
        <w:ind w:left="0" w:firstLine="0"/>
      </w:pPr>
      <w:rPr>
        <w:rFonts w:ascii="Wingdings 2" w:hAnsi="Wingdings 2" w:cs="OpenSymbol"/>
      </w:rPr>
    </w:lvl>
    <w:lvl w:ilvl="1">
      <w:numFmt w:val="bullet"/>
      <w:lvlText w:val="◦"/>
      <w:lvlJc w:val="left"/>
      <w:pPr>
        <w:tabs>
          <w:tab w:val="num" w:pos="0"/>
        </w:tabs>
        <w:ind w:left="0" w:firstLine="0"/>
      </w:pPr>
      <w:rPr>
        <w:rFonts w:ascii="OpenSymbol" w:hAnsi="OpenSymbol" w:cs="OpenSymbol"/>
      </w:rPr>
    </w:lvl>
    <w:lvl w:ilvl="2">
      <w:numFmt w:val="bullet"/>
      <w:lvlText w:val="▪"/>
      <w:lvlJc w:val="left"/>
      <w:pPr>
        <w:tabs>
          <w:tab w:val="num" w:pos="0"/>
        </w:tabs>
        <w:ind w:left="0" w:firstLine="0"/>
      </w:pPr>
      <w:rPr>
        <w:rFonts w:ascii="OpenSymbol" w:hAnsi="OpenSymbol" w:cs="OpenSymbol"/>
      </w:rPr>
    </w:lvl>
    <w:lvl w:ilvl="3">
      <w:numFmt w:val="bullet"/>
      <w:lvlText w:val=""/>
      <w:lvlJc w:val="left"/>
      <w:pPr>
        <w:tabs>
          <w:tab w:val="num" w:pos="0"/>
        </w:tabs>
        <w:ind w:left="0" w:firstLine="0"/>
      </w:pPr>
      <w:rPr>
        <w:rFonts w:ascii="Wingdings 2" w:hAnsi="Wingdings 2" w:cs="OpenSymbol"/>
      </w:rPr>
    </w:lvl>
    <w:lvl w:ilvl="4">
      <w:numFmt w:val="bullet"/>
      <w:lvlText w:val="◦"/>
      <w:lvlJc w:val="left"/>
      <w:pPr>
        <w:tabs>
          <w:tab w:val="num" w:pos="0"/>
        </w:tabs>
        <w:ind w:left="0" w:firstLine="0"/>
      </w:pPr>
      <w:rPr>
        <w:rFonts w:ascii="OpenSymbol" w:hAnsi="OpenSymbol" w:cs="OpenSymbol"/>
      </w:rPr>
    </w:lvl>
    <w:lvl w:ilvl="5">
      <w:numFmt w:val="bullet"/>
      <w:lvlText w:val="▪"/>
      <w:lvlJc w:val="left"/>
      <w:pPr>
        <w:tabs>
          <w:tab w:val="num" w:pos="0"/>
        </w:tabs>
        <w:ind w:left="0" w:firstLine="0"/>
      </w:pPr>
      <w:rPr>
        <w:rFonts w:ascii="OpenSymbol" w:hAnsi="OpenSymbol" w:cs="OpenSymbol"/>
      </w:rPr>
    </w:lvl>
    <w:lvl w:ilvl="6">
      <w:numFmt w:val="bullet"/>
      <w:lvlText w:val=""/>
      <w:lvlJc w:val="left"/>
      <w:pPr>
        <w:tabs>
          <w:tab w:val="num" w:pos="0"/>
        </w:tabs>
        <w:ind w:left="0" w:firstLine="0"/>
      </w:pPr>
      <w:rPr>
        <w:rFonts w:ascii="Wingdings 2" w:hAnsi="Wingdings 2" w:cs="OpenSymbol"/>
      </w:rPr>
    </w:lvl>
    <w:lvl w:ilvl="7">
      <w:numFmt w:val="bullet"/>
      <w:lvlText w:val="◦"/>
      <w:lvlJc w:val="left"/>
      <w:pPr>
        <w:tabs>
          <w:tab w:val="num" w:pos="0"/>
        </w:tabs>
        <w:ind w:left="0" w:firstLine="0"/>
      </w:pPr>
      <w:rPr>
        <w:rFonts w:ascii="OpenSymbol" w:hAnsi="OpenSymbol" w:cs="OpenSymbol"/>
      </w:rPr>
    </w:lvl>
    <w:lvl w:ilvl="8">
      <w:numFmt w:val="bullet"/>
      <w:lvlText w:val="▪"/>
      <w:lvlJc w:val="left"/>
      <w:pPr>
        <w:tabs>
          <w:tab w:val="num" w:pos="0"/>
        </w:tabs>
        <w:ind w:left="0" w:firstLine="0"/>
      </w:pPr>
      <w:rPr>
        <w:rFonts w:ascii="OpenSymbol" w:hAnsi="OpenSymbol" w:cs="OpenSymbol"/>
      </w:rPr>
    </w:lvl>
  </w:abstractNum>
  <w:abstractNum w:abstractNumId="35">
    <w:nsid w:val="000000BD"/>
    <w:multiLevelType w:val="multilevel"/>
    <w:tmpl w:val="000000BD"/>
    <w:name w:val="WW8Num19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000000C1"/>
    <w:multiLevelType w:val="multilevel"/>
    <w:tmpl w:val="000000C1"/>
    <w:name w:val="WW8Num196"/>
    <w:lvl w:ilvl="0">
      <w:start w:val="1"/>
      <w:numFmt w:val="decimal"/>
      <w:lvlText w:val="%1."/>
      <w:lvlJc w:val="left"/>
      <w:pPr>
        <w:tabs>
          <w:tab w:val="num" w:pos="0"/>
        </w:tabs>
        <w:ind w:left="720" w:hanging="360"/>
      </w:pPr>
    </w:lvl>
    <w:lvl w:ilvl="1">
      <w:start w:val="2"/>
      <w:numFmt w:val="decimal"/>
      <w:lvlText w:val="%1.%2."/>
      <w:lvlJc w:val="left"/>
      <w:pPr>
        <w:tabs>
          <w:tab w:val="num" w:pos="0"/>
        </w:tabs>
        <w:ind w:left="1080" w:hanging="720"/>
      </w:pPr>
    </w:lvl>
    <w:lvl w:ilvl="2">
      <w:start w:val="1"/>
      <w:numFmt w:val="decimal"/>
      <w:lvlText w:val="%1.%2.%3."/>
      <w:lvlJc w:val="left"/>
      <w:pPr>
        <w:tabs>
          <w:tab w:val="num" w:pos="0"/>
        </w:tabs>
        <w:ind w:left="1440" w:hanging="108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2160" w:hanging="180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880" w:hanging="2520"/>
      </w:pPr>
    </w:lvl>
  </w:abstractNum>
  <w:abstractNum w:abstractNumId="37">
    <w:nsid w:val="000000CA"/>
    <w:multiLevelType w:val="multilevel"/>
    <w:tmpl w:val="000000CA"/>
    <w:name w:val="WW8Num205"/>
    <w:lvl w:ilvl="0">
      <w:start w:val="6"/>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000000CC"/>
    <w:multiLevelType w:val="multilevel"/>
    <w:tmpl w:val="7074A8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000000D1"/>
    <w:multiLevelType w:val="multilevel"/>
    <w:tmpl w:val="000000D1"/>
    <w:name w:val="WW8Num212"/>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000000D3"/>
    <w:multiLevelType w:val="singleLevel"/>
    <w:tmpl w:val="000000D3"/>
    <w:name w:val="WW8Num214"/>
    <w:lvl w:ilvl="0">
      <w:start w:val="1"/>
      <w:numFmt w:val="bullet"/>
      <w:lvlText w:val=""/>
      <w:lvlJc w:val="left"/>
      <w:pPr>
        <w:tabs>
          <w:tab w:val="num" w:pos="0"/>
        </w:tabs>
        <w:ind w:left="720" w:hanging="360"/>
      </w:pPr>
      <w:rPr>
        <w:rFonts w:ascii="Symbol" w:hAnsi="Symbol" w:cs="Symbol"/>
      </w:rPr>
    </w:lvl>
  </w:abstractNum>
  <w:abstractNum w:abstractNumId="41">
    <w:nsid w:val="000000D4"/>
    <w:multiLevelType w:val="multilevel"/>
    <w:tmpl w:val="000000D4"/>
    <w:name w:val="WW8Num215"/>
    <w:lvl w:ilvl="0">
      <w:start w:val="1"/>
      <w:numFmt w:val="bullet"/>
      <w:lvlText w:val=""/>
      <w:lvlJc w:val="left"/>
      <w:pPr>
        <w:tabs>
          <w:tab w:val="num" w:pos="720"/>
        </w:tabs>
        <w:ind w:left="720" w:hanging="360"/>
      </w:pPr>
      <w:rPr>
        <w:rFonts w:ascii="Wingdings" w:hAnsi="Wingdings" w:cs="Wingdings"/>
      </w:rPr>
    </w:lvl>
    <w:lvl w:ilvl="1">
      <w:start w:val="1"/>
      <w:numFmt w:val="bullet"/>
      <w:lvlText w:val=""/>
      <w:lvlJc w:val="left"/>
      <w:pPr>
        <w:tabs>
          <w:tab w:val="num" w:pos="1440"/>
        </w:tabs>
        <w:ind w:left="1440" w:hanging="360"/>
      </w:pPr>
      <w:rPr>
        <w:rFonts w:ascii="Wingdings" w:hAnsi="Wingdings" w:cs="Wingdings"/>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42">
    <w:nsid w:val="000000D5"/>
    <w:multiLevelType w:val="multilevel"/>
    <w:tmpl w:val="000000D5"/>
    <w:name w:val="WW8Num21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000000D9"/>
    <w:multiLevelType w:val="multilevel"/>
    <w:tmpl w:val="000000D9"/>
    <w:name w:val="WW8Num220"/>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000000DA"/>
    <w:multiLevelType w:val="multilevel"/>
    <w:tmpl w:val="000000DA"/>
    <w:name w:val="WW8Num221"/>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5">
    <w:nsid w:val="000000E3"/>
    <w:multiLevelType w:val="multilevel"/>
    <w:tmpl w:val="000000E3"/>
    <w:name w:val="WW8Num23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000000E9"/>
    <w:multiLevelType w:val="multilevel"/>
    <w:tmpl w:val="000000E9"/>
    <w:name w:val="WW8Num236"/>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7">
    <w:nsid w:val="000000EC"/>
    <w:multiLevelType w:val="multilevel"/>
    <w:tmpl w:val="000000EC"/>
    <w:name w:val="WW8Num23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nsid w:val="000000F7"/>
    <w:multiLevelType w:val="multilevel"/>
    <w:tmpl w:val="000000F7"/>
    <w:name w:val="WW8Num250"/>
    <w:lvl w:ilvl="0">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000000F8"/>
    <w:multiLevelType w:val="multilevel"/>
    <w:tmpl w:val="000000F8"/>
    <w:name w:val="WW8Num251"/>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000000FC"/>
    <w:multiLevelType w:val="singleLevel"/>
    <w:tmpl w:val="000000FC"/>
    <w:name w:val="WW8Num255"/>
    <w:lvl w:ilvl="0">
      <w:start w:val="1"/>
      <w:numFmt w:val="lowerRoman"/>
      <w:lvlText w:val="%1."/>
      <w:lvlJc w:val="left"/>
      <w:pPr>
        <w:tabs>
          <w:tab w:val="num" w:pos="0"/>
        </w:tabs>
        <w:ind w:left="1068" w:hanging="360"/>
      </w:pPr>
    </w:lvl>
  </w:abstractNum>
  <w:abstractNum w:abstractNumId="51">
    <w:nsid w:val="000000FD"/>
    <w:multiLevelType w:val="multilevel"/>
    <w:tmpl w:val="000000FD"/>
    <w:name w:val="WW8Num256"/>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440"/>
        </w:tabs>
        <w:ind w:left="1440" w:hanging="360"/>
      </w:pPr>
      <w:rPr>
        <w:rFonts w:ascii="Symbol" w:hAnsi="Symbol" w:cs="Symbol"/>
        <w:color w:val="00000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000000FE"/>
    <w:multiLevelType w:val="multilevel"/>
    <w:tmpl w:val="6C4AC0B8"/>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3">
    <w:nsid w:val="00000108"/>
    <w:multiLevelType w:val="multilevel"/>
    <w:tmpl w:val="00000108"/>
    <w:name w:val="WW8Num26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4">
    <w:nsid w:val="0000010D"/>
    <w:multiLevelType w:val="multilevel"/>
    <w:tmpl w:val="0000010D"/>
    <w:name w:val="WW8Num2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5">
    <w:nsid w:val="02F476AB"/>
    <w:multiLevelType w:val="hybridMultilevel"/>
    <w:tmpl w:val="8AE604FC"/>
    <w:name w:val="WW8Num95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nsid w:val="034D3F6E"/>
    <w:multiLevelType w:val="hybridMultilevel"/>
    <w:tmpl w:val="3CF61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037E3231"/>
    <w:multiLevelType w:val="hybridMultilevel"/>
    <w:tmpl w:val="A07E8B34"/>
    <w:lvl w:ilvl="0" w:tplc="CBC27FD0">
      <w:start w:val="1"/>
      <w:numFmt w:val="bullet"/>
      <w:pStyle w:val="TextoMarcador"/>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nsid w:val="03C850A6"/>
    <w:multiLevelType w:val="hybridMultilevel"/>
    <w:tmpl w:val="854050E2"/>
    <w:name w:val="WW8Num95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nsid w:val="03E93E71"/>
    <w:multiLevelType w:val="hybridMultilevel"/>
    <w:tmpl w:val="888A9E3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nsid w:val="03FB5697"/>
    <w:multiLevelType w:val="hybridMultilevel"/>
    <w:tmpl w:val="4E625A7C"/>
    <w:lvl w:ilvl="0" w:tplc="B060CC6C">
      <w:start w:val="1"/>
      <w:numFmt w:val="decimal"/>
      <w:pStyle w:val="Rel-Tit2"/>
      <w:lvlText w:val="%1."/>
      <w:lvlJc w:val="left"/>
      <w:pPr>
        <w:ind w:left="1143" w:hanging="360"/>
      </w:pPr>
    </w:lvl>
    <w:lvl w:ilvl="1" w:tplc="04160019" w:tentative="1">
      <w:start w:val="1"/>
      <w:numFmt w:val="lowerLetter"/>
      <w:lvlText w:val="%2."/>
      <w:lvlJc w:val="left"/>
      <w:pPr>
        <w:ind w:left="1863" w:hanging="360"/>
      </w:pPr>
    </w:lvl>
    <w:lvl w:ilvl="2" w:tplc="0416001B" w:tentative="1">
      <w:start w:val="1"/>
      <w:numFmt w:val="lowerRoman"/>
      <w:lvlText w:val="%3."/>
      <w:lvlJc w:val="right"/>
      <w:pPr>
        <w:ind w:left="2583" w:hanging="180"/>
      </w:pPr>
    </w:lvl>
    <w:lvl w:ilvl="3" w:tplc="0416000F" w:tentative="1">
      <w:start w:val="1"/>
      <w:numFmt w:val="decimal"/>
      <w:lvlText w:val="%4."/>
      <w:lvlJc w:val="left"/>
      <w:pPr>
        <w:ind w:left="3303" w:hanging="360"/>
      </w:pPr>
    </w:lvl>
    <w:lvl w:ilvl="4" w:tplc="04160019" w:tentative="1">
      <w:start w:val="1"/>
      <w:numFmt w:val="lowerLetter"/>
      <w:lvlText w:val="%5."/>
      <w:lvlJc w:val="left"/>
      <w:pPr>
        <w:ind w:left="4023" w:hanging="360"/>
      </w:pPr>
    </w:lvl>
    <w:lvl w:ilvl="5" w:tplc="0416001B" w:tentative="1">
      <w:start w:val="1"/>
      <w:numFmt w:val="lowerRoman"/>
      <w:lvlText w:val="%6."/>
      <w:lvlJc w:val="right"/>
      <w:pPr>
        <w:ind w:left="4743" w:hanging="180"/>
      </w:pPr>
    </w:lvl>
    <w:lvl w:ilvl="6" w:tplc="0416000F" w:tentative="1">
      <w:start w:val="1"/>
      <w:numFmt w:val="decimal"/>
      <w:lvlText w:val="%7."/>
      <w:lvlJc w:val="left"/>
      <w:pPr>
        <w:ind w:left="5463" w:hanging="360"/>
      </w:pPr>
    </w:lvl>
    <w:lvl w:ilvl="7" w:tplc="04160019" w:tentative="1">
      <w:start w:val="1"/>
      <w:numFmt w:val="lowerLetter"/>
      <w:lvlText w:val="%8."/>
      <w:lvlJc w:val="left"/>
      <w:pPr>
        <w:ind w:left="6183" w:hanging="360"/>
      </w:pPr>
    </w:lvl>
    <w:lvl w:ilvl="8" w:tplc="0416001B" w:tentative="1">
      <w:start w:val="1"/>
      <w:numFmt w:val="lowerRoman"/>
      <w:lvlText w:val="%9."/>
      <w:lvlJc w:val="right"/>
      <w:pPr>
        <w:ind w:left="6903" w:hanging="180"/>
      </w:pPr>
    </w:lvl>
  </w:abstractNum>
  <w:abstractNum w:abstractNumId="61">
    <w:nsid w:val="045615A8"/>
    <w:multiLevelType w:val="hybridMultilevel"/>
    <w:tmpl w:val="1986787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2">
    <w:nsid w:val="04C05D28"/>
    <w:multiLevelType w:val="hybridMultilevel"/>
    <w:tmpl w:val="2C6ECBA8"/>
    <w:name w:val="WW8Num95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3">
    <w:nsid w:val="059148A3"/>
    <w:multiLevelType w:val="multilevel"/>
    <w:tmpl w:val="75CA53BC"/>
    <w:name w:val="WW8Num95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4">
    <w:nsid w:val="062C78C4"/>
    <w:multiLevelType w:val="hybridMultilevel"/>
    <w:tmpl w:val="B1F8FA98"/>
    <w:name w:val="WW8Num95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nsid w:val="0BC95360"/>
    <w:multiLevelType w:val="hybridMultilevel"/>
    <w:tmpl w:val="7CE86E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6">
    <w:nsid w:val="0C3B5CA3"/>
    <w:multiLevelType w:val="multilevel"/>
    <w:tmpl w:val="75CA53BC"/>
    <w:name w:val="WW8Num95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7">
    <w:nsid w:val="0DB75250"/>
    <w:multiLevelType w:val="hybridMultilevel"/>
    <w:tmpl w:val="04347A34"/>
    <w:name w:val="WW8Num95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8">
    <w:nsid w:val="0E575993"/>
    <w:multiLevelType w:val="multilevel"/>
    <w:tmpl w:val="75CA53BC"/>
    <w:name w:val="WW8Num95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9">
    <w:nsid w:val="11D24E66"/>
    <w:multiLevelType w:val="multilevel"/>
    <w:tmpl w:val="75CA53BC"/>
    <w:name w:val="WW8Num95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0">
    <w:nsid w:val="15633219"/>
    <w:multiLevelType w:val="hybridMultilevel"/>
    <w:tmpl w:val="5FE2FA56"/>
    <w:name w:val="WW8Num952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nsid w:val="195D40FF"/>
    <w:multiLevelType w:val="hybridMultilevel"/>
    <w:tmpl w:val="85383CF4"/>
    <w:name w:val="WW8Num95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nsid w:val="1E9E582D"/>
    <w:multiLevelType w:val="hybridMultilevel"/>
    <w:tmpl w:val="D9D2FAF6"/>
    <w:lvl w:ilvl="0" w:tplc="F2B6B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204069FF"/>
    <w:multiLevelType w:val="hybridMultilevel"/>
    <w:tmpl w:val="6FFCB42E"/>
    <w:name w:val="WW8Num952222222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nsid w:val="2358152B"/>
    <w:multiLevelType w:val="multilevel"/>
    <w:tmpl w:val="75CA53BC"/>
    <w:name w:val="WW8Num952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5">
    <w:nsid w:val="23652558"/>
    <w:multiLevelType w:val="multilevel"/>
    <w:tmpl w:val="75CA53BC"/>
    <w:name w:val="WW8Num95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6">
    <w:nsid w:val="256F4C85"/>
    <w:multiLevelType w:val="multilevel"/>
    <w:tmpl w:val="75CA53BC"/>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7">
    <w:nsid w:val="26A42E73"/>
    <w:multiLevelType w:val="hybridMultilevel"/>
    <w:tmpl w:val="4AA04EFC"/>
    <w:name w:val="WW8Num9522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nsid w:val="27940AB8"/>
    <w:multiLevelType w:val="hybridMultilevel"/>
    <w:tmpl w:val="B1FCC884"/>
    <w:name w:val="WW8Num95222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9">
    <w:nsid w:val="2C613F9F"/>
    <w:multiLevelType w:val="hybridMultilevel"/>
    <w:tmpl w:val="FAF88262"/>
    <w:lvl w:ilvl="0" w:tplc="814C9DB6">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0">
    <w:nsid w:val="2CFA22D9"/>
    <w:multiLevelType w:val="hybridMultilevel"/>
    <w:tmpl w:val="2888427C"/>
    <w:name w:val="WW8Num95222222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1">
    <w:nsid w:val="2D666F75"/>
    <w:multiLevelType w:val="hybridMultilevel"/>
    <w:tmpl w:val="64A0B1D6"/>
    <w:name w:val="WW8Num95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2">
    <w:nsid w:val="300319CE"/>
    <w:multiLevelType w:val="hybridMultilevel"/>
    <w:tmpl w:val="5E2C43E4"/>
    <w:name w:val="WW8Num95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3">
    <w:nsid w:val="30EF7C8E"/>
    <w:multiLevelType w:val="multilevel"/>
    <w:tmpl w:val="75CA53BC"/>
    <w:name w:val="WW8Num95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4">
    <w:nsid w:val="32791636"/>
    <w:multiLevelType w:val="hybridMultilevel"/>
    <w:tmpl w:val="9044FA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5">
    <w:nsid w:val="32E542AB"/>
    <w:multiLevelType w:val="hybridMultilevel"/>
    <w:tmpl w:val="A82E775A"/>
    <w:name w:val="WW8Num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6">
    <w:nsid w:val="34BB2F54"/>
    <w:multiLevelType w:val="multilevel"/>
    <w:tmpl w:val="31D2C11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7">
    <w:nsid w:val="3A267C3E"/>
    <w:multiLevelType w:val="multilevel"/>
    <w:tmpl w:val="75CA53BC"/>
    <w:name w:val="WW8Num952222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8">
    <w:nsid w:val="3BCE0586"/>
    <w:multiLevelType w:val="multilevel"/>
    <w:tmpl w:val="75CA53BC"/>
    <w:name w:val="WW8Num95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9">
    <w:nsid w:val="3C8D2A62"/>
    <w:multiLevelType w:val="multilevel"/>
    <w:tmpl w:val="75CA53BC"/>
    <w:name w:val="WW8Num9522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90">
    <w:nsid w:val="3E61404F"/>
    <w:multiLevelType w:val="hybridMultilevel"/>
    <w:tmpl w:val="96862AEE"/>
    <w:name w:val="WW8Num9522222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nsid w:val="405550E8"/>
    <w:multiLevelType w:val="multilevel"/>
    <w:tmpl w:val="7074A8B0"/>
    <w:name w:val="WW8Num95"/>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2">
    <w:nsid w:val="410B13C9"/>
    <w:multiLevelType w:val="hybridMultilevel"/>
    <w:tmpl w:val="801064F8"/>
    <w:name w:val="WW8Num95222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418E1D8B"/>
    <w:multiLevelType w:val="hybridMultilevel"/>
    <w:tmpl w:val="083058FC"/>
    <w:name w:val="WW8Num95222222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4">
    <w:nsid w:val="41EC2FEF"/>
    <w:multiLevelType w:val="hybridMultilevel"/>
    <w:tmpl w:val="2C8C3FF2"/>
    <w:name w:val="WW8Num95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5">
    <w:nsid w:val="45C1318B"/>
    <w:multiLevelType w:val="hybridMultilevel"/>
    <w:tmpl w:val="C95429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6">
    <w:nsid w:val="5030799C"/>
    <w:multiLevelType w:val="hybridMultilevel"/>
    <w:tmpl w:val="3C76D8E0"/>
    <w:name w:val="WW8Num95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7">
    <w:nsid w:val="52875784"/>
    <w:multiLevelType w:val="hybridMultilevel"/>
    <w:tmpl w:val="6BAE5C6A"/>
    <w:name w:val="WW8Num952222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8">
    <w:nsid w:val="52887790"/>
    <w:multiLevelType w:val="hybridMultilevel"/>
    <w:tmpl w:val="B574A648"/>
    <w:lvl w:ilvl="0" w:tplc="81C27552">
      <w:start w:val="1"/>
      <w:numFmt w:val="decimal"/>
      <w:pStyle w:val="Ttulo-PlanoOGP"/>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53744916"/>
    <w:multiLevelType w:val="multilevel"/>
    <w:tmpl w:val="D12622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0">
    <w:nsid w:val="55C07D8A"/>
    <w:multiLevelType w:val="hybridMultilevel"/>
    <w:tmpl w:val="F3A0C3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1">
    <w:nsid w:val="56A00F15"/>
    <w:multiLevelType w:val="multilevel"/>
    <w:tmpl w:val="75CA53BC"/>
    <w:name w:val="WW8Num95222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2">
    <w:nsid w:val="5C0A3004"/>
    <w:multiLevelType w:val="multilevel"/>
    <w:tmpl w:val="75CA53BC"/>
    <w:name w:val="WW8Num952222222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3">
    <w:nsid w:val="60655542"/>
    <w:multiLevelType w:val="hybridMultilevel"/>
    <w:tmpl w:val="299CAD16"/>
    <w:name w:val="WW8Num95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nsid w:val="63F57D3A"/>
    <w:multiLevelType w:val="multilevel"/>
    <w:tmpl w:val="75CA53BC"/>
    <w:name w:val="WW8Num95222222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5">
    <w:nsid w:val="65A83BAC"/>
    <w:multiLevelType w:val="hybridMultilevel"/>
    <w:tmpl w:val="398C1E96"/>
    <w:lvl w:ilvl="0" w:tplc="C182521E">
      <w:start w:val="1"/>
      <w:numFmt w:val="upperRoman"/>
      <w:lvlText w:val="%1."/>
      <w:lvlJc w:val="right"/>
      <w:pPr>
        <w:tabs>
          <w:tab w:val="num" w:pos="900"/>
        </w:tabs>
        <w:ind w:left="900" w:hanging="180"/>
      </w:pPr>
      <w:rPr>
        <w:rFonts w:hint="default"/>
      </w:rPr>
    </w:lvl>
    <w:lvl w:ilvl="1" w:tplc="04160005">
      <w:start w:val="1"/>
      <w:numFmt w:val="bullet"/>
      <w:lvlText w:val=""/>
      <w:lvlJc w:val="left"/>
      <w:pPr>
        <w:tabs>
          <w:tab w:val="num" w:pos="1800"/>
        </w:tabs>
        <w:ind w:left="1800" w:hanging="360"/>
      </w:pPr>
      <w:rPr>
        <w:rFonts w:ascii="Wingdings" w:hAnsi="Wingdings" w:hint="default"/>
      </w:r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06">
    <w:nsid w:val="6777166E"/>
    <w:multiLevelType w:val="multilevel"/>
    <w:tmpl w:val="75CA53BC"/>
    <w:name w:val="WW8Num95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7">
    <w:nsid w:val="68E564F5"/>
    <w:multiLevelType w:val="multilevel"/>
    <w:tmpl w:val="75CA53BC"/>
    <w:name w:val="WW8Num95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8">
    <w:nsid w:val="6A440D92"/>
    <w:multiLevelType w:val="hybridMultilevel"/>
    <w:tmpl w:val="8200B9C6"/>
    <w:lvl w:ilvl="0" w:tplc="C182521E">
      <w:start w:val="1"/>
      <w:numFmt w:val="upperRoman"/>
      <w:lvlText w:val="%1."/>
      <w:lvlJc w:val="righ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nsid w:val="6A7A1B9B"/>
    <w:multiLevelType w:val="hybridMultilevel"/>
    <w:tmpl w:val="F4AAC312"/>
    <w:lvl w:ilvl="0" w:tplc="B16C1D92">
      <w:start w:val="1"/>
      <w:numFmt w:val="decimal"/>
      <w:pStyle w:val="titulotab"/>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nsid w:val="6D57788F"/>
    <w:multiLevelType w:val="multilevel"/>
    <w:tmpl w:val="75CA53BC"/>
    <w:name w:val="WW8Num95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nsid w:val="6E022331"/>
    <w:multiLevelType w:val="multilevel"/>
    <w:tmpl w:val="75CA53BC"/>
    <w:name w:val="WW8Num95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2">
    <w:nsid w:val="6E8A7F24"/>
    <w:multiLevelType w:val="hybridMultilevel"/>
    <w:tmpl w:val="A9EA2114"/>
    <w:name w:val="WW8Num952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3">
    <w:nsid w:val="7072262E"/>
    <w:multiLevelType w:val="hybridMultilevel"/>
    <w:tmpl w:val="E5E62FBA"/>
    <w:lvl w:ilvl="0" w:tplc="84FAD876">
      <w:start w:val="3"/>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4">
    <w:nsid w:val="722A7CAA"/>
    <w:multiLevelType w:val="multilevel"/>
    <w:tmpl w:val="75CA53BC"/>
    <w:name w:val="WW8Num95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5">
    <w:nsid w:val="75E825FA"/>
    <w:multiLevelType w:val="multilevel"/>
    <w:tmpl w:val="75CA53BC"/>
    <w:name w:val="WW8Num95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6">
    <w:nsid w:val="76376195"/>
    <w:multiLevelType w:val="multilevel"/>
    <w:tmpl w:val="75CA53BC"/>
    <w:name w:val="WW8Num95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7">
    <w:nsid w:val="76486F22"/>
    <w:multiLevelType w:val="hybridMultilevel"/>
    <w:tmpl w:val="607E21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8">
    <w:nsid w:val="76CC3B79"/>
    <w:multiLevelType w:val="hybridMultilevel"/>
    <w:tmpl w:val="CC8CBBA6"/>
    <w:lvl w:ilvl="0" w:tplc="0416000F">
      <w:start w:val="1"/>
      <w:numFmt w:val="decimal"/>
      <w:lvlText w:val="%1."/>
      <w:lvlJc w:val="left"/>
      <w:pPr>
        <w:tabs>
          <w:tab w:val="num" w:pos="720"/>
        </w:tabs>
        <w:ind w:left="720" w:hanging="360"/>
      </w:pPr>
    </w:lvl>
    <w:lvl w:ilvl="1" w:tplc="F6B877C2">
      <w:start w:val="1"/>
      <w:numFmt w:val="bullet"/>
      <w:lvlText w:val="–"/>
      <w:lvlJc w:val="left"/>
      <w:pPr>
        <w:tabs>
          <w:tab w:val="num" w:pos="1440"/>
        </w:tabs>
        <w:ind w:left="1440" w:hanging="360"/>
      </w:pPr>
      <w:rPr>
        <w:rFonts w:ascii="Times New Roman" w:hAnsi="Times New Roman" w:cs="Times New Roman"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9">
    <w:nsid w:val="776C418A"/>
    <w:multiLevelType w:val="multilevel"/>
    <w:tmpl w:val="75CA53BC"/>
    <w:name w:val="WW8Num952222222222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0">
    <w:nsid w:val="77D32B29"/>
    <w:multiLevelType w:val="hybridMultilevel"/>
    <w:tmpl w:val="19565AD6"/>
    <w:name w:val="WW8Num95222222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1">
    <w:nsid w:val="7D4805EF"/>
    <w:multiLevelType w:val="multilevel"/>
    <w:tmpl w:val="15BAD5AE"/>
    <w:lvl w:ilvl="0">
      <w:start w:val="1"/>
      <w:numFmt w:val="decimal"/>
      <w:lvlText w:val="%1."/>
      <w:lvlJc w:val="left"/>
      <w:pPr>
        <w:ind w:left="360" w:hanging="360"/>
      </w:pPr>
      <w:rPr>
        <w:rFonts w:hint="default"/>
      </w:rPr>
    </w:lvl>
    <w:lvl w:ilvl="1">
      <w:start w:val="1"/>
      <w:numFmt w:val="decimal"/>
      <w:pStyle w:val="Ttulonvel2"/>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2">
    <w:nsid w:val="7F6B0633"/>
    <w:multiLevelType w:val="multilevel"/>
    <w:tmpl w:val="75CA53BC"/>
    <w:name w:val="WW8Num95222222222222222222222222222222222"/>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abstractNumId w:val="105"/>
  </w:num>
  <w:num w:numId="2">
    <w:abstractNumId w:val="108"/>
  </w:num>
  <w:num w:numId="3">
    <w:abstractNumId w:val="118"/>
  </w:num>
  <w:num w:numId="4">
    <w:abstractNumId w:val="98"/>
  </w:num>
  <w:num w:numId="5">
    <w:abstractNumId w:val="121"/>
  </w:num>
  <w:num w:numId="6">
    <w:abstractNumId w:val="4"/>
  </w:num>
  <w:num w:numId="7">
    <w:abstractNumId w:val="8"/>
  </w:num>
  <w:num w:numId="8">
    <w:abstractNumId w:val="11"/>
  </w:num>
  <w:num w:numId="9">
    <w:abstractNumId w:val="12"/>
  </w:num>
  <w:num w:numId="10">
    <w:abstractNumId w:val="13"/>
  </w:num>
  <w:num w:numId="11">
    <w:abstractNumId w:val="15"/>
  </w:num>
  <w:num w:numId="12">
    <w:abstractNumId w:val="19"/>
  </w:num>
  <w:num w:numId="13">
    <w:abstractNumId w:val="20"/>
  </w:num>
  <w:num w:numId="14">
    <w:abstractNumId w:val="24"/>
  </w:num>
  <w:num w:numId="15">
    <w:abstractNumId w:val="25"/>
  </w:num>
  <w:num w:numId="16">
    <w:abstractNumId w:val="31"/>
  </w:num>
  <w:num w:numId="17">
    <w:abstractNumId w:val="32"/>
  </w:num>
  <w:num w:numId="18">
    <w:abstractNumId w:val="37"/>
  </w:num>
  <w:num w:numId="19">
    <w:abstractNumId w:val="38"/>
  </w:num>
  <w:num w:numId="20">
    <w:abstractNumId w:val="45"/>
  </w:num>
  <w:num w:numId="21">
    <w:abstractNumId w:val="46"/>
  </w:num>
  <w:num w:numId="22">
    <w:abstractNumId w:val="47"/>
  </w:num>
  <w:num w:numId="23">
    <w:abstractNumId w:val="50"/>
  </w:num>
  <w:num w:numId="24">
    <w:abstractNumId w:val="53"/>
  </w:num>
  <w:num w:numId="25">
    <w:abstractNumId w:val="5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2"/>
  </w:num>
  <w:num w:numId="65">
    <w:abstractNumId w:val="91"/>
  </w:num>
  <w:num w:numId="66">
    <w:abstractNumId w:val="85"/>
  </w:num>
  <w:num w:numId="67">
    <w:abstractNumId w:val="58"/>
  </w:num>
  <w:num w:numId="68">
    <w:abstractNumId w:val="67"/>
  </w:num>
  <w:num w:numId="69">
    <w:abstractNumId w:val="62"/>
  </w:num>
  <w:num w:numId="70">
    <w:abstractNumId w:val="92"/>
  </w:num>
  <w:num w:numId="71">
    <w:abstractNumId w:val="103"/>
  </w:num>
  <w:num w:numId="72">
    <w:abstractNumId w:val="82"/>
  </w:num>
  <w:num w:numId="73">
    <w:abstractNumId w:val="94"/>
  </w:num>
  <w:num w:numId="74">
    <w:abstractNumId w:val="120"/>
  </w:num>
  <w:num w:numId="75">
    <w:abstractNumId w:val="112"/>
  </w:num>
  <w:num w:numId="76">
    <w:abstractNumId w:val="55"/>
  </w:num>
  <w:num w:numId="77">
    <w:abstractNumId w:val="96"/>
  </w:num>
  <w:num w:numId="78">
    <w:abstractNumId w:val="81"/>
  </w:num>
  <w:num w:numId="79">
    <w:abstractNumId w:val="97"/>
  </w:num>
  <w:num w:numId="80">
    <w:abstractNumId w:val="71"/>
  </w:num>
  <w:num w:numId="81">
    <w:abstractNumId w:val="64"/>
  </w:num>
  <w:num w:numId="82">
    <w:abstractNumId w:val="70"/>
  </w:num>
  <w:num w:numId="83">
    <w:abstractNumId w:val="77"/>
  </w:num>
  <w:num w:numId="84">
    <w:abstractNumId w:val="78"/>
  </w:num>
  <w:num w:numId="85">
    <w:abstractNumId w:val="93"/>
  </w:num>
  <w:num w:numId="86">
    <w:abstractNumId w:val="90"/>
  </w:num>
  <w:num w:numId="87">
    <w:abstractNumId w:val="80"/>
  </w:num>
  <w:num w:numId="88">
    <w:abstractNumId w:val="65"/>
  </w:num>
  <w:num w:numId="89">
    <w:abstractNumId w:val="95"/>
  </w:num>
  <w:num w:numId="90">
    <w:abstractNumId w:val="59"/>
  </w:num>
  <w:num w:numId="91">
    <w:abstractNumId w:val="84"/>
  </w:num>
  <w:num w:numId="92">
    <w:abstractNumId w:val="73"/>
  </w:num>
  <w:num w:numId="93">
    <w:abstractNumId w:val="106"/>
  </w:num>
  <w:num w:numId="94">
    <w:abstractNumId w:val="68"/>
  </w:num>
  <w:num w:numId="95">
    <w:abstractNumId w:val="63"/>
  </w:num>
  <w:num w:numId="96">
    <w:abstractNumId w:val="88"/>
  </w:num>
  <w:num w:numId="97">
    <w:abstractNumId w:val="114"/>
  </w:num>
  <w:num w:numId="98">
    <w:abstractNumId w:val="110"/>
  </w:num>
  <w:num w:numId="99">
    <w:abstractNumId w:val="69"/>
  </w:num>
  <w:num w:numId="100">
    <w:abstractNumId w:val="66"/>
  </w:num>
  <w:num w:numId="101">
    <w:abstractNumId w:val="76"/>
  </w:num>
  <w:num w:numId="102">
    <w:abstractNumId w:val="83"/>
  </w:num>
  <w:num w:numId="103">
    <w:abstractNumId w:val="122"/>
  </w:num>
  <w:num w:numId="104">
    <w:abstractNumId w:val="111"/>
  </w:num>
  <w:num w:numId="105">
    <w:abstractNumId w:val="116"/>
  </w:num>
  <w:num w:numId="106">
    <w:abstractNumId w:val="75"/>
  </w:num>
  <w:num w:numId="107">
    <w:abstractNumId w:val="107"/>
  </w:num>
  <w:num w:numId="108">
    <w:abstractNumId w:val="115"/>
  </w:num>
  <w:num w:numId="109">
    <w:abstractNumId w:val="74"/>
  </w:num>
  <w:num w:numId="110">
    <w:abstractNumId w:val="89"/>
  </w:num>
  <w:num w:numId="111">
    <w:abstractNumId w:val="101"/>
  </w:num>
  <w:num w:numId="112">
    <w:abstractNumId w:val="87"/>
  </w:num>
  <w:num w:numId="113">
    <w:abstractNumId w:val="119"/>
  </w:num>
  <w:num w:numId="114">
    <w:abstractNumId w:val="104"/>
  </w:num>
  <w:num w:numId="115">
    <w:abstractNumId w:val="102"/>
  </w:num>
  <w:num w:numId="116">
    <w:abstractNumId w:val="1"/>
  </w:num>
  <w:num w:numId="117">
    <w:abstractNumId w:val="17"/>
  </w:num>
  <w:num w:numId="118">
    <w:abstractNumId w:val="22"/>
  </w:num>
  <w:num w:numId="119">
    <w:abstractNumId w:val="27"/>
  </w:num>
  <w:num w:numId="120">
    <w:abstractNumId w:val="35"/>
  </w:num>
  <w:num w:numId="121">
    <w:abstractNumId w:val="41"/>
  </w:num>
  <w:num w:numId="122">
    <w:abstractNumId w:val="44"/>
  </w:num>
  <w:num w:numId="123">
    <w:abstractNumId w:val="49"/>
  </w:num>
  <w:num w:numId="124">
    <w:abstractNumId w:val="51"/>
  </w:num>
  <w:num w:numId="125">
    <w:abstractNumId w:val="52"/>
  </w:num>
  <w:num w:numId="126">
    <w:abstractNumId w:val="109"/>
  </w:num>
  <w:num w:numId="127">
    <w:abstractNumId w:val="57"/>
  </w:num>
  <w:num w:numId="128">
    <w:abstractNumId w:val="117"/>
  </w:num>
  <w:num w:numId="129">
    <w:abstractNumId w:val="56"/>
  </w:num>
  <w:num w:numId="130">
    <w:abstractNumId w:val="100"/>
  </w:num>
  <w:num w:numId="131">
    <w:abstractNumId w:val="109"/>
    <w:lvlOverride w:ilvl="0">
      <w:startOverride w:val="1"/>
    </w:lvlOverride>
  </w:num>
  <w:num w:numId="132">
    <w:abstractNumId w:val="109"/>
    <w:lvlOverride w:ilvl="0">
      <w:startOverride w:val="3"/>
    </w:lvlOverride>
  </w:num>
  <w:num w:numId="133">
    <w:abstractNumId w:val="109"/>
    <w:lvlOverride w:ilvl="0">
      <w:startOverride w:val="1"/>
    </w:lvlOverride>
  </w:num>
  <w:num w:numId="134">
    <w:abstractNumId w:val="109"/>
    <w:lvlOverride w:ilvl="0">
      <w:startOverride w:val="1"/>
    </w:lvlOverride>
  </w:num>
  <w:num w:numId="135">
    <w:abstractNumId w:val="109"/>
    <w:lvlOverride w:ilvl="0">
      <w:startOverride w:val="1"/>
    </w:lvlOverride>
  </w:num>
  <w:num w:numId="136">
    <w:abstractNumId w:val="109"/>
    <w:lvlOverride w:ilvl="0">
      <w:startOverride w:val="1"/>
    </w:lvlOverride>
  </w:num>
  <w:num w:numId="137">
    <w:abstractNumId w:val="109"/>
    <w:lvlOverride w:ilvl="0">
      <w:startOverride w:val="1"/>
    </w:lvlOverride>
  </w:num>
  <w:num w:numId="138">
    <w:abstractNumId w:val="109"/>
    <w:lvlOverride w:ilvl="0">
      <w:startOverride w:val="1"/>
    </w:lvlOverride>
  </w:num>
  <w:num w:numId="139">
    <w:abstractNumId w:val="109"/>
    <w:lvlOverride w:ilvl="0">
      <w:startOverride w:val="1"/>
    </w:lvlOverride>
  </w:num>
  <w:num w:numId="140">
    <w:abstractNumId w:val="109"/>
    <w:lvlOverride w:ilvl="0">
      <w:startOverride w:val="1"/>
    </w:lvlOverride>
  </w:num>
  <w:num w:numId="141">
    <w:abstractNumId w:val="109"/>
    <w:lvlOverride w:ilvl="0">
      <w:startOverride w:val="2"/>
    </w:lvlOverride>
  </w:num>
  <w:num w:numId="142">
    <w:abstractNumId w:val="109"/>
    <w:lvlOverride w:ilvl="0">
      <w:startOverride w:val="1"/>
    </w:lvlOverride>
  </w:num>
  <w:num w:numId="143">
    <w:abstractNumId w:val="109"/>
    <w:lvlOverride w:ilvl="0">
      <w:startOverride w:val="1"/>
    </w:lvlOverride>
  </w:num>
  <w:num w:numId="144">
    <w:abstractNumId w:val="109"/>
    <w:lvlOverride w:ilvl="0">
      <w:startOverride w:val="1"/>
    </w:lvlOverride>
  </w:num>
  <w:num w:numId="145">
    <w:abstractNumId w:val="109"/>
    <w:lvlOverride w:ilvl="0">
      <w:startOverride w:val="1"/>
    </w:lvlOverride>
  </w:num>
  <w:num w:numId="146">
    <w:abstractNumId w:val="109"/>
    <w:lvlOverride w:ilvl="0">
      <w:startOverride w:val="1"/>
    </w:lvlOverride>
  </w:num>
  <w:num w:numId="147">
    <w:abstractNumId w:val="109"/>
    <w:lvlOverride w:ilvl="0">
      <w:startOverride w:val="1"/>
    </w:lvlOverride>
  </w:num>
  <w:num w:numId="148">
    <w:abstractNumId w:val="109"/>
    <w:lvlOverride w:ilvl="0">
      <w:startOverride w:val="1"/>
    </w:lvlOverride>
  </w:num>
  <w:num w:numId="149">
    <w:abstractNumId w:val="109"/>
    <w:lvlOverride w:ilvl="0">
      <w:startOverride w:val="1"/>
    </w:lvlOverride>
  </w:num>
  <w:num w:numId="150">
    <w:abstractNumId w:val="109"/>
    <w:lvlOverride w:ilvl="0">
      <w:startOverride w:val="1"/>
    </w:lvlOverride>
  </w:num>
  <w:num w:numId="151">
    <w:abstractNumId w:val="109"/>
    <w:lvlOverride w:ilvl="0">
      <w:startOverride w:val="1"/>
    </w:lvlOverride>
  </w:num>
  <w:num w:numId="152">
    <w:abstractNumId w:val="109"/>
    <w:lvlOverride w:ilvl="0">
      <w:startOverride w:val="1"/>
    </w:lvlOverride>
  </w:num>
  <w:num w:numId="153">
    <w:abstractNumId w:val="109"/>
    <w:lvlOverride w:ilvl="0">
      <w:startOverride w:val="1"/>
    </w:lvlOverride>
  </w:num>
  <w:num w:numId="154">
    <w:abstractNumId w:val="109"/>
    <w:lvlOverride w:ilvl="0">
      <w:startOverride w:val="1"/>
    </w:lvlOverride>
  </w:num>
  <w:num w:numId="155">
    <w:abstractNumId w:val="109"/>
    <w:lvlOverride w:ilvl="0">
      <w:startOverride w:val="1"/>
    </w:lvlOverride>
  </w:num>
  <w:num w:numId="156">
    <w:abstractNumId w:val="109"/>
    <w:lvlOverride w:ilvl="0">
      <w:startOverride w:val="1"/>
    </w:lvlOverride>
  </w:num>
  <w:num w:numId="157">
    <w:abstractNumId w:val="109"/>
    <w:lvlOverride w:ilvl="0">
      <w:startOverride w:val="1"/>
    </w:lvlOverride>
  </w:num>
  <w:num w:numId="158">
    <w:abstractNumId w:val="109"/>
    <w:lvlOverride w:ilvl="0">
      <w:startOverride w:val="1"/>
    </w:lvlOverride>
  </w:num>
  <w:num w:numId="159">
    <w:abstractNumId w:val="109"/>
    <w:lvlOverride w:ilvl="0">
      <w:startOverride w:val="1"/>
    </w:lvlOverride>
  </w:num>
  <w:num w:numId="160">
    <w:abstractNumId w:val="99"/>
  </w:num>
  <w:num w:numId="161">
    <w:abstractNumId w:val="79"/>
  </w:num>
  <w:num w:numId="162">
    <w:abstractNumId w:val="113"/>
  </w:num>
  <w:num w:numId="163">
    <w:abstractNumId w:val="60"/>
  </w:num>
  <w:num w:numId="164">
    <w:abstractNumId w:val="0"/>
  </w:num>
  <w:num w:numId="16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86"/>
  </w:num>
  <w:num w:numId="167">
    <w:abstractNumId w:val="6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76"/>
    <w:rsid w:val="00003526"/>
    <w:rsid w:val="000067F1"/>
    <w:rsid w:val="0001078A"/>
    <w:rsid w:val="00010E6A"/>
    <w:rsid w:val="0001384C"/>
    <w:rsid w:val="00014877"/>
    <w:rsid w:val="00020786"/>
    <w:rsid w:val="00023D95"/>
    <w:rsid w:val="00024C73"/>
    <w:rsid w:val="0003411A"/>
    <w:rsid w:val="0003517F"/>
    <w:rsid w:val="00035866"/>
    <w:rsid w:val="00035A09"/>
    <w:rsid w:val="00043F31"/>
    <w:rsid w:val="00047B0E"/>
    <w:rsid w:val="00051CF9"/>
    <w:rsid w:val="000520AD"/>
    <w:rsid w:val="000536D5"/>
    <w:rsid w:val="000546ED"/>
    <w:rsid w:val="000552DA"/>
    <w:rsid w:val="000553E5"/>
    <w:rsid w:val="000569A4"/>
    <w:rsid w:val="00064262"/>
    <w:rsid w:val="0007002C"/>
    <w:rsid w:val="00071C77"/>
    <w:rsid w:val="00073371"/>
    <w:rsid w:val="0007354B"/>
    <w:rsid w:val="00073BE7"/>
    <w:rsid w:val="00082849"/>
    <w:rsid w:val="00082D73"/>
    <w:rsid w:val="00083716"/>
    <w:rsid w:val="0009056D"/>
    <w:rsid w:val="00091BBB"/>
    <w:rsid w:val="0009771C"/>
    <w:rsid w:val="000A5C14"/>
    <w:rsid w:val="000B01A5"/>
    <w:rsid w:val="000B3F6E"/>
    <w:rsid w:val="000B4FA9"/>
    <w:rsid w:val="000B538B"/>
    <w:rsid w:val="000B7F34"/>
    <w:rsid w:val="000C031A"/>
    <w:rsid w:val="000C10A8"/>
    <w:rsid w:val="000C1F02"/>
    <w:rsid w:val="000D0740"/>
    <w:rsid w:val="000D0754"/>
    <w:rsid w:val="000D37C6"/>
    <w:rsid w:val="000D55BE"/>
    <w:rsid w:val="000D74FF"/>
    <w:rsid w:val="000D7F18"/>
    <w:rsid w:val="000E0297"/>
    <w:rsid w:val="000E24DC"/>
    <w:rsid w:val="000E67A9"/>
    <w:rsid w:val="000F0898"/>
    <w:rsid w:val="000F1238"/>
    <w:rsid w:val="000F2DBC"/>
    <w:rsid w:val="000F45AB"/>
    <w:rsid w:val="000F606E"/>
    <w:rsid w:val="000F6724"/>
    <w:rsid w:val="001055A4"/>
    <w:rsid w:val="001132F1"/>
    <w:rsid w:val="0012086E"/>
    <w:rsid w:val="001222C1"/>
    <w:rsid w:val="001319A1"/>
    <w:rsid w:val="00132A55"/>
    <w:rsid w:val="00134401"/>
    <w:rsid w:val="00146AAF"/>
    <w:rsid w:val="00147E2E"/>
    <w:rsid w:val="00147FF3"/>
    <w:rsid w:val="00147FF8"/>
    <w:rsid w:val="001559FC"/>
    <w:rsid w:val="00161667"/>
    <w:rsid w:val="001629BE"/>
    <w:rsid w:val="00164BF5"/>
    <w:rsid w:val="001678D5"/>
    <w:rsid w:val="001678DB"/>
    <w:rsid w:val="00167EC8"/>
    <w:rsid w:val="0017629C"/>
    <w:rsid w:val="00182746"/>
    <w:rsid w:val="00186B5A"/>
    <w:rsid w:val="001926BE"/>
    <w:rsid w:val="0019369B"/>
    <w:rsid w:val="001A022F"/>
    <w:rsid w:val="001A7BD7"/>
    <w:rsid w:val="001B7545"/>
    <w:rsid w:val="001C0940"/>
    <w:rsid w:val="001C14A4"/>
    <w:rsid w:val="001C6AA4"/>
    <w:rsid w:val="001D1295"/>
    <w:rsid w:val="001D27A1"/>
    <w:rsid w:val="001D4943"/>
    <w:rsid w:val="001D4A53"/>
    <w:rsid w:val="001E0314"/>
    <w:rsid w:val="001E0E2A"/>
    <w:rsid w:val="001E2065"/>
    <w:rsid w:val="001E218B"/>
    <w:rsid w:val="001F08F1"/>
    <w:rsid w:val="001F14B0"/>
    <w:rsid w:val="001F215B"/>
    <w:rsid w:val="001F3581"/>
    <w:rsid w:val="001F64AE"/>
    <w:rsid w:val="002040A5"/>
    <w:rsid w:val="0020435E"/>
    <w:rsid w:val="00205C71"/>
    <w:rsid w:val="00216710"/>
    <w:rsid w:val="00217C26"/>
    <w:rsid w:val="00217F9B"/>
    <w:rsid w:val="002201E0"/>
    <w:rsid w:val="002237D1"/>
    <w:rsid w:val="0023086D"/>
    <w:rsid w:val="00233D0F"/>
    <w:rsid w:val="002367B0"/>
    <w:rsid w:val="00236823"/>
    <w:rsid w:val="00241023"/>
    <w:rsid w:val="00246DC0"/>
    <w:rsid w:val="00251773"/>
    <w:rsid w:val="00253682"/>
    <w:rsid w:val="00257AA6"/>
    <w:rsid w:val="00261E13"/>
    <w:rsid w:val="00263CB6"/>
    <w:rsid w:val="0026546E"/>
    <w:rsid w:val="00270CA2"/>
    <w:rsid w:val="00274A49"/>
    <w:rsid w:val="002804C4"/>
    <w:rsid w:val="002826AE"/>
    <w:rsid w:val="00285655"/>
    <w:rsid w:val="00287B88"/>
    <w:rsid w:val="00290F45"/>
    <w:rsid w:val="0029319C"/>
    <w:rsid w:val="002944F1"/>
    <w:rsid w:val="002960AD"/>
    <w:rsid w:val="00297EC7"/>
    <w:rsid w:val="002A01CA"/>
    <w:rsid w:val="002A17BD"/>
    <w:rsid w:val="002A2A8B"/>
    <w:rsid w:val="002A7749"/>
    <w:rsid w:val="002B0D4A"/>
    <w:rsid w:val="002B2549"/>
    <w:rsid w:val="002B283A"/>
    <w:rsid w:val="002B2E02"/>
    <w:rsid w:val="002B5557"/>
    <w:rsid w:val="002B6436"/>
    <w:rsid w:val="002B773E"/>
    <w:rsid w:val="002C5ACF"/>
    <w:rsid w:val="002C7F76"/>
    <w:rsid w:val="002D0770"/>
    <w:rsid w:val="002D76D9"/>
    <w:rsid w:val="002E048E"/>
    <w:rsid w:val="002E57DB"/>
    <w:rsid w:val="002E5A9E"/>
    <w:rsid w:val="002F11D8"/>
    <w:rsid w:val="002F27BA"/>
    <w:rsid w:val="002F457D"/>
    <w:rsid w:val="0030398F"/>
    <w:rsid w:val="00304715"/>
    <w:rsid w:val="00305B4A"/>
    <w:rsid w:val="003075AE"/>
    <w:rsid w:val="003077FB"/>
    <w:rsid w:val="0031131F"/>
    <w:rsid w:val="00322665"/>
    <w:rsid w:val="003241B9"/>
    <w:rsid w:val="00326B73"/>
    <w:rsid w:val="003271C7"/>
    <w:rsid w:val="003307D0"/>
    <w:rsid w:val="00332FD3"/>
    <w:rsid w:val="00336B67"/>
    <w:rsid w:val="00340493"/>
    <w:rsid w:val="00344F12"/>
    <w:rsid w:val="00344FDD"/>
    <w:rsid w:val="00347785"/>
    <w:rsid w:val="00351F3B"/>
    <w:rsid w:val="003570B7"/>
    <w:rsid w:val="00362DCB"/>
    <w:rsid w:val="003645FE"/>
    <w:rsid w:val="00366FC2"/>
    <w:rsid w:val="00370C71"/>
    <w:rsid w:val="00371CA3"/>
    <w:rsid w:val="00375DA5"/>
    <w:rsid w:val="003761E4"/>
    <w:rsid w:val="0037753D"/>
    <w:rsid w:val="0038162A"/>
    <w:rsid w:val="00386E68"/>
    <w:rsid w:val="0039518F"/>
    <w:rsid w:val="00397EE8"/>
    <w:rsid w:val="003A059E"/>
    <w:rsid w:val="003A3ECD"/>
    <w:rsid w:val="003B2F03"/>
    <w:rsid w:val="003B4D34"/>
    <w:rsid w:val="003B4DCE"/>
    <w:rsid w:val="003C6110"/>
    <w:rsid w:val="003C6D91"/>
    <w:rsid w:val="003D3245"/>
    <w:rsid w:val="003D478A"/>
    <w:rsid w:val="003D63DA"/>
    <w:rsid w:val="003E2828"/>
    <w:rsid w:val="003F0492"/>
    <w:rsid w:val="003F04AE"/>
    <w:rsid w:val="003F3140"/>
    <w:rsid w:val="003F5EB4"/>
    <w:rsid w:val="0040028A"/>
    <w:rsid w:val="00403D28"/>
    <w:rsid w:val="00403FA1"/>
    <w:rsid w:val="00404152"/>
    <w:rsid w:val="0040472E"/>
    <w:rsid w:val="00404DF2"/>
    <w:rsid w:val="00405441"/>
    <w:rsid w:val="00405507"/>
    <w:rsid w:val="00406F3C"/>
    <w:rsid w:val="00410706"/>
    <w:rsid w:val="00410CB5"/>
    <w:rsid w:val="004115C3"/>
    <w:rsid w:val="00411DEC"/>
    <w:rsid w:val="0041600E"/>
    <w:rsid w:val="0042259A"/>
    <w:rsid w:val="00426B9F"/>
    <w:rsid w:val="004270B5"/>
    <w:rsid w:val="004271B6"/>
    <w:rsid w:val="004309B2"/>
    <w:rsid w:val="00436160"/>
    <w:rsid w:val="00436693"/>
    <w:rsid w:val="00442FF4"/>
    <w:rsid w:val="00443A9D"/>
    <w:rsid w:val="00443DB7"/>
    <w:rsid w:val="00444D19"/>
    <w:rsid w:val="00445164"/>
    <w:rsid w:val="004466B2"/>
    <w:rsid w:val="004558AA"/>
    <w:rsid w:val="00456458"/>
    <w:rsid w:val="004601D5"/>
    <w:rsid w:val="00472EE2"/>
    <w:rsid w:val="00474A1E"/>
    <w:rsid w:val="004760EC"/>
    <w:rsid w:val="0048717C"/>
    <w:rsid w:val="004A1456"/>
    <w:rsid w:val="004A3E76"/>
    <w:rsid w:val="004B0703"/>
    <w:rsid w:val="004B4A68"/>
    <w:rsid w:val="004B6440"/>
    <w:rsid w:val="004B6D8F"/>
    <w:rsid w:val="004C186C"/>
    <w:rsid w:val="004C25D9"/>
    <w:rsid w:val="004C615A"/>
    <w:rsid w:val="004C7D5E"/>
    <w:rsid w:val="004D3402"/>
    <w:rsid w:val="004D3A11"/>
    <w:rsid w:val="004D48FE"/>
    <w:rsid w:val="004E0E9F"/>
    <w:rsid w:val="004E2BE7"/>
    <w:rsid w:val="004E551C"/>
    <w:rsid w:val="004E566C"/>
    <w:rsid w:val="004F2A4A"/>
    <w:rsid w:val="00500AF6"/>
    <w:rsid w:val="00500D2B"/>
    <w:rsid w:val="00505CFF"/>
    <w:rsid w:val="00507E4E"/>
    <w:rsid w:val="00512FE9"/>
    <w:rsid w:val="0052180D"/>
    <w:rsid w:val="00525229"/>
    <w:rsid w:val="00527F41"/>
    <w:rsid w:val="00534E6F"/>
    <w:rsid w:val="00535721"/>
    <w:rsid w:val="00536FB1"/>
    <w:rsid w:val="005401C4"/>
    <w:rsid w:val="00553405"/>
    <w:rsid w:val="00553AC0"/>
    <w:rsid w:val="00560368"/>
    <w:rsid w:val="005606D8"/>
    <w:rsid w:val="0056070E"/>
    <w:rsid w:val="00561983"/>
    <w:rsid w:val="005637E6"/>
    <w:rsid w:val="005644C1"/>
    <w:rsid w:val="0056624F"/>
    <w:rsid w:val="0057539F"/>
    <w:rsid w:val="00577E10"/>
    <w:rsid w:val="00583A43"/>
    <w:rsid w:val="00586077"/>
    <w:rsid w:val="00593582"/>
    <w:rsid w:val="005A7620"/>
    <w:rsid w:val="005B5B5A"/>
    <w:rsid w:val="005B6956"/>
    <w:rsid w:val="005B6EB2"/>
    <w:rsid w:val="005C39FF"/>
    <w:rsid w:val="005C74BC"/>
    <w:rsid w:val="005D00D4"/>
    <w:rsid w:val="005D1597"/>
    <w:rsid w:val="005D27EF"/>
    <w:rsid w:val="005D31A2"/>
    <w:rsid w:val="005D69A6"/>
    <w:rsid w:val="005D6A3F"/>
    <w:rsid w:val="005E3DD4"/>
    <w:rsid w:val="005E4408"/>
    <w:rsid w:val="005E6DE5"/>
    <w:rsid w:val="005E7505"/>
    <w:rsid w:val="005F0DE7"/>
    <w:rsid w:val="005F16FE"/>
    <w:rsid w:val="005F4046"/>
    <w:rsid w:val="00600F0A"/>
    <w:rsid w:val="006035CF"/>
    <w:rsid w:val="006038A3"/>
    <w:rsid w:val="0060704D"/>
    <w:rsid w:val="00611ECC"/>
    <w:rsid w:val="00613737"/>
    <w:rsid w:val="0061549A"/>
    <w:rsid w:val="0062067D"/>
    <w:rsid w:val="00621600"/>
    <w:rsid w:val="006338BA"/>
    <w:rsid w:val="006345FA"/>
    <w:rsid w:val="00641000"/>
    <w:rsid w:val="0064320F"/>
    <w:rsid w:val="00643FCE"/>
    <w:rsid w:val="00646219"/>
    <w:rsid w:val="00651EE7"/>
    <w:rsid w:val="00657557"/>
    <w:rsid w:val="00666198"/>
    <w:rsid w:val="0067266B"/>
    <w:rsid w:val="006763E8"/>
    <w:rsid w:val="00677F77"/>
    <w:rsid w:val="0068199F"/>
    <w:rsid w:val="006829BF"/>
    <w:rsid w:val="00682B36"/>
    <w:rsid w:val="006836FE"/>
    <w:rsid w:val="00683FC2"/>
    <w:rsid w:val="0068441D"/>
    <w:rsid w:val="00684474"/>
    <w:rsid w:val="00684727"/>
    <w:rsid w:val="00687226"/>
    <w:rsid w:val="00692955"/>
    <w:rsid w:val="006964C3"/>
    <w:rsid w:val="00696E76"/>
    <w:rsid w:val="006A5F21"/>
    <w:rsid w:val="006A7265"/>
    <w:rsid w:val="006A74A1"/>
    <w:rsid w:val="006B5796"/>
    <w:rsid w:val="006C0599"/>
    <w:rsid w:val="006C2769"/>
    <w:rsid w:val="006C5508"/>
    <w:rsid w:val="006C56C1"/>
    <w:rsid w:val="006C5DDA"/>
    <w:rsid w:val="006C6BB9"/>
    <w:rsid w:val="006D3928"/>
    <w:rsid w:val="006E370A"/>
    <w:rsid w:val="006E4ECA"/>
    <w:rsid w:val="006E5FA8"/>
    <w:rsid w:val="006E699D"/>
    <w:rsid w:val="006F0FD1"/>
    <w:rsid w:val="006F169C"/>
    <w:rsid w:val="006F47A3"/>
    <w:rsid w:val="006F6E0B"/>
    <w:rsid w:val="00701BF9"/>
    <w:rsid w:val="00703F21"/>
    <w:rsid w:val="007118AB"/>
    <w:rsid w:val="00711E96"/>
    <w:rsid w:val="00714D14"/>
    <w:rsid w:val="00721857"/>
    <w:rsid w:val="00723980"/>
    <w:rsid w:val="007477EC"/>
    <w:rsid w:val="00747DA2"/>
    <w:rsid w:val="00747F5C"/>
    <w:rsid w:val="00767782"/>
    <w:rsid w:val="00782867"/>
    <w:rsid w:val="007863FB"/>
    <w:rsid w:val="00786C4C"/>
    <w:rsid w:val="00791727"/>
    <w:rsid w:val="00791EF1"/>
    <w:rsid w:val="007B0B47"/>
    <w:rsid w:val="007B1E8F"/>
    <w:rsid w:val="007B4749"/>
    <w:rsid w:val="007B53EE"/>
    <w:rsid w:val="007B6824"/>
    <w:rsid w:val="007B7EAF"/>
    <w:rsid w:val="007C17F6"/>
    <w:rsid w:val="007C1A6A"/>
    <w:rsid w:val="007C514F"/>
    <w:rsid w:val="007C7A3C"/>
    <w:rsid w:val="007D67F3"/>
    <w:rsid w:val="007E00CF"/>
    <w:rsid w:val="007E2E62"/>
    <w:rsid w:val="007F6A3E"/>
    <w:rsid w:val="007F6F07"/>
    <w:rsid w:val="007F7A15"/>
    <w:rsid w:val="008006FD"/>
    <w:rsid w:val="00800AA2"/>
    <w:rsid w:val="00804DE0"/>
    <w:rsid w:val="0080576B"/>
    <w:rsid w:val="0081081D"/>
    <w:rsid w:val="00823292"/>
    <w:rsid w:val="00825025"/>
    <w:rsid w:val="008350D7"/>
    <w:rsid w:val="00844848"/>
    <w:rsid w:val="008462B4"/>
    <w:rsid w:val="0085157C"/>
    <w:rsid w:val="00852580"/>
    <w:rsid w:val="0085512D"/>
    <w:rsid w:val="00862A9A"/>
    <w:rsid w:val="00864870"/>
    <w:rsid w:val="008736DB"/>
    <w:rsid w:val="00875786"/>
    <w:rsid w:val="00886BD9"/>
    <w:rsid w:val="0088721B"/>
    <w:rsid w:val="008A0369"/>
    <w:rsid w:val="008A08AA"/>
    <w:rsid w:val="008A1246"/>
    <w:rsid w:val="008B14D5"/>
    <w:rsid w:val="008C0002"/>
    <w:rsid w:val="008C1AB7"/>
    <w:rsid w:val="008D5993"/>
    <w:rsid w:val="008D63CE"/>
    <w:rsid w:val="008D6505"/>
    <w:rsid w:val="008D7283"/>
    <w:rsid w:val="008E4557"/>
    <w:rsid w:val="008E5FDF"/>
    <w:rsid w:val="008E7CB1"/>
    <w:rsid w:val="008F063C"/>
    <w:rsid w:val="008F0EEB"/>
    <w:rsid w:val="008F2B85"/>
    <w:rsid w:val="008F2F68"/>
    <w:rsid w:val="008F3EB6"/>
    <w:rsid w:val="008F5CF6"/>
    <w:rsid w:val="008F5DD1"/>
    <w:rsid w:val="008F61C8"/>
    <w:rsid w:val="00901A75"/>
    <w:rsid w:val="00903D39"/>
    <w:rsid w:val="00905C3E"/>
    <w:rsid w:val="009128A0"/>
    <w:rsid w:val="00913B7A"/>
    <w:rsid w:val="009151F1"/>
    <w:rsid w:val="009173F0"/>
    <w:rsid w:val="009219B6"/>
    <w:rsid w:val="00926B23"/>
    <w:rsid w:val="009276D7"/>
    <w:rsid w:val="00931767"/>
    <w:rsid w:val="00936633"/>
    <w:rsid w:val="009436DE"/>
    <w:rsid w:val="00944FBE"/>
    <w:rsid w:val="00944FE0"/>
    <w:rsid w:val="0094609C"/>
    <w:rsid w:val="00953114"/>
    <w:rsid w:val="00960EEB"/>
    <w:rsid w:val="009723DA"/>
    <w:rsid w:val="00974DBD"/>
    <w:rsid w:val="009773B8"/>
    <w:rsid w:val="009845D5"/>
    <w:rsid w:val="00987F16"/>
    <w:rsid w:val="00991CFC"/>
    <w:rsid w:val="00992926"/>
    <w:rsid w:val="00993B64"/>
    <w:rsid w:val="009971C1"/>
    <w:rsid w:val="009A6D10"/>
    <w:rsid w:val="009B0196"/>
    <w:rsid w:val="009B4671"/>
    <w:rsid w:val="009B51F2"/>
    <w:rsid w:val="009C15D3"/>
    <w:rsid w:val="009C3D96"/>
    <w:rsid w:val="009C4795"/>
    <w:rsid w:val="009C4D6D"/>
    <w:rsid w:val="009C4E68"/>
    <w:rsid w:val="009D11B7"/>
    <w:rsid w:val="009D6B04"/>
    <w:rsid w:val="009E11A8"/>
    <w:rsid w:val="009E1737"/>
    <w:rsid w:val="009E2ED9"/>
    <w:rsid w:val="009E3A84"/>
    <w:rsid w:val="009E3AA0"/>
    <w:rsid w:val="009E74A4"/>
    <w:rsid w:val="009F4308"/>
    <w:rsid w:val="009F5535"/>
    <w:rsid w:val="00A004D7"/>
    <w:rsid w:val="00A01960"/>
    <w:rsid w:val="00A05C91"/>
    <w:rsid w:val="00A0619D"/>
    <w:rsid w:val="00A14247"/>
    <w:rsid w:val="00A14E76"/>
    <w:rsid w:val="00A15648"/>
    <w:rsid w:val="00A16B14"/>
    <w:rsid w:val="00A22483"/>
    <w:rsid w:val="00A268DB"/>
    <w:rsid w:val="00A271D5"/>
    <w:rsid w:val="00A27226"/>
    <w:rsid w:val="00A279D4"/>
    <w:rsid w:val="00A40357"/>
    <w:rsid w:val="00A41F77"/>
    <w:rsid w:val="00A42CE7"/>
    <w:rsid w:val="00A447DB"/>
    <w:rsid w:val="00A45E0E"/>
    <w:rsid w:val="00A51104"/>
    <w:rsid w:val="00A5125C"/>
    <w:rsid w:val="00A62557"/>
    <w:rsid w:val="00A65C32"/>
    <w:rsid w:val="00A70216"/>
    <w:rsid w:val="00A708A8"/>
    <w:rsid w:val="00A756A4"/>
    <w:rsid w:val="00A801E0"/>
    <w:rsid w:val="00A842EA"/>
    <w:rsid w:val="00A86758"/>
    <w:rsid w:val="00A8789F"/>
    <w:rsid w:val="00A9478D"/>
    <w:rsid w:val="00A94BB2"/>
    <w:rsid w:val="00AA2FE7"/>
    <w:rsid w:val="00AA5DF5"/>
    <w:rsid w:val="00AB31C4"/>
    <w:rsid w:val="00AC6E21"/>
    <w:rsid w:val="00AD10CF"/>
    <w:rsid w:val="00AD1C5D"/>
    <w:rsid w:val="00AD2A4C"/>
    <w:rsid w:val="00AD383C"/>
    <w:rsid w:val="00AD5546"/>
    <w:rsid w:val="00AD5FA9"/>
    <w:rsid w:val="00AD7330"/>
    <w:rsid w:val="00AE329C"/>
    <w:rsid w:val="00AE52AF"/>
    <w:rsid w:val="00AF0E0C"/>
    <w:rsid w:val="00AF23A4"/>
    <w:rsid w:val="00AF428C"/>
    <w:rsid w:val="00B00E4B"/>
    <w:rsid w:val="00B00E7E"/>
    <w:rsid w:val="00B05B17"/>
    <w:rsid w:val="00B32675"/>
    <w:rsid w:val="00B41E84"/>
    <w:rsid w:val="00B42D26"/>
    <w:rsid w:val="00B522C7"/>
    <w:rsid w:val="00B5492C"/>
    <w:rsid w:val="00B5592D"/>
    <w:rsid w:val="00B55AF1"/>
    <w:rsid w:val="00B61AF2"/>
    <w:rsid w:val="00B61EBA"/>
    <w:rsid w:val="00B63DC2"/>
    <w:rsid w:val="00B71EA3"/>
    <w:rsid w:val="00B72F45"/>
    <w:rsid w:val="00B76ECB"/>
    <w:rsid w:val="00B809E9"/>
    <w:rsid w:val="00B87B7C"/>
    <w:rsid w:val="00B90121"/>
    <w:rsid w:val="00B906BB"/>
    <w:rsid w:val="00B95C88"/>
    <w:rsid w:val="00B962B5"/>
    <w:rsid w:val="00BA36B7"/>
    <w:rsid w:val="00BA3A46"/>
    <w:rsid w:val="00BA63D1"/>
    <w:rsid w:val="00BB0EA9"/>
    <w:rsid w:val="00BB21C8"/>
    <w:rsid w:val="00BB22EB"/>
    <w:rsid w:val="00BB6012"/>
    <w:rsid w:val="00BC35FC"/>
    <w:rsid w:val="00BD0A5E"/>
    <w:rsid w:val="00BD2B9E"/>
    <w:rsid w:val="00BD32B3"/>
    <w:rsid w:val="00BD6AB6"/>
    <w:rsid w:val="00BD77AB"/>
    <w:rsid w:val="00BE0E01"/>
    <w:rsid w:val="00BE4FFE"/>
    <w:rsid w:val="00BF4966"/>
    <w:rsid w:val="00BF5808"/>
    <w:rsid w:val="00BF621E"/>
    <w:rsid w:val="00C00AA5"/>
    <w:rsid w:val="00C02159"/>
    <w:rsid w:val="00C04068"/>
    <w:rsid w:val="00C06DC9"/>
    <w:rsid w:val="00C13CA3"/>
    <w:rsid w:val="00C25C2E"/>
    <w:rsid w:val="00C265E1"/>
    <w:rsid w:val="00C30215"/>
    <w:rsid w:val="00C30CAF"/>
    <w:rsid w:val="00C33507"/>
    <w:rsid w:val="00C33930"/>
    <w:rsid w:val="00C3475F"/>
    <w:rsid w:val="00C36E37"/>
    <w:rsid w:val="00C37250"/>
    <w:rsid w:val="00C524B3"/>
    <w:rsid w:val="00C563A3"/>
    <w:rsid w:val="00C632C4"/>
    <w:rsid w:val="00C66109"/>
    <w:rsid w:val="00C74E58"/>
    <w:rsid w:val="00C76B84"/>
    <w:rsid w:val="00C820A2"/>
    <w:rsid w:val="00C827D2"/>
    <w:rsid w:val="00C83798"/>
    <w:rsid w:val="00C83989"/>
    <w:rsid w:val="00C858AF"/>
    <w:rsid w:val="00C8655C"/>
    <w:rsid w:val="00C87517"/>
    <w:rsid w:val="00C87B0E"/>
    <w:rsid w:val="00C90F59"/>
    <w:rsid w:val="00C92681"/>
    <w:rsid w:val="00C92AE3"/>
    <w:rsid w:val="00C93003"/>
    <w:rsid w:val="00CA1754"/>
    <w:rsid w:val="00CB07D1"/>
    <w:rsid w:val="00CB149A"/>
    <w:rsid w:val="00CB2D9D"/>
    <w:rsid w:val="00CC377B"/>
    <w:rsid w:val="00CE7217"/>
    <w:rsid w:val="00CF4E35"/>
    <w:rsid w:val="00CF50DE"/>
    <w:rsid w:val="00CF7B43"/>
    <w:rsid w:val="00D05072"/>
    <w:rsid w:val="00D15A3A"/>
    <w:rsid w:val="00D21234"/>
    <w:rsid w:val="00D21CAF"/>
    <w:rsid w:val="00D23F36"/>
    <w:rsid w:val="00D24B73"/>
    <w:rsid w:val="00D27417"/>
    <w:rsid w:val="00D30D2C"/>
    <w:rsid w:val="00D34C8F"/>
    <w:rsid w:val="00D40C03"/>
    <w:rsid w:val="00D50B78"/>
    <w:rsid w:val="00D551AD"/>
    <w:rsid w:val="00D55489"/>
    <w:rsid w:val="00D565AE"/>
    <w:rsid w:val="00D6051F"/>
    <w:rsid w:val="00D60CBD"/>
    <w:rsid w:val="00D6128F"/>
    <w:rsid w:val="00D61A77"/>
    <w:rsid w:val="00D640D5"/>
    <w:rsid w:val="00D76D8E"/>
    <w:rsid w:val="00D820CD"/>
    <w:rsid w:val="00D848F7"/>
    <w:rsid w:val="00D84FF7"/>
    <w:rsid w:val="00D850B3"/>
    <w:rsid w:val="00D9626A"/>
    <w:rsid w:val="00D97635"/>
    <w:rsid w:val="00DA258E"/>
    <w:rsid w:val="00DA3BC3"/>
    <w:rsid w:val="00DC5946"/>
    <w:rsid w:val="00DC628B"/>
    <w:rsid w:val="00DC68DA"/>
    <w:rsid w:val="00DC7E86"/>
    <w:rsid w:val="00DD2C90"/>
    <w:rsid w:val="00DD38FD"/>
    <w:rsid w:val="00DD467A"/>
    <w:rsid w:val="00DE2A07"/>
    <w:rsid w:val="00DE3BEA"/>
    <w:rsid w:val="00DE45D7"/>
    <w:rsid w:val="00DE5131"/>
    <w:rsid w:val="00DE5F27"/>
    <w:rsid w:val="00DF0F70"/>
    <w:rsid w:val="00DF0FE2"/>
    <w:rsid w:val="00DF6FB6"/>
    <w:rsid w:val="00E02557"/>
    <w:rsid w:val="00E03046"/>
    <w:rsid w:val="00E0756D"/>
    <w:rsid w:val="00E10EDB"/>
    <w:rsid w:val="00E16526"/>
    <w:rsid w:val="00E17EAA"/>
    <w:rsid w:val="00E22AD9"/>
    <w:rsid w:val="00E23C9F"/>
    <w:rsid w:val="00E27135"/>
    <w:rsid w:val="00E316F1"/>
    <w:rsid w:val="00E36DBB"/>
    <w:rsid w:val="00E451A8"/>
    <w:rsid w:val="00E45234"/>
    <w:rsid w:val="00E45D46"/>
    <w:rsid w:val="00E47CB3"/>
    <w:rsid w:val="00E528B2"/>
    <w:rsid w:val="00E54178"/>
    <w:rsid w:val="00E554B3"/>
    <w:rsid w:val="00E6015D"/>
    <w:rsid w:val="00E605CD"/>
    <w:rsid w:val="00E639CA"/>
    <w:rsid w:val="00E70B02"/>
    <w:rsid w:val="00E74AB0"/>
    <w:rsid w:val="00E76DC7"/>
    <w:rsid w:val="00E82276"/>
    <w:rsid w:val="00E84A4A"/>
    <w:rsid w:val="00E9555D"/>
    <w:rsid w:val="00EA2764"/>
    <w:rsid w:val="00EA2AF9"/>
    <w:rsid w:val="00EB2021"/>
    <w:rsid w:val="00EB270D"/>
    <w:rsid w:val="00EC10E0"/>
    <w:rsid w:val="00EE25FD"/>
    <w:rsid w:val="00EE44EA"/>
    <w:rsid w:val="00EE7A7B"/>
    <w:rsid w:val="00EF65AB"/>
    <w:rsid w:val="00F05106"/>
    <w:rsid w:val="00F05113"/>
    <w:rsid w:val="00F05A7D"/>
    <w:rsid w:val="00F073DC"/>
    <w:rsid w:val="00F11135"/>
    <w:rsid w:val="00F12211"/>
    <w:rsid w:val="00F126A1"/>
    <w:rsid w:val="00F21486"/>
    <w:rsid w:val="00F23262"/>
    <w:rsid w:val="00F2425A"/>
    <w:rsid w:val="00F300C6"/>
    <w:rsid w:val="00F34414"/>
    <w:rsid w:val="00F358CA"/>
    <w:rsid w:val="00F371D2"/>
    <w:rsid w:val="00F42537"/>
    <w:rsid w:val="00F44FFE"/>
    <w:rsid w:val="00F66DF4"/>
    <w:rsid w:val="00F66E7E"/>
    <w:rsid w:val="00F779BD"/>
    <w:rsid w:val="00F849CE"/>
    <w:rsid w:val="00F859D5"/>
    <w:rsid w:val="00F878D7"/>
    <w:rsid w:val="00F9148E"/>
    <w:rsid w:val="00F91DAE"/>
    <w:rsid w:val="00F9230C"/>
    <w:rsid w:val="00F94C7F"/>
    <w:rsid w:val="00FA60AD"/>
    <w:rsid w:val="00FA6CD0"/>
    <w:rsid w:val="00FB04BF"/>
    <w:rsid w:val="00FC2A54"/>
    <w:rsid w:val="00FC2B4B"/>
    <w:rsid w:val="00FC2F2D"/>
    <w:rsid w:val="00FC4838"/>
    <w:rsid w:val="00FC56A5"/>
    <w:rsid w:val="00FC57DA"/>
    <w:rsid w:val="00FD03D6"/>
    <w:rsid w:val="00FD0E0F"/>
    <w:rsid w:val="00FD2C59"/>
    <w:rsid w:val="00FE025F"/>
    <w:rsid w:val="00FE0A56"/>
    <w:rsid w:val="00FE0FE4"/>
    <w:rsid w:val="00FE3303"/>
    <w:rsid w:val="00FE4262"/>
    <w:rsid w:val="00FE6F19"/>
    <w:rsid w:val="00FF2B4F"/>
    <w:rsid w:val="00FF3A05"/>
    <w:rsid w:val="00FF57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aliases w:val="TÍTULO - Plano OGP"/>
    <w:basedOn w:val="Normal"/>
    <w:next w:val="Normal"/>
    <w:link w:val="Ttulo1Char"/>
    <w:qFormat/>
    <w:rsid w:val="007F6A3E"/>
    <w:pPr>
      <w:keepNext/>
      <w:spacing w:before="240" w:after="60"/>
      <w:outlineLvl w:val="0"/>
    </w:pPr>
    <w:rPr>
      <w:rFonts w:asciiTheme="minorHAnsi" w:eastAsia="Times New Roman" w:hAnsiTheme="minorHAnsi"/>
      <w:b/>
      <w:bCs/>
      <w:kern w:val="32"/>
      <w:sz w:val="36"/>
      <w:szCs w:val="32"/>
    </w:rPr>
  </w:style>
  <w:style w:type="paragraph" w:styleId="Ttulo2">
    <w:name w:val="heading 2"/>
    <w:basedOn w:val="Normal"/>
    <w:next w:val="Normal"/>
    <w:link w:val="Ttulo2Char"/>
    <w:unhideWhenUsed/>
    <w:qFormat/>
    <w:rsid w:val="00696E76"/>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nhideWhenUsed/>
    <w:qFormat/>
    <w:rsid w:val="00696E7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har"/>
    <w:uiPriority w:val="9"/>
    <w:unhideWhenUsed/>
    <w:qFormat/>
    <w:rsid w:val="006F0FD1"/>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696E76"/>
    <w:rPr>
      <w:rFonts w:ascii="Cambria" w:eastAsia="Times New Roman" w:hAnsi="Cambria" w:cs="Times New Roman"/>
      <w:b/>
      <w:bCs/>
      <w:color w:val="4F81BD"/>
      <w:sz w:val="26"/>
      <w:szCs w:val="26"/>
    </w:rPr>
  </w:style>
  <w:style w:type="paragraph" w:styleId="Textodebalo">
    <w:name w:val="Balloon Text"/>
    <w:basedOn w:val="Normal"/>
    <w:link w:val="TextodebaloChar"/>
    <w:unhideWhenUsed/>
    <w:rsid w:val="00696E76"/>
    <w:pPr>
      <w:spacing w:after="0" w:line="240" w:lineRule="auto"/>
    </w:pPr>
    <w:rPr>
      <w:rFonts w:ascii="Tahoma" w:hAnsi="Tahoma" w:cs="Tahoma"/>
      <w:sz w:val="16"/>
      <w:szCs w:val="16"/>
    </w:rPr>
  </w:style>
  <w:style w:type="character" w:customStyle="1" w:styleId="TextodebaloChar">
    <w:name w:val="Texto de balão Char"/>
    <w:link w:val="Textodebalo"/>
    <w:rsid w:val="00696E76"/>
    <w:rPr>
      <w:rFonts w:ascii="Tahoma" w:hAnsi="Tahoma" w:cs="Tahoma"/>
      <w:sz w:val="16"/>
      <w:szCs w:val="16"/>
    </w:rPr>
  </w:style>
  <w:style w:type="character" w:styleId="Hyperlink">
    <w:name w:val="Hyperlink"/>
    <w:uiPriority w:val="99"/>
    <w:unhideWhenUsed/>
    <w:rsid w:val="00696E76"/>
    <w:rPr>
      <w:color w:val="0000FF"/>
      <w:u w:val="single"/>
    </w:rPr>
  </w:style>
  <w:style w:type="paragraph" w:styleId="Textodenotaderodap">
    <w:name w:val="footnote text"/>
    <w:basedOn w:val="Normal"/>
    <w:link w:val="TextodenotaderodapChar"/>
    <w:rsid w:val="00696E76"/>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rsid w:val="00696E76"/>
    <w:rPr>
      <w:rFonts w:ascii="Times New Roman" w:eastAsia="Times New Roman" w:hAnsi="Times New Roman" w:cs="Times New Roman"/>
      <w:sz w:val="20"/>
      <w:szCs w:val="20"/>
      <w:lang w:eastAsia="pt-BR"/>
    </w:rPr>
  </w:style>
  <w:style w:type="character" w:styleId="Refdenotaderodap">
    <w:name w:val="footnote reference"/>
    <w:rsid w:val="00696E76"/>
    <w:rPr>
      <w:vertAlign w:val="superscript"/>
    </w:rPr>
  </w:style>
  <w:style w:type="character" w:customStyle="1" w:styleId="Ttulo3Char">
    <w:name w:val="Título 3 Char"/>
    <w:link w:val="Ttulo3"/>
    <w:rsid w:val="00696E76"/>
    <w:rPr>
      <w:rFonts w:ascii="Cambria" w:eastAsia="Times New Roman" w:hAnsi="Cambria" w:cs="Times New Roman"/>
      <w:b/>
      <w:bCs/>
      <w:color w:val="4F81BD"/>
    </w:rPr>
  </w:style>
  <w:style w:type="character" w:customStyle="1" w:styleId="Ttulo1Char">
    <w:name w:val="Título 1 Char"/>
    <w:aliases w:val="TÍTULO - Plano OGP Char"/>
    <w:link w:val="Ttulo1"/>
    <w:rsid w:val="007F6A3E"/>
    <w:rPr>
      <w:rFonts w:asciiTheme="minorHAnsi" w:eastAsia="Times New Roman" w:hAnsiTheme="minorHAnsi"/>
      <w:b/>
      <w:bCs/>
      <w:kern w:val="32"/>
      <w:sz w:val="36"/>
      <w:szCs w:val="32"/>
      <w:lang w:eastAsia="en-US"/>
    </w:rPr>
  </w:style>
  <w:style w:type="paragraph" w:styleId="CabealhodoSumrio">
    <w:name w:val="TOC Heading"/>
    <w:basedOn w:val="Ttulo1"/>
    <w:next w:val="Normal"/>
    <w:uiPriority w:val="39"/>
    <w:unhideWhenUsed/>
    <w:qFormat/>
    <w:rsid w:val="006C0599"/>
    <w:pPr>
      <w:keepLines/>
      <w:spacing w:before="480" w:after="0"/>
      <w:outlineLvl w:val="9"/>
    </w:pPr>
    <w:rPr>
      <w:color w:val="365F91"/>
      <w:kern w:val="0"/>
      <w:sz w:val="28"/>
      <w:szCs w:val="28"/>
      <w:lang w:eastAsia="pt-BR"/>
    </w:rPr>
  </w:style>
  <w:style w:type="paragraph" w:styleId="Sumrio2">
    <w:name w:val="toc 2"/>
    <w:basedOn w:val="Normal"/>
    <w:next w:val="Normal"/>
    <w:autoRedefine/>
    <w:uiPriority w:val="39"/>
    <w:unhideWhenUsed/>
    <w:qFormat/>
    <w:rsid w:val="006C0599"/>
    <w:pPr>
      <w:ind w:left="220"/>
    </w:pPr>
  </w:style>
  <w:style w:type="paragraph" w:styleId="Sumrio3">
    <w:name w:val="toc 3"/>
    <w:basedOn w:val="Normal"/>
    <w:next w:val="Normal"/>
    <w:autoRedefine/>
    <w:uiPriority w:val="39"/>
    <w:unhideWhenUsed/>
    <w:qFormat/>
    <w:rsid w:val="006C0599"/>
    <w:pPr>
      <w:ind w:left="440"/>
    </w:pPr>
  </w:style>
  <w:style w:type="paragraph" w:customStyle="1" w:styleId="internatext">
    <w:name w:val="internatext"/>
    <w:basedOn w:val="Normal"/>
    <w:rsid w:val="006F0FD1"/>
    <w:pPr>
      <w:spacing w:before="100" w:beforeAutospacing="1" w:after="100" w:afterAutospacing="1" w:line="240" w:lineRule="auto"/>
    </w:pPr>
    <w:rPr>
      <w:rFonts w:ascii="Arial" w:eastAsia="Times New Roman" w:hAnsi="Arial" w:cs="Arial"/>
      <w:sz w:val="16"/>
      <w:szCs w:val="16"/>
      <w:lang w:eastAsia="pt-BR"/>
    </w:rPr>
  </w:style>
  <w:style w:type="character" w:customStyle="1" w:styleId="Ttulo4Char">
    <w:name w:val="Título 4 Char"/>
    <w:link w:val="Ttulo4"/>
    <w:uiPriority w:val="9"/>
    <w:rsid w:val="006F0FD1"/>
    <w:rPr>
      <w:rFonts w:ascii="Calibri" w:eastAsia="Times New Roman" w:hAnsi="Calibri" w:cs="Times New Roman"/>
      <w:b/>
      <w:bCs/>
      <w:sz w:val="28"/>
      <w:szCs w:val="28"/>
      <w:lang w:eastAsia="en-US"/>
    </w:rPr>
  </w:style>
  <w:style w:type="paragraph" w:styleId="CitaoIntensa">
    <w:name w:val="Intense Quote"/>
    <w:basedOn w:val="Normal"/>
    <w:next w:val="Normal"/>
    <w:link w:val="CitaoIntensaChar"/>
    <w:uiPriority w:val="30"/>
    <w:qFormat/>
    <w:rsid w:val="006F0FD1"/>
    <w:pPr>
      <w:pBdr>
        <w:bottom w:val="single" w:sz="4" w:space="4" w:color="4F81BD"/>
      </w:pBdr>
      <w:spacing w:before="200" w:after="280"/>
      <w:ind w:left="936" w:right="936"/>
    </w:pPr>
    <w:rPr>
      <w:b/>
      <w:bCs/>
      <w:i/>
      <w:iCs/>
      <w:color w:val="4F81BD"/>
    </w:rPr>
  </w:style>
  <w:style w:type="character" w:customStyle="1" w:styleId="CitaoIntensaChar">
    <w:name w:val="Citação Intensa Char"/>
    <w:link w:val="CitaoIntensa"/>
    <w:uiPriority w:val="30"/>
    <w:rsid w:val="006F0FD1"/>
    <w:rPr>
      <w:b/>
      <w:bCs/>
      <w:i/>
      <w:iCs/>
      <w:color w:val="4F81BD"/>
      <w:sz w:val="22"/>
      <w:szCs w:val="22"/>
      <w:lang w:eastAsia="en-US"/>
    </w:rPr>
  </w:style>
  <w:style w:type="paragraph" w:styleId="Subttulo">
    <w:name w:val="Subtitle"/>
    <w:basedOn w:val="Normal"/>
    <w:next w:val="Normal"/>
    <w:link w:val="SubttuloChar"/>
    <w:uiPriority w:val="11"/>
    <w:qFormat/>
    <w:rsid w:val="006F0FD1"/>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6F0FD1"/>
    <w:rPr>
      <w:rFonts w:ascii="Cambria" w:eastAsia="Times New Roman" w:hAnsi="Cambria" w:cs="Times New Roman"/>
      <w:sz w:val="24"/>
      <w:szCs w:val="24"/>
      <w:lang w:eastAsia="en-US"/>
    </w:rPr>
  </w:style>
  <w:style w:type="character" w:styleId="nfaseIntensa">
    <w:name w:val="Intense Emphasis"/>
    <w:uiPriority w:val="21"/>
    <w:qFormat/>
    <w:rsid w:val="006F0FD1"/>
    <w:rPr>
      <w:b/>
      <w:bCs/>
      <w:i/>
      <w:iCs/>
      <w:color w:val="4F81BD"/>
    </w:rPr>
  </w:style>
  <w:style w:type="paragraph" w:customStyle="1" w:styleId="western">
    <w:name w:val="western"/>
    <w:basedOn w:val="Normal"/>
    <w:rsid w:val="00C87B0E"/>
    <w:pPr>
      <w:spacing w:before="100" w:beforeAutospacing="1" w:after="119" w:line="240" w:lineRule="auto"/>
    </w:pPr>
    <w:rPr>
      <w:rFonts w:ascii="Times New Roman" w:eastAsia="Times New Roman" w:hAnsi="Times New Roman"/>
      <w:sz w:val="24"/>
      <w:szCs w:val="24"/>
      <w:lang w:eastAsia="pt-BR"/>
    </w:rPr>
  </w:style>
  <w:style w:type="character" w:customStyle="1" w:styleId="DefaultParagraphFont1">
    <w:name w:val="Default Paragraph Font1"/>
    <w:rsid w:val="002C5ACF"/>
  </w:style>
  <w:style w:type="paragraph" w:styleId="PargrafodaLista">
    <w:name w:val="List Paragraph"/>
    <w:basedOn w:val="Normal"/>
    <w:link w:val="PargrafodaListaChar"/>
    <w:qFormat/>
    <w:rsid w:val="00DC7E86"/>
    <w:pPr>
      <w:outlineLvl w:val="1"/>
    </w:pPr>
  </w:style>
  <w:style w:type="character" w:customStyle="1" w:styleId="TextodoEspaoReservado1">
    <w:name w:val="Texto do Espaço Reservado1"/>
    <w:semiHidden/>
    <w:rsid w:val="009E74A4"/>
    <w:rPr>
      <w:rFonts w:ascii="Times New Roman" w:hAnsi="Times New Roman" w:cs="Times New Roman" w:hint="default"/>
      <w:color w:val="808080"/>
    </w:rPr>
  </w:style>
  <w:style w:type="paragraph" w:customStyle="1" w:styleId="Default">
    <w:name w:val="Default"/>
    <w:rsid w:val="00351F3B"/>
    <w:pPr>
      <w:widowControl w:val="0"/>
      <w:suppressAutoHyphens/>
      <w:autoSpaceDE w:val="0"/>
      <w:autoSpaceDN w:val="0"/>
      <w:textAlignment w:val="baseline"/>
    </w:pPr>
    <w:rPr>
      <w:rFonts w:ascii="Cambria" w:eastAsia="Times New Roman" w:hAnsi="Cambria" w:cs="Cambria"/>
      <w:color w:val="000000"/>
      <w:sz w:val="24"/>
      <w:szCs w:val="24"/>
    </w:rPr>
  </w:style>
  <w:style w:type="character" w:customStyle="1" w:styleId="apple-converted-space">
    <w:name w:val="apple-converted-space"/>
    <w:rsid w:val="00FE3303"/>
  </w:style>
  <w:style w:type="character" w:styleId="Forte">
    <w:name w:val="Strong"/>
    <w:qFormat/>
    <w:rsid w:val="00FE3303"/>
    <w:rPr>
      <w:b/>
      <w:bCs/>
    </w:rPr>
  </w:style>
  <w:style w:type="paragraph" w:styleId="NormalWeb">
    <w:name w:val="Normal (Web)"/>
    <w:basedOn w:val="Normal"/>
    <w:unhideWhenUsed/>
    <w:rsid w:val="00535721"/>
    <w:pPr>
      <w:spacing w:before="100" w:beforeAutospacing="1" w:after="119" w:line="240" w:lineRule="auto"/>
    </w:pPr>
    <w:rPr>
      <w:rFonts w:ascii="Times New Roman" w:eastAsia="Times New Roman" w:hAnsi="Times New Roman"/>
      <w:sz w:val="24"/>
      <w:szCs w:val="24"/>
      <w:lang w:eastAsia="pt-BR"/>
    </w:rPr>
  </w:style>
  <w:style w:type="character" w:customStyle="1" w:styleId="apple-style-span">
    <w:name w:val="apple-style-span"/>
    <w:rsid w:val="00BB22EB"/>
  </w:style>
  <w:style w:type="paragraph" w:styleId="Cabealho">
    <w:name w:val="header"/>
    <w:basedOn w:val="Normal"/>
    <w:link w:val="CabealhoChar"/>
    <w:rsid w:val="004466B2"/>
    <w:pPr>
      <w:tabs>
        <w:tab w:val="center" w:pos="4419"/>
        <w:tab w:val="right" w:pos="8838"/>
      </w:tabs>
      <w:suppressAutoHyphens/>
      <w:spacing w:after="0" w:line="240" w:lineRule="auto"/>
    </w:pPr>
    <w:rPr>
      <w:rFonts w:ascii="Times New Roman" w:eastAsia="Times New Roman" w:hAnsi="Times New Roman"/>
      <w:kern w:val="1"/>
      <w:sz w:val="20"/>
      <w:szCs w:val="20"/>
      <w:lang w:eastAsia="ar-SA"/>
    </w:rPr>
  </w:style>
  <w:style w:type="character" w:customStyle="1" w:styleId="CabealhoChar">
    <w:name w:val="Cabeçalho Char"/>
    <w:link w:val="Cabealho"/>
    <w:rsid w:val="004466B2"/>
    <w:rPr>
      <w:rFonts w:ascii="Times New Roman" w:eastAsia="Times New Roman" w:hAnsi="Times New Roman"/>
      <w:kern w:val="1"/>
      <w:lang w:eastAsia="ar-SA"/>
    </w:rPr>
  </w:style>
  <w:style w:type="character" w:customStyle="1" w:styleId="texto1">
    <w:name w:val="texto1"/>
    <w:rsid w:val="004466B2"/>
    <w:rPr>
      <w:rFonts w:ascii="Arial" w:hAnsi="Arial" w:cs="Arial" w:hint="default"/>
      <w:color w:val="333333"/>
      <w:sz w:val="24"/>
      <w:szCs w:val="24"/>
    </w:rPr>
  </w:style>
  <w:style w:type="character" w:customStyle="1" w:styleId="titulo3">
    <w:name w:val="titulo3"/>
    <w:rsid w:val="004466B2"/>
  </w:style>
  <w:style w:type="character" w:customStyle="1" w:styleId="titulo21">
    <w:name w:val="titulo21"/>
    <w:rsid w:val="004466B2"/>
    <w:rPr>
      <w:rFonts w:ascii="Times New Roman" w:hAnsi="Times New Roman" w:cs="Times New Roman" w:hint="default"/>
      <w:color w:val="034C83"/>
      <w:sz w:val="36"/>
      <w:szCs w:val="36"/>
    </w:rPr>
  </w:style>
  <w:style w:type="character" w:customStyle="1" w:styleId="link">
    <w:name w:val="link"/>
    <w:rsid w:val="004466B2"/>
  </w:style>
  <w:style w:type="character" w:styleId="HiperlinkVisitado">
    <w:name w:val="FollowedHyperlink"/>
    <w:unhideWhenUsed/>
    <w:rsid w:val="00AD5546"/>
    <w:rPr>
      <w:color w:val="800080"/>
      <w:u w:val="single"/>
    </w:rPr>
  </w:style>
  <w:style w:type="paragraph" w:customStyle="1" w:styleId="texto">
    <w:name w:val="texto"/>
    <w:basedOn w:val="Normal"/>
    <w:rsid w:val="006345F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
    <w:name w:val="PARAG"/>
    <w:basedOn w:val="Normal"/>
    <w:rsid w:val="002B6436"/>
    <w:pPr>
      <w:suppressLineNumbers/>
      <w:suppressAutoHyphens/>
      <w:autoSpaceDE w:val="0"/>
      <w:spacing w:after="240" w:line="240" w:lineRule="auto"/>
      <w:ind w:firstLine="992"/>
      <w:jc w:val="both"/>
    </w:pPr>
    <w:rPr>
      <w:rFonts w:ascii="Times New Roman" w:eastAsia="Arial" w:hAnsi="Times New Roman"/>
      <w:color w:val="000000"/>
      <w:sz w:val="24"/>
      <w:szCs w:val="20"/>
      <w:lang w:eastAsia="ar-SA"/>
    </w:rPr>
  </w:style>
  <w:style w:type="paragraph" w:customStyle="1" w:styleId="Ttulo-PlanoOGP">
    <w:name w:val="Título - Plano OGP"/>
    <w:basedOn w:val="PargrafodaLista"/>
    <w:link w:val="Ttulo-PlanoOGPChar"/>
    <w:qFormat/>
    <w:rsid w:val="00901A75"/>
    <w:pPr>
      <w:numPr>
        <w:numId w:val="4"/>
      </w:numPr>
    </w:pPr>
    <w:rPr>
      <w:b/>
      <w:sz w:val="36"/>
      <w:szCs w:val="36"/>
    </w:rPr>
  </w:style>
  <w:style w:type="paragraph" w:customStyle="1" w:styleId="Textonormal-PlanoOGP">
    <w:name w:val="Texto normal - Plano OGP"/>
    <w:basedOn w:val="Normal"/>
    <w:link w:val="Textonormal-PlanoOGPChar"/>
    <w:qFormat/>
    <w:rsid w:val="00901A75"/>
    <w:pPr>
      <w:spacing w:before="120" w:after="0" w:line="240" w:lineRule="auto"/>
      <w:jc w:val="both"/>
    </w:pPr>
  </w:style>
  <w:style w:type="character" w:customStyle="1" w:styleId="PargrafodaListaChar">
    <w:name w:val="Parágrafo da Lista Char"/>
    <w:basedOn w:val="Fontepargpadro"/>
    <w:link w:val="PargrafodaLista"/>
    <w:rsid w:val="00DC7E86"/>
    <w:rPr>
      <w:sz w:val="22"/>
      <w:szCs w:val="22"/>
      <w:lang w:eastAsia="en-US"/>
    </w:rPr>
  </w:style>
  <w:style w:type="character" w:customStyle="1" w:styleId="Ttulo-PlanoOGPChar">
    <w:name w:val="Título - Plano OGP Char"/>
    <w:basedOn w:val="PargrafodaListaChar"/>
    <w:link w:val="Ttulo-PlanoOGP"/>
    <w:rsid w:val="00901A75"/>
    <w:rPr>
      <w:b/>
      <w:sz w:val="36"/>
      <w:szCs w:val="36"/>
      <w:lang w:eastAsia="en-US"/>
    </w:rPr>
  </w:style>
  <w:style w:type="paragraph" w:styleId="Rodap">
    <w:name w:val="footer"/>
    <w:basedOn w:val="Normal"/>
    <w:link w:val="RodapChar"/>
    <w:unhideWhenUsed/>
    <w:rsid w:val="007F6A3E"/>
    <w:pPr>
      <w:tabs>
        <w:tab w:val="center" w:pos="4252"/>
        <w:tab w:val="right" w:pos="8504"/>
      </w:tabs>
      <w:spacing w:after="0" w:line="240" w:lineRule="auto"/>
    </w:pPr>
  </w:style>
  <w:style w:type="character" w:customStyle="1" w:styleId="Textonormal-PlanoOGPChar">
    <w:name w:val="Texto normal - Plano OGP Char"/>
    <w:basedOn w:val="Fontepargpadro"/>
    <w:link w:val="Textonormal-PlanoOGP"/>
    <w:rsid w:val="00901A75"/>
    <w:rPr>
      <w:sz w:val="22"/>
      <w:szCs w:val="22"/>
      <w:lang w:eastAsia="en-US"/>
    </w:rPr>
  </w:style>
  <w:style w:type="character" w:customStyle="1" w:styleId="RodapChar">
    <w:name w:val="Rodapé Char"/>
    <w:basedOn w:val="Fontepargpadro"/>
    <w:link w:val="Rodap"/>
    <w:rsid w:val="007F6A3E"/>
    <w:rPr>
      <w:sz w:val="22"/>
      <w:szCs w:val="22"/>
      <w:lang w:eastAsia="en-US"/>
    </w:rPr>
  </w:style>
  <w:style w:type="paragraph" w:customStyle="1" w:styleId="HeaderOdd">
    <w:name w:val="Header Odd"/>
    <w:basedOn w:val="SemEspaamento"/>
    <w:qFormat/>
    <w:rsid w:val="007F6A3E"/>
    <w:pPr>
      <w:pBdr>
        <w:bottom w:val="single" w:sz="4" w:space="1" w:color="4F81BD"/>
      </w:pBdr>
      <w:jc w:val="right"/>
    </w:pPr>
    <w:rPr>
      <w:rFonts w:eastAsia="Times New Roman"/>
      <w:b/>
      <w:bCs/>
      <w:color w:val="1F497D"/>
      <w:sz w:val="20"/>
      <w:szCs w:val="23"/>
      <w:lang w:eastAsia="fr-FR"/>
    </w:rPr>
  </w:style>
  <w:style w:type="paragraph" w:styleId="SemEspaamento">
    <w:name w:val="No Spacing"/>
    <w:qFormat/>
    <w:rsid w:val="007F6A3E"/>
    <w:rPr>
      <w:sz w:val="22"/>
      <w:szCs w:val="22"/>
      <w:lang w:eastAsia="en-US"/>
    </w:rPr>
  </w:style>
  <w:style w:type="character" w:styleId="Refdecomentrio">
    <w:name w:val="annotation reference"/>
    <w:basedOn w:val="Fontepargpadro"/>
    <w:uiPriority w:val="99"/>
    <w:semiHidden/>
    <w:unhideWhenUsed/>
    <w:rsid w:val="003B2F03"/>
    <w:rPr>
      <w:sz w:val="16"/>
      <w:szCs w:val="16"/>
    </w:rPr>
  </w:style>
  <w:style w:type="paragraph" w:styleId="Textodecomentrio">
    <w:name w:val="annotation text"/>
    <w:basedOn w:val="Normal"/>
    <w:link w:val="TextodecomentrioChar"/>
    <w:uiPriority w:val="99"/>
    <w:semiHidden/>
    <w:unhideWhenUsed/>
    <w:rsid w:val="003B2F03"/>
    <w:pPr>
      <w:spacing w:line="240" w:lineRule="auto"/>
    </w:pPr>
    <w:rPr>
      <w:sz w:val="20"/>
      <w:szCs w:val="20"/>
    </w:rPr>
  </w:style>
  <w:style w:type="character" w:customStyle="1" w:styleId="TextodecomentrioChar">
    <w:name w:val="Texto de comentário Char"/>
    <w:basedOn w:val="Fontepargpadro"/>
    <w:link w:val="Textodecomentrio"/>
    <w:rsid w:val="003B2F03"/>
    <w:rPr>
      <w:lang w:eastAsia="en-US"/>
    </w:rPr>
  </w:style>
  <w:style w:type="paragraph" w:styleId="Assuntodocomentrio">
    <w:name w:val="annotation subject"/>
    <w:basedOn w:val="Textodecomentrio"/>
    <w:next w:val="Textodecomentrio"/>
    <w:link w:val="AssuntodocomentrioChar"/>
    <w:unhideWhenUsed/>
    <w:rsid w:val="003B2F03"/>
    <w:rPr>
      <w:b/>
      <w:bCs/>
    </w:rPr>
  </w:style>
  <w:style w:type="character" w:customStyle="1" w:styleId="AssuntodocomentrioChar">
    <w:name w:val="Assunto do comentário Char"/>
    <w:basedOn w:val="TextodecomentrioChar"/>
    <w:link w:val="Assuntodocomentrio"/>
    <w:rsid w:val="003B2F03"/>
    <w:rPr>
      <w:b/>
      <w:bCs/>
      <w:lang w:eastAsia="en-US"/>
    </w:rPr>
  </w:style>
  <w:style w:type="paragraph" w:customStyle="1" w:styleId="Ttulotabela">
    <w:name w:val="Título tabela"/>
    <w:basedOn w:val="PargrafodaLista"/>
    <w:link w:val="TtulotabelaChar"/>
    <w:rsid w:val="005B6956"/>
    <w:pPr>
      <w:suppressAutoHyphens/>
      <w:autoSpaceDE w:val="0"/>
      <w:snapToGrid w:val="0"/>
      <w:spacing w:before="120" w:after="0" w:line="240" w:lineRule="auto"/>
      <w:ind w:left="1080" w:hanging="720"/>
      <w:jc w:val="both"/>
    </w:pPr>
    <w:rPr>
      <w:rFonts w:eastAsia="Times New Roman" w:cs="Calibri"/>
      <w:b/>
      <w:bCs/>
      <w:smallCaps/>
      <w:sz w:val="24"/>
      <w:szCs w:val="24"/>
      <w:lang w:val="x-none" w:eastAsia="ar-SA"/>
    </w:rPr>
  </w:style>
  <w:style w:type="character" w:customStyle="1" w:styleId="TtulotabelaChar">
    <w:name w:val="Título tabela Char"/>
    <w:basedOn w:val="Fontepargpadro"/>
    <w:link w:val="Ttulotabela"/>
    <w:rsid w:val="005B6956"/>
    <w:rPr>
      <w:rFonts w:eastAsia="Times New Roman" w:cs="Calibri"/>
      <w:b/>
      <w:bCs/>
      <w:smallCaps/>
      <w:sz w:val="24"/>
      <w:szCs w:val="24"/>
      <w:lang w:val="x-none" w:eastAsia="ar-SA"/>
    </w:rPr>
  </w:style>
  <w:style w:type="character" w:customStyle="1" w:styleId="WW8Num1z1">
    <w:name w:val="WW8Num1z1"/>
    <w:rsid w:val="005B6956"/>
    <w:rPr>
      <w:rFonts w:ascii="Courier New" w:hAnsi="Courier New" w:cs="Courier New"/>
    </w:rPr>
  </w:style>
  <w:style w:type="character" w:customStyle="1" w:styleId="WW8Num1z2">
    <w:name w:val="WW8Num1z2"/>
    <w:rsid w:val="005B6956"/>
    <w:rPr>
      <w:rFonts w:ascii="Wingdings" w:hAnsi="Wingdings" w:cs="Wingdings"/>
    </w:rPr>
  </w:style>
  <w:style w:type="character" w:customStyle="1" w:styleId="WW8Num1z3">
    <w:name w:val="WW8Num1z3"/>
    <w:rsid w:val="005B6956"/>
    <w:rPr>
      <w:rFonts w:ascii="Symbol" w:hAnsi="Symbol" w:cs="Symbol"/>
    </w:rPr>
  </w:style>
  <w:style w:type="character" w:customStyle="1" w:styleId="WW8Num4z0">
    <w:name w:val="WW8Num4z0"/>
    <w:rsid w:val="005B6956"/>
    <w:rPr>
      <w:rFonts w:ascii="Symbol" w:hAnsi="Symbol" w:cs="Symbol"/>
    </w:rPr>
  </w:style>
  <w:style w:type="character" w:customStyle="1" w:styleId="WW8Num4z1">
    <w:name w:val="WW8Num4z1"/>
    <w:rsid w:val="005B6956"/>
    <w:rPr>
      <w:rFonts w:ascii="OpenSymbol" w:hAnsi="OpenSymbol" w:cs="OpenSymbol"/>
    </w:rPr>
  </w:style>
  <w:style w:type="character" w:customStyle="1" w:styleId="WW8Num5z0">
    <w:name w:val="WW8Num5z0"/>
    <w:rsid w:val="005B6956"/>
    <w:rPr>
      <w:rFonts w:ascii="Symbol" w:hAnsi="Symbol" w:cs="Symbol"/>
    </w:rPr>
  </w:style>
  <w:style w:type="character" w:customStyle="1" w:styleId="WW8Num5z1">
    <w:name w:val="WW8Num5z1"/>
    <w:rsid w:val="005B6956"/>
    <w:rPr>
      <w:rFonts w:ascii="Courier New" w:hAnsi="Courier New" w:cs="Courier New"/>
    </w:rPr>
  </w:style>
  <w:style w:type="character" w:customStyle="1" w:styleId="WW8Num5z2">
    <w:name w:val="WW8Num5z2"/>
    <w:rsid w:val="005B6956"/>
    <w:rPr>
      <w:rFonts w:ascii="Wingdings" w:hAnsi="Wingdings" w:cs="Wingdings"/>
    </w:rPr>
  </w:style>
  <w:style w:type="character" w:customStyle="1" w:styleId="WW8Num6z0">
    <w:name w:val="WW8Num6z0"/>
    <w:rsid w:val="005B6956"/>
    <w:rPr>
      <w:rFonts w:ascii="Symbol" w:hAnsi="Symbol" w:cs="Symbol"/>
    </w:rPr>
  </w:style>
  <w:style w:type="character" w:customStyle="1" w:styleId="WW8Num6z2">
    <w:name w:val="WW8Num6z2"/>
    <w:rsid w:val="005B6956"/>
    <w:rPr>
      <w:rFonts w:ascii="Wingdings" w:hAnsi="Wingdings" w:cs="Wingdings"/>
    </w:rPr>
  </w:style>
  <w:style w:type="character" w:customStyle="1" w:styleId="WW8Num6z3">
    <w:name w:val="WW8Num6z3"/>
    <w:rsid w:val="005B6956"/>
    <w:rPr>
      <w:rFonts w:ascii="Symbol" w:hAnsi="Symbol" w:cs="Symbol"/>
    </w:rPr>
  </w:style>
  <w:style w:type="character" w:customStyle="1" w:styleId="WW8Num11z0">
    <w:name w:val="WW8Num11z0"/>
    <w:rsid w:val="005B6956"/>
    <w:rPr>
      <w:sz w:val="20"/>
    </w:rPr>
  </w:style>
  <w:style w:type="character" w:customStyle="1" w:styleId="WW8Num12z0">
    <w:name w:val="WW8Num12z0"/>
    <w:rsid w:val="005B6956"/>
    <w:rPr>
      <w:b w:val="0"/>
      <w:color w:val="auto"/>
    </w:rPr>
  </w:style>
  <w:style w:type="character" w:customStyle="1" w:styleId="WW8Num16z0">
    <w:name w:val="WW8Num16z0"/>
    <w:rsid w:val="005B6956"/>
    <w:rPr>
      <w:rFonts w:ascii="Symbol" w:hAnsi="Symbol" w:cs="Symbol"/>
    </w:rPr>
  </w:style>
  <w:style w:type="character" w:customStyle="1" w:styleId="WW8Num16z1">
    <w:name w:val="WW8Num16z1"/>
    <w:rsid w:val="005B6956"/>
    <w:rPr>
      <w:rFonts w:ascii="Symbol" w:hAnsi="Symbol" w:cs="Symbol"/>
      <w:color w:val="000000"/>
    </w:rPr>
  </w:style>
  <w:style w:type="character" w:customStyle="1" w:styleId="WW8Num17z0">
    <w:name w:val="WW8Num17z0"/>
    <w:rsid w:val="005B6956"/>
    <w:rPr>
      <w:rFonts w:ascii="Courier New" w:hAnsi="Courier New" w:cs="Courier New"/>
    </w:rPr>
  </w:style>
  <w:style w:type="character" w:customStyle="1" w:styleId="WW8Num17z2">
    <w:name w:val="WW8Num17z2"/>
    <w:rsid w:val="005B6956"/>
    <w:rPr>
      <w:rFonts w:ascii="Wingdings" w:hAnsi="Wingdings" w:cs="Wingdings"/>
    </w:rPr>
  </w:style>
  <w:style w:type="character" w:customStyle="1" w:styleId="WW8Num17z3">
    <w:name w:val="WW8Num17z3"/>
    <w:rsid w:val="005B6956"/>
    <w:rPr>
      <w:rFonts w:ascii="Symbol" w:hAnsi="Symbol" w:cs="Symbol"/>
    </w:rPr>
  </w:style>
  <w:style w:type="character" w:customStyle="1" w:styleId="WW8Num18z0">
    <w:name w:val="WW8Num18z0"/>
    <w:rsid w:val="005B6956"/>
    <w:rPr>
      <w:rFonts w:ascii="Symbol" w:hAnsi="Symbol" w:cs="Symbol"/>
    </w:rPr>
  </w:style>
  <w:style w:type="character" w:customStyle="1" w:styleId="WW8Num18z1">
    <w:name w:val="WW8Num18z1"/>
    <w:rsid w:val="005B6956"/>
    <w:rPr>
      <w:rFonts w:ascii="Courier New" w:hAnsi="Courier New" w:cs="Courier New"/>
    </w:rPr>
  </w:style>
  <w:style w:type="character" w:customStyle="1" w:styleId="WW8Num18z2">
    <w:name w:val="WW8Num18z2"/>
    <w:rsid w:val="005B6956"/>
    <w:rPr>
      <w:rFonts w:ascii="Wingdings" w:hAnsi="Wingdings" w:cs="Wingdings"/>
    </w:rPr>
  </w:style>
  <w:style w:type="character" w:customStyle="1" w:styleId="WW8Num19z0">
    <w:name w:val="WW8Num19z0"/>
    <w:rsid w:val="005B6956"/>
    <w:rPr>
      <w:rFonts w:ascii="Symbol" w:hAnsi="Symbol" w:cs="Symbol"/>
      <w:sz w:val="20"/>
    </w:rPr>
  </w:style>
  <w:style w:type="character" w:customStyle="1" w:styleId="WW8Num19z1">
    <w:name w:val="WW8Num19z1"/>
    <w:rsid w:val="005B6956"/>
    <w:rPr>
      <w:rFonts w:ascii="Courier New" w:hAnsi="Courier New" w:cs="Courier New"/>
      <w:sz w:val="20"/>
    </w:rPr>
  </w:style>
  <w:style w:type="character" w:customStyle="1" w:styleId="WW8Num19z2">
    <w:name w:val="WW8Num19z2"/>
    <w:rsid w:val="005B6956"/>
    <w:rPr>
      <w:rFonts w:ascii="Wingdings" w:hAnsi="Wingdings" w:cs="Wingdings"/>
      <w:sz w:val="20"/>
    </w:rPr>
  </w:style>
  <w:style w:type="character" w:customStyle="1" w:styleId="WW8Num23z0">
    <w:name w:val="WW8Num23z0"/>
    <w:rsid w:val="005B6956"/>
    <w:rPr>
      <w:rFonts w:ascii="Symbol" w:hAnsi="Symbol" w:cs="Symbol"/>
    </w:rPr>
  </w:style>
  <w:style w:type="character" w:customStyle="1" w:styleId="WW8Num23z1">
    <w:name w:val="WW8Num23z1"/>
    <w:rsid w:val="005B6956"/>
    <w:rPr>
      <w:rFonts w:ascii="Courier New" w:hAnsi="Courier New" w:cs="Courier New"/>
    </w:rPr>
  </w:style>
  <w:style w:type="character" w:customStyle="1" w:styleId="WW8Num23z2">
    <w:name w:val="WW8Num23z2"/>
    <w:rsid w:val="005B6956"/>
    <w:rPr>
      <w:rFonts w:ascii="Wingdings" w:hAnsi="Wingdings" w:cs="Wingdings"/>
    </w:rPr>
  </w:style>
  <w:style w:type="character" w:customStyle="1" w:styleId="WW8Num26z0">
    <w:name w:val="WW8Num26z0"/>
    <w:rsid w:val="005B6956"/>
    <w:rPr>
      <w:rFonts w:ascii="Symbol" w:hAnsi="Symbol" w:cs="Symbol"/>
    </w:rPr>
  </w:style>
  <w:style w:type="character" w:customStyle="1" w:styleId="WW8Num26z1">
    <w:name w:val="WW8Num26z1"/>
    <w:rsid w:val="005B6956"/>
    <w:rPr>
      <w:rFonts w:ascii="Courier New" w:hAnsi="Courier New" w:cs="Courier New"/>
    </w:rPr>
  </w:style>
  <w:style w:type="character" w:customStyle="1" w:styleId="WW8Num26z2">
    <w:name w:val="WW8Num26z2"/>
    <w:rsid w:val="005B6956"/>
    <w:rPr>
      <w:rFonts w:ascii="Wingdings" w:hAnsi="Wingdings" w:cs="Wingdings"/>
    </w:rPr>
  </w:style>
  <w:style w:type="character" w:customStyle="1" w:styleId="WW8Num27z0">
    <w:name w:val="WW8Num27z0"/>
    <w:rsid w:val="005B6956"/>
    <w:rPr>
      <w:rFonts w:ascii="Symbol" w:hAnsi="Symbol" w:cs="Symbol"/>
    </w:rPr>
  </w:style>
  <w:style w:type="character" w:customStyle="1" w:styleId="WW8Num27z1">
    <w:name w:val="WW8Num27z1"/>
    <w:rsid w:val="005B6956"/>
    <w:rPr>
      <w:rFonts w:ascii="Courier New" w:hAnsi="Courier New" w:cs="Courier New"/>
    </w:rPr>
  </w:style>
  <w:style w:type="character" w:customStyle="1" w:styleId="WW8Num27z2">
    <w:name w:val="WW8Num27z2"/>
    <w:rsid w:val="005B6956"/>
    <w:rPr>
      <w:rFonts w:ascii="Wingdings" w:hAnsi="Wingdings" w:cs="Wingdings"/>
    </w:rPr>
  </w:style>
  <w:style w:type="character" w:customStyle="1" w:styleId="WW8Num28z0">
    <w:name w:val="WW8Num28z0"/>
    <w:rsid w:val="005B6956"/>
    <w:rPr>
      <w:rFonts w:ascii="Courier New" w:hAnsi="Courier New" w:cs="Courier New"/>
    </w:rPr>
  </w:style>
  <w:style w:type="character" w:customStyle="1" w:styleId="WW8Num28z2">
    <w:name w:val="WW8Num28z2"/>
    <w:rsid w:val="005B6956"/>
    <w:rPr>
      <w:rFonts w:ascii="Wingdings" w:hAnsi="Wingdings" w:cs="Wingdings"/>
    </w:rPr>
  </w:style>
  <w:style w:type="character" w:customStyle="1" w:styleId="WW8Num28z3">
    <w:name w:val="WW8Num28z3"/>
    <w:rsid w:val="005B6956"/>
    <w:rPr>
      <w:rFonts w:ascii="Symbol" w:hAnsi="Symbol" w:cs="Symbol"/>
    </w:rPr>
  </w:style>
  <w:style w:type="character" w:customStyle="1" w:styleId="WW8Num29z0">
    <w:name w:val="WW8Num29z0"/>
    <w:rsid w:val="005B6956"/>
    <w:rPr>
      <w:rFonts w:ascii="Symbol" w:hAnsi="Symbol" w:cs="Symbol"/>
    </w:rPr>
  </w:style>
  <w:style w:type="character" w:customStyle="1" w:styleId="WW8Num29z1">
    <w:name w:val="WW8Num29z1"/>
    <w:rsid w:val="005B6956"/>
    <w:rPr>
      <w:rFonts w:ascii="Courier New" w:hAnsi="Courier New" w:cs="Courier New"/>
    </w:rPr>
  </w:style>
  <w:style w:type="character" w:customStyle="1" w:styleId="WW8Num29z2">
    <w:name w:val="WW8Num29z2"/>
    <w:rsid w:val="005B6956"/>
    <w:rPr>
      <w:rFonts w:ascii="Wingdings" w:hAnsi="Wingdings" w:cs="Wingdings"/>
    </w:rPr>
  </w:style>
  <w:style w:type="character" w:customStyle="1" w:styleId="WW8Num30z0">
    <w:name w:val="WW8Num30z0"/>
    <w:rsid w:val="005B6956"/>
    <w:rPr>
      <w:rFonts w:ascii="Courier New" w:hAnsi="Courier New" w:cs="Courier New"/>
    </w:rPr>
  </w:style>
  <w:style w:type="character" w:customStyle="1" w:styleId="WW8Num30z2">
    <w:name w:val="WW8Num30z2"/>
    <w:rsid w:val="005B6956"/>
    <w:rPr>
      <w:rFonts w:ascii="Wingdings" w:hAnsi="Wingdings" w:cs="Wingdings"/>
    </w:rPr>
  </w:style>
  <w:style w:type="character" w:customStyle="1" w:styleId="WW8Num30z3">
    <w:name w:val="WW8Num30z3"/>
    <w:rsid w:val="005B6956"/>
    <w:rPr>
      <w:rFonts w:ascii="Symbol" w:hAnsi="Symbol" w:cs="Symbol"/>
    </w:rPr>
  </w:style>
  <w:style w:type="character" w:customStyle="1" w:styleId="WW8Num32z0">
    <w:name w:val="WW8Num32z0"/>
    <w:rsid w:val="005B6956"/>
    <w:rPr>
      <w:rFonts w:ascii="Symbol" w:hAnsi="Symbol" w:cs="Symbol"/>
    </w:rPr>
  </w:style>
  <w:style w:type="character" w:customStyle="1" w:styleId="WW8Num32z1">
    <w:name w:val="WW8Num32z1"/>
    <w:rsid w:val="005B6956"/>
    <w:rPr>
      <w:rFonts w:ascii="Courier New" w:hAnsi="Courier New" w:cs="Courier New"/>
    </w:rPr>
  </w:style>
  <w:style w:type="character" w:customStyle="1" w:styleId="WW8Num32z2">
    <w:name w:val="WW8Num32z2"/>
    <w:rsid w:val="005B6956"/>
    <w:rPr>
      <w:rFonts w:ascii="Wingdings" w:hAnsi="Wingdings" w:cs="Wingdings"/>
    </w:rPr>
  </w:style>
  <w:style w:type="character" w:customStyle="1" w:styleId="WW8Num35z0">
    <w:name w:val="WW8Num35z0"/>
    <w:rsid w:val="005B6956"/>
    <w:rPr>
      <w:rFonts w:ascii="Courier New" w:hAnsi="Courier New" w:cs="Courier New"/>
    </w:rPr>
  </w:style>
  <w:style w:type="character" w:customStyle="1" w:styleId="WW8Num35z2">
    <w:name w:val="WW8Num35z2"/>
    <w:rsid w:val="005B6956"/>
    <w:rPr>
      <w:rFonts w:ascii="Wingdings" w:hAnsi="Wingdings" w:cs="Wingdings"/>
    </w:rPr>
  </w:style>
  <w:style w:type="character" w:customStyle="1" w:styleId="WW8Num35z3">
    <w:name w:val="WW8Num35z3"/>
    <w:rsid w:val="005B6956"/>
    <w:rPr>
      <w:rFonts w:ascii="Symbol" w:hAnsi="Symbol" w:cs="Symbol"/>
    </w:rPr>
  </w:style>
  <w:style w:type="character" w:customStyle="1" w:styleId="WW8Num37z0">
    <w:name w:val="WW8Num37z0"/>
    <w:rsid w:val="005B6956"/>
    <w:rPr>
      <w:rFonts w:ascii="Symbol" w:hAnsi="Symbol" w:cs="Symbol"/>
    </w:rPr>
  </w:style>
  <w:style w:type="character" w:customStyle="1" w:styleId="WW8Num37z1">
    <w:name w:val="WW8Num37z1"/>
    <w:rsid w:val="005B6956"/>
    <w:rPr>
      <w:rFonts w:ascii="Courier New" w:hAnsi="Courier New" w:cs="Courier New"/>
    </w:rPr>
  </w:style>
  <w:style w:type="character" w:customStyle="1" w:styleId="WW8Num37z2">
    <w:name w:val="WW8Num37z2"/>
    <w:rsid w:val="005B6956"/>
    <w:rPr>
      <w:rFonts w:ascii="Wingdings" w:hAnsi="Wingdings" w:cs="Wingdings"/>
    </w:rPr>
  </w:style>
  <w:style w:type="character" w:customStyle="1" w:styleId="WW8Num40z0">
    <w:name w:val="WW8Num40z0"/>
    <w:rsid w:val="005B6956"/>
    <w:rPr>
      <w:rFonts w:ascii="Symbol" w:hAnsi="Symbol" w:cs="Symbol"/>
    </w:rPr>
  </w:style>
  <w:style w:type="character" w:customStyle="1" w:styleId="WW8Num40z1">
    <w:name w:val="WW8Num40z1"/>
    <w:rsid w:val="005B6956"/>
    <w:rPr>
      <w:rFonts w:ascii="Courier New" w:hAnsi="Courier New" w:cs="Courier New"/>
    </w:rPr>
  </w:style>
  <w:style w:type="character" w:customStyle="1" w:styleId="WW8Num40z2">
    <w:name w:val="WW8Num40z2"/>
    <w:rsid w:val="005B6956"/>
    <w:rPr>
      <w:rFonts w:ascii="Wingdings" w:hAnsi="Wingdings" w:cs="Wingdings"/>
    </w:rPr>
  </w:style>
  <w:style w:type="character" w:customStyle="1" w:styleId="WW8Num42z0">
    <w:name w:val="WW8Num42z0"/>
    <w:rsid w:val="005B6956"/>
    <w:rPr>
      <w:rFonts w:ascii="Symbol" w:hAnsi="Symbol" w:cs="Symbol"/>
    </w:rPr>
  </w:style>
  <w:style w:type="character" w:customStyle="1" w:styleId="WW8Num42z1">
    <w:name w:val="WW8Num42z1"/>
    <w:rsid w:val="005B6956"/>
    <w:rPr>
      <w:rFonts w:ascii="Courier New" w:hAnsi="Courier New" w:cs="Courier New"/>
    </w:rPr>
  </w:style>
  <w:style w:type="character" w:customStyle="1" w:styleId="WW8Num42z2">
    <w:name w:val="WW8Num42z2"/>
    <w:rsid w:val="005B6956"/>
    <w:rPr>
      <w:rFonts w:ascii="Wingdings" w:hAnsi="Wingdings" w:cs="Wingdings"/>
    </w:rPr>
  </w:style>
  <w:style w:type="character" w:customStyle="1" w:styleId="WW8Num43z0">
    <w:name w:val="WW8Num43z0"/>
    <w:rsid w:val="005B6956"/>
    <w:rPr>
      <w:rFonts w:ascii="Symbol" w:hAnsi="Symbol" w:cs="Symbol"/>
    </w:rPr>
  </w:style>
  <w:style w:type="character" w:customStyle="1" w:styleId="WW8Num43z1">
    <w:name w:val="WW8Num43z1"/>
    <w:rsid w:val="005B6956"/>
    <w:rPr>
      <w:rFonts w:ascii="Courier New" w:hAnsi="Courier New" w:cs="Courier New"/>
    </w:rPr>
  </w:style>
  <w:style w:type="character" w:customStyle="1" w:styleId="WW8Num43z2">
    <w:name w:val="WW8Num43z2"/>
    <w:rsid w:val="005B6956"/>
    <w:rPr>
      <w:rFonts w:ascii="Wingdings" w:hAnsi="Wingdings" w:cs="Wingdings"/>
    </w:rPr>
  </w:style>
  <w:style w:type="character" w:customStyle="1" w:styleId="WW8Num45z0">
    <w:name w:val="WW8Num45z0"/>
    <w:rsid w:val="005B6956"/>
    <w:rPr>
      <w:rFonts w:ascii="Symbol" w:hAnsi="Symbol" w:cs="Symbol"/>
    </w:rPr>
  </w:style>
  <w:style w:type="character" w:customStyle="1" w:styleId="WW8Num45z1">
    <w:name w:val="WW8Num45z1"/>
    <w:rsid w:val="005B6956"/>
    <w:rPr>
      <w:rFonts w:ascii="Symbol" w:hAnsi="Symbol" w:cs="Symbol"/>
      <w:color w:val="000000"/>
    </w:rPr>
  </w:style>
  <w:style w:type="character" w:customStyle="1" w:styleId="WW8Num46z0">
    <w:name w:val="WW8Num46z0"/>
    <w:rsid w:val="005B6956"/>
    <w:rPr>
      <w:rFonts w:ascii="Symbol" w:hAnsi="Symbol" w:cs="Symbol"/>
      <w:sz w:val="20"/>
    </w:rPr>
  </w:style>
  <w:style w:type="character" w:customStyle="1" w:styleId="WW8Num46z1">
    <w:name w:val="WW8Num46z1"/>
    <w:rsid w:val="005B6956"/>
    <w:rPr>
      <w:rFonts w:ascii="Courier New" w:hAnsi="Courier New" w:cs="Courier New"/>
      <w:sz w:val="20"/>
    </w:rPr>
  </w:style>
  <w:style w:type="character" w:customStyle="1" w:styleId="WW8Num46z2">
    <w:name w:val="WW8Num46z2"/>
    <w:rsid w:val="005B6956"/>
    <w:rPr>
      <w:rFonts w:ascii="Wingdings" w:hAnsi="Wingdings" w:cs="Wingdings"/>
      <w:sz w:val="20"/>
    </w:rPr>
  </w:style>
  <w:style w:type="character" w:customStyle="1" w:styleId="WW8Num50z0">
    <w:name w:val="WW8Num50z0"/>
    <w:rsid w:val="005B6956"/>
    <w:rPr>
      <w:rFonts w:ascii="Symbol" w:hAnsi="Symbol" w:cs="Symbol"/>
    </w:rPr>
  </w:style>
  <w:style w:type="character" w:customStyle="1" w:styleId="WW8Num50z1">
    <w:name w:val="WW8Num50z1"/>
    <w:rsid w:val="005B6956"/>
    <w:rPr>
      <w:rFonts w:ascii="Courier New" w:hAnsi="Courier New" w:cs="Courier New"/>
    </w:rPr>
  </w:style>
  <w:style w:type="character" w:customStyle="1" w:styleId="WW8Num50z2">
    <w:name w:val="WW8Num50z2"/>
    <w:rsid w:val="005B6956"/>
    <w:rPr>
      <w:rFonts w:ascii="Wingdings" w:hAnsi="Wingdings" w:cs="Wingdings"/>
    </w:rPr>
  </w:style>
  <w:style w:type="character" w:customStyle="1" w:styleId="WW8Num51z0">
    <w:name w:val="WW8Num51z0"/>
    <w:rsid w:val="005B6956"/>
    <w:rPr>
      <w:b/>
    </w:rPr>
  </w:style>
  <w:style w:type="character" w:customStyle="1" w:styleId="WW8Num54z0">
    <w:name w:val="WW8Num54z0"/>
    <w:rsid w:val="005B6956"/>
    <w:rPr>
      <w:rFonts w:ascii="Symbol" w:hAnsi="Symbol" w:cs="Symbol"/>
    </w:rPr>
  </w:style>
  <w:style w:type="character" w:customStyle="1" w:styleId="WW8Num54z1">
    <w:name w:val="WW8Num54z1"/>
    <w:rsid w:val="005B6956"/>
    <w:rPr>
      <w:rFonts w:ascii="Courier New" w:hAnsi="Courier New" w:cs="Courier New"/>
    </w:rPr>
  </w:style>
  <w:style w:type="character" w:customStyle="1" w:styleId="WW8Num54z2">
    <w:name w:val="WW8Num54z2"/>
    <w:rsid w:val="005B6956"/>
    <w:rPr>
      <w:rFonts w:ascii="Wingdings" w:hAnsi="Wingdings" w:cs="Wingdings"/>
    </w:rPr>
  </w:style>
  <w:style w:type="character" w:customStyle="1" w:styleId="WW8Num56z0">
    <w:name w:val="WW8Num56z0"/>
    <w:rsid w:val="005B6956"/>
    <w:rPr>
      <w:rFonts w:ascii="Symbol" w:hAnsi="Symbol" w:cs="Symbol"/>
      <w:color w:val="000000"/>
    </w:rPr>
  </w:style>
  <w:style w:type="character" w:customStyle="1" w:styleId="WW8Num58z0">
    <w:name w:val="WW8Num58z0"/>
    <w:rsid w:val="005B6956"/>
    <w:rPr>
      <w:b w:val="0"/>
      <w:color w:val="auto"/>
    </w:rPr>
  </w:style>
  <w:style w:type="character" w:customStyle="1" w:styleId="WW8Num58z1">
    <w:name w:val="WW8Num58z1"/>
    <w:rsid w:val="005B6956"/>
    <w:rPr>
      <w:i w:val="0"/>
      <w:color w:val="auto"/>
    </w:rPr>
  </w:style>
  <w:style w:type="character" w:customStyle="1" w:styleId="WW8Num60z0">
    <w:name w:val="WW8Num60z0"/>
    <w:rsid w:val="005B6956"/>
    <w:rPr>
      <w:rFonts w:ascii="Symbol" w:hAnsi="Symbol" w:cs="Symbol"/>
    </w:rPr>
  </w:style>
  <w:style w:type="character" w:customStyle="1" w:styleId="WW8Num60z1">
    <w:name w:val="WW8Num60z1"/>
    <w:rsid w:val="005B6956"/>
    <w:rPr>
      <w:rFonts w:ascii="Courier New" w:hAnsi="Courier New" w:cs="Courier New"/>
    </w:rPr>
  </w:style>
  <w:style w:type="character" w:customStyle="1" w:styleId="WW8Num60z2">
    <w:name w:val="WW8Num60z2"/>
    <w:rsid w:val="005B6956"/>
    <w:rPr>
      <w:rFonts w:ascii="Wingdings" w:hAnsi="Wingdings" w:cs="Wingdings"/>
    </w:rPr>
  </w:style>
  <w:style w:type="character" w:customStyle="1" w:styleId="WW8Num62z0">
    <w:name w:val="WW8Num62z0"/>
    <w:rsid w:val="005B6956"/>
    <w:rPr>
      <w:rFonts w:ascii="Courier New" w:hAnsi="Courier New" w:cs="Courier New"/>
    </w:rPr>
  </w:style>
  <w:style w:type="character" w:customStyle="1" w:styleId="WW8Num62z2">
    <w:name w:val="WW8Num62z2"/>
    <w:rsid w:val="005B6956"/>
    <w:rPr>
      <w:rFonts w:ascii="Wingdings" w:hAnsi="Wingdings" w:cs="Wingdings"/>
    </w:rPr>
  </w:style>
  <w:style w:type="character" w:customStyle="1" w:styleId="WW8Num62z3">
    <w:name w:val="WW8Num62z3"/>
    <w:rsid w:val="005B6956"/>
    <w:rPr>
      <w:rFonts w:ascii="Symbol" w:hAnsi="Symbol" w:cs="Symbol"/>
    </w:rPr>
  </w:style>
  <w:style w:type="character" w:customStyle="1" w:styleId="WW8Num63z0">
    <w:name w:val="WW8Num63z0"/>
    <w:rsid w:val="005B6956"/>
    <w:rPr>
      <w:rFonts w:ascii="Symbol" w:hAnsi="Symbol" w:cs="Symbol"/>
    </w:rPr>
  </w:style>
  <w:style w:type="character" w:customStyle="1" w:styleId="WW8Num63z1">
    <w:name w:val="WW8Num63z1"/>
    <w:rsid w:val="005B6956"/>
    <w:rPr>
      <w:rFonts w:ascii="Courier New" w:hAnsi="Courier New" w:cs="Courier New"/>
    </w:rPr>
  </w:style>
  <w:style w:type="character" w:customStyle="1" w:styleId="WW8Num63z2">
    <w:name w:val="WW8Num63z2"/>
    <w:rsid w:val="005B6956"/>
    <w:rPr>
      <w:rFonts w:ascii="Wingdings" w:hAnsi="Wingdings" w:cs="Wingdings"/>
    </w:rPr>
  </w:style>
  <w:style w:type="character" w:customStyle="1" w:styleId="WW8Num65z0">
    <w:name w:val="WW8Num65z0"/>
    <w:rsid w:val="005B6956"/>
    <w:rPr>
      <w:rFonts w:ascii="Symbol" w:hAnsi="Symbol" w:cs="Symbol"/>
      <w:sz w:val="20"/>
    </w:rPr>
  </w:style>
  <w:style w:type="character" w:customStyle="1" w:styleId="WW8Num65z1">
    <w:name w:val="WW8Num65z1"/>
    <w:rsid w:val="005B6956"/>
    <w:rPr>
      <w:rFonts w:ascii="Courier New" w:hAnsi="Courier New" w:cs="Courier New"/>
      <w:sz w:val="20"/>
    </w:rPr>
  </w:style>
  <w:style w:type="character" w:customStyle="1" w:styleId="WW8Num65z2">
    <w:name w:val="WW8Num65z2"/>
    <w:rsid w:val="005B6956"/>
    <w:rPr>
      <w:rFonts w:ascii="Wingdings" w:hAnsi="Wingdings" w:cs="Wingdings"/>
      <w:sz w:val="20"/>
    </w:rPr>
  </w:style>
  <w:style w:type="character" w:customStyle="1" w:styleId="WW8Num67z0">
    <w:name w:val="WW8Num67z0"/>
    <w:rsid w:val="005B6956"/>
    <w:rPr>
      <w:rFonts w:ascii="Courier New" w:hAnsi="Courier New" w:cs="Courier New"/>
    </w:rPr>
  </w:style>
  <w:style w:type="character" w:customStyle="1" w:styleId="WW8Num67z2">
    <w:name w:val="WW8Num67z2"/>
    <w:rsid w:val="005B6956"/>
    <w:rPr>
      <w:rFonts w:ascii="Wingdings" w:hAnsi="Wingdings" w:cs="Wingdings"/>
    </w:rPr>
  </w:style>
  <w:style w:type="character" w:customStyle="1" w:styleId="WW8Num67z3">
    <w:name w:val="WW8Num67z3"/>
    <w:rsid w:val="005B6956"/>
    <w:rPr>
      <w:rFonts w:ascii="Symbol" w:hAnsi="Symbol" w:cs="Symbol"/>
    </w:rPr>
  </w:style>
  <w:style w:type="character" w:customStyle="1" w:styleId="WW8Num68z0">
    <w:name w:val="WW8Num68z0"/>
    <w:rsid w:val="005B6956"/>
    <w:rPr>
      <w:rFonts w:ascii="Symbol" w:hAnsi="Symbol" w:cs="Symbol"/>
      <w:sz w:val="20"/>
    </w:rPr>
  </w:style>
  <w:style w:type="character" w:customStyle="1" w:styleId="WW8Num68z1">
    <w:name w:val="WW8Num68z1"/>
    <w:rsid w:val="005B6956"/>
    <w:rPr>
      <w:rFonts w:ascii="Courier New" w:hAnsi="Courier New" w:cs="Courier New"/>
      <w:sz w:val="20"/>
    </w:rPr>
  </w:style>
  <w:style w:type="character" w:customStyle="1" w:styleId="WW8Num68z2">
    <w:name w:val="WW8Num68z2"/>
    <w:rsid w:val="005B6956"/>
    <w:rPr>
      <w:rFonts w:ascii="Wingdings" w:hAnsi="Wingdings" w:cs="Wingdings"/>
      <w:sz w:val="20"/>
    </w:rPr>
  </w:style>
  <w:style w:type="character" w:customStyle="1" w:styleId="WW8Num69z0">
    <w:name w:val="WW8Num69z0"/>
    <w:rsid w:val="005B6956"/>
    <w:rPr>
      <w:rFonts w:ascii="Courier New" w:hAnsi="Courier New" w:cs="Courier New"/>
    </w:rPr>
  </w:style>
  <w:style w:type="character" w:customStyle="1" w:styleId="WW8Num69z2">
    <w:name w:val="WW8Num69z2"/>
    <w:rsid w:val="005B6956"/>
    <w:rPr>
      <w:rFonts w:ascii="Wingdings" w:hAnsi="Wingdings" w:cs="Wingdings"/>
    </w:rPr>
  </w:style>
  <w:style w:type="character" w:customStyle="1" w:styleId="WW8Num69z3">
    <w:name w:val="WW8Num69z3"/>
    <w:rsid w:val="005B6956"/>
    <w:rPr>
      <w:rFonts w:ascii="Symbol" w:hAnsi="Symbol" w:cs="Symbol"/>
    </w:rPr>
  </w:style>
  <w:style w:type="character" w:customStyle="1" w:styleId="WW8Num70z0">
    <w:name w:val="WW8Num70z0"/>
    <w:rsid w:val="005B6956"/>
    <w:rPr>
      <w:rFonts w:ascii="Symbol" w:hAnsi="Symbol" w:cs="Symbol"/>
    </w:rPr>
  </w:style>
  <w:style w:type="character" w:customStyle="1" w:styleId="WW8Num70z1">
    <w:name w:val="WW8Num70z1"/>
    <w:rsid w:val="005B6956"/>
    <w:rPr>
      <w:rFonts w:ascii="Courier New" w:hAnsi="Courier New" w:cs="Courier New"/>
    </w:rPr>
  </w:style>
  <w:style w:type="character" w:customStyle="1" w:styleId="WW8Num70z2">
    <w:name w:val="WW8Num70z2"/>
    <w:rsid w:val="005B6956"/>
    <w:rPr>
      <w:rFonts w:ascii="Wingdings" w:hAnsi="Wingdings" w:cs="Wingdings"/>
    </w:rPr>
  </w:style>
  <w:style w:type="character" w:customStyle="1" w:styleId="WW8Num72z0">
    <w:name w:val="WW8Num72z0"/>
    <w:rsid w:val="005B6956"/>
    <w:rPr>
      <w:rFonts w:ascii="Symbol" w:hAnsi="Symbol" w:cs="Symbol"/>
      <w:sz w:val="20"/>
    </w:rPr>
  </w:style>
  <w:style w:type="character" w:customStyle="1" w:styleId="WW8Num72z1">
    <w:name w:val="WW8Num72z1"/>
    <w:rsid w:val="005B6956"/>
    <w:rPr>
      <w:rFonts w:ascii="Courier New" w:hAnsi="Courier New" w:cs="Courier New"/>
      <w:sz w:val="20"/>
    </w:rPr>
  </w:style>
  <w:style w:type="character" w:customStyle="1" w:styleId="WW8Num72z2">
    <w:name w:val="WW8Num72z2"/>
    <w:rsid w:val="005B6956"/>
    <w:rPr>
      <w:rFonts w:ascii="Wingdings" w:hAnsi="Wingdings" w:cs="Wingdings"/>
      <w:sz w:val="20"/>
    </w:rPr>
  </w:style>
  <w:style w:type="character" w:customStyle="1" w:styleId="WW8Num73z0">
    <w:name w:val="WW8Num73z0"/>
    <w:rsid w:val="005B6956"/>
    <w:rPr>
      <w:rFonts w:ascii="Symbol" w:hAnsi="Symbol" w:cs="Symbol"/>
      <w:color w:val="000000"/>
    </w:rPr>
  </w:style>
  <w:style w:type="character" w:customStyle="1" w:styleId="WW8Num75z0">
    <w:name w:val="WW8Num75z0"/>
    <w:rsid w:val="005B6956"/>
    <w:rPr>
      <w:rFonts w:ascii="Symbol" w:hAnsi="Symbol" w:cs="Symbol"/>
      <w:sz w:val="20"/>
    </w:rPr>
  </w:style>
  <w:style w:type="character" w:customStyle="1" w:styleId="WW8Num75z1">
    <w:name w:val="WW8Num75z1"/>
    <w:rsid w:val="005B6956"/>
    <w:rPr>
      <w:rFonts w:ascii="Courier New" w:hAnsi="Courier New" w:cs="Courier New"/>
      <w:sz w:val="20"/>
    </w:rPr>
  </w:style>
  <w:style w:type="character" w:customStyle="1" w:styleId="WW8Num75z2">
    <w:name w:val="WW8Num75z2"/>
    <w:rsid w:val="005B6956"/>
    <w:rPr>
      <w:rFonts w:ascii="Wingdings" w:hAnsi="Wingdings" w:cs="Wingdings"/>
      <w:sz w:val="20"/>
    </w:rPr>
  </w:style>
  <w:style w:type="character" w:customStyle="1" w:styleId="WW8Num76z0">
    <w:name w:val="WW8Num76z0"/>
    <w:rsid w:val="005B6956"/>
    <w:rPr>
      <w:rFonts w:ascii="Symbol" w:hAnsi="Symbol" w:cs="Symbol"/>
    </w:rPr>
  </w:style>
  <w:style w:type="character" w:customStyle="1" w:styleId="WW8Num76z1">
    <w:name w:val="WW8Num76z1"/>
    <w:rsid w:val="005B6956"/>
    <w:rPr>
      <w:rFonts w:ascii="Courier New" w:hAnsi="Courier New" w:cs="Courier New"/>
    </w:rPr>
  </w:style>
  <w:style w:type="character" w:customStyle="1" w:styleId="WW8Num76z2">
    <w:name w:val="WW8Num76z2"/>
    <w:rsid w:val="005B6956"/>
    <w:rPr>
      <w:rFonts w:ascii="Wingdings" w:hAnsi="Wingdings" w:cs="Wingdings"/>
    </w:rPr>
  </w:style>
  <w:style w:type="character" w:customStyle="1" w:styleId="WW8Num79z0">
    <w:name w:val="WW8Num79z0"/>
    <w:rsid w:val="005B6956"/>
    <w:rPr>
      <w:b/>
    </w:rPr>
  </w:style>
  <w:style w:type="character" w:customStyle="1" w:styleId="WW8Num80z0">
    <w:name w:val="WW8Num80z0"/>
    <w:rsid w:val="005B6956"/>
    <w:rPr>
      <w:rFonts w:ascii="Courier New" w:hAnsi="Courier New" w:cs="Courier New"/>
    </w:rPr>
  </w:style>
  <w:style w:type="character" w:customStyle="1" w:styleId="WW8Num80z2">
    <w:name w:val="WW8Num80z2"/>
    <w:rsid w:val="005B6956"/>
    <w:rPr>
      <w:rFonts w:ascii="Wingdings" w:hAnsi="Wingdings" w:cs="Wingdings"/>
    </w:rPr>
  </w:style>
  <w:style w:type="character" w:customStyle="1" w:styleId="WW8Num80z3">
    <w:name w:val="WW8Num80z3"/>
    <w:rsid w:val="005B6956"/>
    <w:rPr>
      <w:rFonts w:ascii="Symbol" w:hAnsi="Symbol" w:cs="Symbol"/>
    </w:rPr>
  </w:style>
  <w:style w:type="character" w:customStyle="1" w:styleId="WW8Num81z0">
    <w:name w:val="WW8Num81z0"/>
    <w:rsid w:val="005B6956"/>
    <w:rPr>
      <w:rFonts w:ascii="Symbol" w:hAnsi="Symbol" w:cs="Symbol"/>
      <w:sz w:val="20"/>
    </w:rPr>
  </w:style>
  <w:style w:type="character" w:customStyle="1" w:styleId="WW8Num81z1">
    <w:name w:val="WW8Num81z1"/>
    <w:rsid w:val="005B6956"/>
    <w:rPr>
      <w:rFonts w:ascii="Courier New" w:hAnsi="Courier New" w:cs="Courier New"/>
      <w:sz w:val="20"/>
    </w:rPr>
  </w:style>
  <w:style w:type="character" w:customStyle="1" w:styleId="WW8Num81z2">
    <w:name w:val="WW8Num81z2"/>
    <w:rsid w:val="005B6956"/>
    <w:rPr>
      <w:rFonts w:ascii="Wingdings" w:hAnsi="Wingdings" w:cs="Wingdings"/>
      <w:sz w:val="20"/>
    </w:rPr>
  </w:style>
  <w:style w:type="character" w:customStyle="1" w:styleId="WW8Num83z0">
    <w:name w:val="WW8Num83z0"/>
    <w:rsid w:val="005B6956"/>
    <w:rPr>
      <w:rFonts w:ascii="Symbol" w:hAnsi="Symbol" w:cs="Symbol"/>
      <w:sz w:val="20"/>
    </w:rPr>
  </w:style>
  <w:style w:type="character" w:customStyle="1" w:styleId="WW8Num83z1">
    <w:name w:val="WW8Num83z1"/>
    <w:rsid w:val="005B6956"/>
    <w:rPr>
      <w:rFonts w:ascii="Courier New" w:hAnsi="Courier New" w:cs="Courier New"/>
      <w:sz w:val="20"/>
    </w:rPr>
  </w:style>
  <w:style w:type="character" w:customStyle="1" w:styleId="WW8Num83z2">
    <w:name w:val="WW8Num83z2"/>
    <w:rsid w:val="005B6956"/>
    <w:rPr>
      <w:rFonts w:ascii="Wingdings" w:hAnsi="Wingdings" w:cs="Wingdings"/>
      <w:sz w:val="20"/>
    </w:rPr>
  </w:style>
  <w:style w:type="character" w:customStyle="1" w:styleId="WW8Num86z2">
    <w:name w:val="WW8Num86z2"/>
    <w:rsid w:val="005B6956"/>
    <w:rPr>
      <w:rFonts w:ascii="Times New Roman" w:eastAsia="Times New Roman" w:hAnsi="Times New Roman" w:cs="Times New Roman"/>
    </w:rPr>
  </w:style>
  <w:style w:type="character" w:customStyle="1" w:styleId="WW8Num89z0">
    <w:name w:val="WW8Num89z0"/>
    <w:rsid w:val="005B6956"/>
    <w:rPr>
      <w:rFonts w:ascii="Symbol" w:hAnsi="Symbol" w:cs="Symbol"/>
    </w:rPr>
  </w:style>
  <w:style w:type="character" w:customStyle="1" w:styleId="WW8Num89z1">
    <w:name w:val="WW8Num89z1"/>
    <w:rsid w:val="005B6956"/>
    <w:rPr>
      <w:rFonts w:ascii="Courier New" w:hAnsi="Courier New" w:cs="Courier New"/>
    </w:rPr>
  </w:style>
  <w:style w:type="character" w:customStyle="1" w:styleId="WW8Num89z2">
    <w:name w:val="WW8Num89z2"/>
    <w:rsid w:val="005B6956"/>
    <w:rPr>
      <w:rFonts w:ascii="Wingdings" w:hAnsi="Wingdings" w:cs="Wingdings"/>
    </w:rPr>
  </w:style>
  <w:style w:type="character" w:customStyle="1" w:styleId="WW8Num90z0">
    <w:name w:val="WW8Num90z0"/>
    <w:rsid w:val="005B6956"/>
    <w:rPr>
      <w:rFonts w:ascii="Symbol" w:hAnsi="Symbol" w:cs="Symbol"/>
    </w:rPr>
  </w:style>
  <w:style w:type="character" w:customStyle="1" w:styleId="WW8Num90z1">
    <w:name w:val="WW8Num90z1"/>
    <w:rsid w:val="005B6956"/>
    <w:rPr>
      <w:rFonts w:ascii="Symbol" w:hAnsi="Symbol" w:cs="Symbol"/>
      <w:color w:val="000000"/>
    </w:rPr>
  </w:style>
  <w:style w:type="character" w:customStyle="1" w:styleId="WW8Num91z0">
    <w:name w:val="WW8Num91z0"/>
    <w:rsid w:val="005B6956"/>
    <w:rPr>
      <w:rFonts w:ascii="Symbol" w:hAnsi="Symbol" w:cs="Symbol"/>
    </w:rPr>
  </w:style>
  <w:style w:type="character" w:customStyle="1" w:styleId="WW8Num91z1">
    <w:name w:val="WW8Num91z1"/>
    <w:rsid w:val="005B6956"/>
    <w:rPr>
      <w:rFonts w:ascii="Courier New" w:hAnsi="Courier New" w:cs="Courier New"/>
    </w:rPr>
  </w:style>
  <w:style w:type="character" w:customStyle="1" w:styleId="WW8Num91z2">
    <w:name w:val="WW8Num91z2"/>
    <w:rsid w:val="005B6956"/>
    <w:rPr>
      <w:rFonts w:ascii="Wingdings" w:hAnsi="Wingdings" w:cs="Wingdings"/>
    </w:rPr>
  </w:style>
  <w:style w:type="character" w:customStyle="1" w:styleId="WW8Num93z0">
    <w:name w:val="WW8Num93z0"/>
    <w:rsid w:val="005B6956"/>
    <w:rPr>
      <w:rFonts w:ascii="Symbol" w:hAnsi="Symbol" w:cs="Symbol"/>
    </w:rPr>
  </w:style>
  <w:style w:type="character" w:customStyle="1" w:styleId="WW8Num93z1">
    <w:name w:val="WW8Num93z1"/>
    <w:rsid w:val="005B6956"/>
    <w:rPr>
      <w:rFonts w:ascii="Courier New" w:hAnsi="Courier New" w:cs="Courier New"/>
    </w:rPr>
  </w:style>
  <w:style w:type="character" w:customStyle="1" w:styleId="WW8Num93z2">
    <w:name w:val="WW8Num93z2"/>
    <w:rsid w:val="005B6956"/>
    <w:rPr>
      <w:rFonts w:ascii="Wingdings" w:hAnsi="Wingdings" w:cs="Wingdings"/>
    </w:rPr>
  </w:style>
  <w:style w:type="character" w:customStyle="1" w:styleId="WW8Num95z0">
    <w:name w:val="WW8Num95z0"/>
    <w:rsid w:val="005B6956"/>
    <w:rPr>
      <w:rFonts w:ascii="Symbol" w:hAnsi="Symbol" w:cs="Symbol"/>
    </w:rPr>
  </w:style>
  <w:style w:type="character" w:customStyle="1" w:styleId="WW8Num95z1">
    <w:name w:val="WW8Num95z1"/>
    <w:rsid w:val="005B6956"/>
    <w:rPr>
      <w:rFonts w:ascii="Courier New" w:hAnsi="Courier New" w:cs="Courier New"/>
    </w:rPr>
  </w:style>
  <w:style w:type="character" w:customStyle="1" w:styleId="WW8Num95z2">
    <w:name w:val="WW8Num95z2"/>
    <w:rsid w:val="005B6956"/>
    <w:rPr>
      <w:rFonts w:ascii="Wingdings" w:hAnsi="Wingdings" w:cs="Wingdings"/>
    </w:rPr>
  </w:style>
  <w:style w:type="character" w:customStyle="1" w:styleId="WW8Num98z0">
    <w:name w:val="WW8Num98z0"/>
    <w:rsid w:val="005B6956"/>
    <w:rPr>
      <w:rFonts w:ascii="Wingdings" w:hAnsi="Wingdings" w:cs="Wingdings"/>
    </w:rPr>
  </w:style>
  <w:style w:type="character" w:customStyle="1" w:styleId="WW8Num98z1">
    <w:name w:val="WW8Num98z1"/>
    <w:rsid w:val="005B6956"/>
    <w:rPr>
      <w:rFonts w:ascii="Courier New" w:hAnsi="Courier New" w:cs="Courier New"/>
    </w:rPr>
  </w:style>
  <w:style w:type="character" w:customStyle="1" w:styleId="WW8Num98z3">
    <w:name w:val="WW8Num98z3"/>
    <w:rsid w:val="005B6956"/>
    <w:rPr>
      <w:rFonts w:ascii="Symbol" w:hAnsi="Symbol" w:cs="Symbol"/>
    </w:rPr>
  </w:style>
  <w:style w:type="character" w:customStyle="1" w:styleId="WW8Num100z0">
    <w:name w:val="WW8Num100z0"/>
    <w:rsid w:val="005B6956"/>
    <w:rPr>
      <w:rFonts w:ascii="Wingdings" w:hAnsi="Wingdings" w:cs="Wingdings"/>
    </w:rPr>
  </w:style>
  <w:style w:type="character" w:customStyle="1" w:styleId="WW8Num101z0">
    <w:name w:val="WW8Num101z0"/>
    <w:rsid w:val="005B6956"/>
    <w:rPr>
      <w:rFonts w:ascii="Symbol" w:hAnsi="Symbol" w:cs="Symbol"/>
      <w:sz w:val="20"/>
    </w:rPr>
  </w:style>
  <w:style w:type="character" w:customStyle="1" w:styleId="WW8Num101z1">
    <w:name w:val="WW8Num101z1"/>
    <w:rsid w:val="005B6956"/>
    <w:rPr>
      <w:rFonts w:ascii="Courier New" w:hAnsi="Courier New" w:cs="Courier New"/>
      <w:sz w:val="20"/>
    </w:rPr>
  </w:style>
  <w:style w:type="character" w:customStyle="1" w:styleId="WW8Num101z2">
    <w:name w:val="WW8Num101z2"/>
    <w:rsid w:val="005B6956"/>
    <w:rPr>
      <w:rFonts w:ascii="Wingdings" w:hAnsi="Wingdings" w:cs="Wingdings"/>
      <w:sz w:val="20"/>
    </w:rPr>
  </w:style>
  <w:style w:type="character" w:customStyle="1" w:styleId="WW8Num103z0">
    <w:name w:val="WW8Num103z0"/>
    <w:rsid w:val="005B6956"/>
    <w:rPr>
      <w:rFonts w:ascii="Symbol" w:hAnsi="Symbol" w:cs="Symbol"/>
    </w:rPr>
  </w:style>
  <w:style w:type="character" w:customStyle="1" w:styleId="WW8Num103z1">
    <w:name w:val="WW8Num103z1"/>
    <w:rsid w:val="005B6956"/>
    <w:rPr>
      <w:rFonts w:ascii="Courier New" w:hAnsi="Courier New" w:cs="Courier New"/>
    </w:rPr>
  </w:style>
  <w:style w:type="character" w:customStyle="1" w:styleId="WW8Num103z2">
    <w:name w:val="WW8Num103z2"/>
    <w:rsid w:val="005B6956"/>
    <w:rPr>
      <w:rFonts w:ascii="Wingdings" w:hAnsi="Wingdings" w:cs="Wingdings"/>
    </w:rPr>
  </w:style>
  <w:style w:type="character" w:customStyle="1" w:styleId="WW8Num104z0">
    <w:name w:val="WW8Num104z0"/>
    <w:rsid w:val="005B6956"/>
    <w:rPr>
      <w:rFonts w:ascii="Symbol" w:hAnsi="Symbol" w:cs="Symbol"/>
    </w:rPr>
  </w:style>
  <w:style w:type="character" w:customStyle="1" w:styleId="WW8Num105z0">
    <w:name w:val="WW8Num105z0"/>
    <w:rsid w:val="005B6956"/>
    <w:rPr>
      <w:rFonts w:ascii="Symbol" w:hAnsi="Symbol" w:cs="Symbol"/>
      <w:sz w:val="20"/>
    </w:rPr>
  </w:style>
  <w:style w:type="character" w:customStyle="1" w:styleId="WW8Num105z1">
    <w:name w:val="WW8Num105z1"/>
    <w:rsid w:val="005B6956"/>
    <w:rPr>
      <w:rFonts w:ascii="Courier New" w:hAnsi="Courier New" w:cs="Courier New"/>
      <w:sz w:val="20"/>
    </w:rPr>
  </w:style>
  <w:style w:type="character" w:customStyle="1" w:styleId="WW8Num105z2">
    <w:name w:val="WW8Num105z2"/>
    <w:rsid w:val="005B6956"/>
    <w:rPr>
      <w:rFonts w:ascii="Wingdings" w:hAnsi="Wingdings" w:cs="Wingdings"/>
      <w:sz w:val="20"/>
    </w:rPr>
  </w:style>
  <w:style w:type="character" w:customStyle="1" w:styleId="WW8Num106z0">
    <w:name w:val="WW8Num106z0"/>
    <w:rsid w:val="005B6956"/>
    <w:rPr>
      <w:rFonts w:ascii="Symbol" w:hAnsi="Symbol" w:cs="Symbol"/>
      <w:sz w:val="20"/>
    </w:rPr>
  </w:style>
  <w:style w:type="character" w:customStyle="1" w:styleId="WW8Num106z1">
    <w:name w:val="WW8Num106z1"/>
    <w:rsid w:val="005B6956"/>
    <w:rPr>
      <w:rFonts w:ascii="Courier New" w:hAnsi="Courier New" w:cs="Courier New"/>
      <w:sz w:val="20"/>
    </w:rPr>
  </w:style>
  <w:style w:type="character" w:customStyle="1" w:styleId="WW8Num106z2">
    <w:name w:val="WW8Num106z2"/>
    <w:rsid w:val="005B6956"/>
    <w:rPr>
      <w:rFonts w:ascii="Wingdings" w:hAnsi="Wingdings" w:cs="Wingdings"/>
      <w:sz w:val="20"/>
    </w:rPr>
  </w:style>
  <w:style w:type="character" w:customStyle="1" w:styleId="WW8Num107z0">
    <w:name w:val="WW8Num107z0"/>
    <w:rsid w:val="005B6956"/>
    <w:rPr>
      <w:rFonts w:ascii="Wingdings" w:hAnsi="Wingdings" w:cs="Wingdings"/>
    </w:rPr>
  </w:style>
  <w:style w:type="character" w:customStyle="1" w:styleId="WW8Num110z0">
    <w:name w:val="WW8Num110z0"/>
    <w:rsid w:val="005B6956"/>
    <w:rPr>
      <w:rFonts w:ascii="Symbol" w:hAnsi="Symbol" w:cs="Symbol"/>
    </w:rPr>
  </w:style>
  <w:style w:type="character" w:customStyle="1" w:styleId="WW8Num110z1">
    <w:name w:val="WW8Num110z1"/>
    <w:rsid w:val="005B6956"/>
    <w:rPr>
      <w:rFonts w:ascii="Courier New" w:hAnsi="Courier New" w:cs="Courier New"/>
    </w:rPr>
  </w:style>
  <w:style w:type="character" w:customStyle="1" w:styleId="WW8Num110z2">
    <w:name w:val="WW8Num110z2"/>
    <w:rsid w:val="005B6956"/>
    <w:rPr>
      <w:rFonts w:ascii="Wingdings" w:hAnsi="Wingdings" w:cs="Wingdings"/>
    </w:rPr>
  </w:style>
  <w:style w:type="character" w:customStyle="1" w:styleId="WW8Num111z0">
    <w:name w:val="WW8Num111z0"/>
    <w:rsid w:val="005B6956"/>
    <w:rPr>
      <w:rFonts w:ascii="Symbol" w:hAnsi="Symbol" w:cs="Symbol"/>
    </w:rPr>
  </w:style>
  <w:style w:type="character" w:customStyle="1" w:styleId="WW8Num111z1">
    <w:name w:val="WW8Num111z1"/>
    <w:rsid w:val="005B6956"/>
    <w:rPr>
      <w:rFonts w:ascii="Courier New" w:hAnsi="Courier New" w:cs="Courier New"/>
    </w:rPr>
  </w:style>
  <w:style w:type="character" w:customStyle="1" w:styleId="WW8Num111z2">
    <w:name w:val="WW8Num111z2"/>
    <w:rsid w:val="005B6956"/>
    <w:rPr>
      <w:rFonts w:ascii="Wingdings" w:hAnsi="Wingdings" w:cs="Wingdings"/>
    </w:rPr>
  </w:style>
  <w:style w:type="character" w:customStyle="1" w:styleId="WW8Num112z0">
    <w:name w:val="WW8Num112z0"/>
    <w:rsid w:val="005B6956"/>
    <w:rPr>
      <w:rFonts w:ascii="OpenSymbol" w:eastAsia="OpenSymbol" w:hAnsi="OpenSymbol" w:cs="OpenSymbol"/>
    </w:rPr>
  </w:style>
  <w:style w:type="character" w:customStyle="1" w:styleId="WW8Num115z0">
    <w:name w:val="WW8Num115z0"/>
    <w:rsid w:val="005B6956"/>
    <w:rPr>
      <w:rFonts w:ascii="Symbol" w:hAnsi="Symbol" w:cs="Symbol"/>
    </w:rPr>
  </w:style>
  <w:style w:type="character" w:customStyle="1" w:styleId="WW8Num116z0">
    <w:name w:val="WW8Num116z0"/>
    <w:rsid w:val="005B6956"/>
    <w:rPr>
      <w:rFonts w:ascii="Symbol" w:hAnsi="Symbol" w:cs="Symbol"/>
    </w:rPr>
  </w:style>
  <w:style w:type="character" w:customStyle="1" w:styleId="WW8Num116z1">
    <w:name w:val="WW8Num116z1"/>
    <w:rsid w:val="005B6956"/>
    <w:rPr>
      <w:rFonts w:ascii="Courier New" w:hAnsi="Courier New" w:cs="Courier New"/>
    </w:rPr>
  </w:style>
  <w:style w:type="character" w:customStyle="1" w:styleId="WW8Num116z2">
    <w:name w:val="WW8Num116z2"/>
    <w:rsid w:val="005B6956"/>
    <w:rPr>
      <w:rFonts w:ascii="Wingdings" w:hAnsi="Wingdings" w:cs="Wingdings"/>
    </w:rPr>
  </w:style>
  <w:style w:type="character" w:customStyle="1" w:styleId="WW8Num117z0">
    <w:name w:val="WW8Num117z0"/>
    <w:rsid w:val="005B6956"/>
    <w:rPr>
      <w:rFonts w:ascii="Symbol" w:hAnsi="Symbol" w:cs="Symbol"/>
    </w:rPr>
  </w:style>
  <w:style w:type="character" w:customStyle="1" w:styleId="WW8Num117z1">
    <w:name w:val="WW8Num117z1"/>
    <w:rsid w:val="005B6956"/>
    <w:rPr>
      <w:rFonts w:ascii="Courier New" w:hAnsi="Courier New" w:cs="Courier New"/>
    </w:rPr>
  </w:style>
  <w:style w:type="character" w:customStyle="1" w:styleId="WW8Num117z2">
    <w:name w:val="WW8Num117z2"/>
    <w:rsid w:val="005B6956"/>
    <w:rPr>
      <w:rFonts w:ascii="Wingdings" w:hAnsi="Wingdings" w:cs="Wingdings"/>
    </w:rPr>
  </w:style>
  <w:style w:type="character" w:customStyle="1" w:styleId="WW8Num118z0">
    <w:name w:val="WW8Num118z0"/>
    <w:rsid w:val="005B6956"/>
    <w:rPr>
      <w:rFonts w:ascii="Symbol" w:hAnsi="Symbol" w:cs="Symbol"/>
    </w:rPr>
  </w:style>
  <w:style w:type="character" w:customStyle="1" w:styleId="WW8Num118z1">
    <w:name w:val="WW8Num118z1"/>
    <w:rsid w:val="005B6956"/>
    <w:rPr>
      <w:rFonts w:ascii="Courier New" w:hAnsi="Courier New" w:cs="Courier New"/>
    </w:rPr>
  </w:style>
  <w:style w:type="character" w:customStyle="1" w:styleId="WW8Num118z2">
    <w:name w:val="WW8Num118z2"/>
    <w:rsid w:val="005B6956"/>
    <w:rPr>
      <w:rFonts w:ascii="Wingdings" w:hAnsi="Wingdings" w:cs="Wingdings"/>
    </w:rPr>
  </w:style>
  <w:style w:type="character" w:customStyle="1" w:styleId="WW8Num120z0">
    <w:name w:val="WW8Num120z0"/>
    <w:rsid w:val="005B6956"/>
    <w:rPr>
      <w:rFonts w:ascii="Symbol" w:hAnsi="Symbol" w:cs="Symbol"/>
    </w:rPr>
  </w:style>
  <w:style w:type="character" w:customStyle="1" w:styleId="WW8Num120z1">
    <w:name w:val="WW8Num120z1"/>
    <w:rsid w:val="005B6956"/>
    <w:rPr>
      <w:rFonts w:ascii="Courier New" w:hAnsi="Courier New" w:cs="Courier New"/>
    </w:rPr>
  </w:style>
  <w:style w:type="character" w:customStyle="1" w:styleId="WW8Num120z2">
    <w:name w:val="WW8Num120z2"/>
    <w:rsid w:val="005B6956"/>
    <w:rPr>
      <w:rFonts w:ascii="Wingdings" w:hAnsi="Wingdings" w:cs="Wingdings"/>
    </w:rPr>
  </w:style>
  <w:style w:type="character" w:customStyle="1" w:styleId="WW8Num123z0">
    <w:name w:val="WW8Num123z0"/>
    <w:rsid w:val="005B6956"/>
    <w:rPr>
      <w:rFonts w:ascii="Symbol" w:hAnsi="Symbol" w:cs="Symbol"/>
    </w:rPr>
  </w:style>
  <w:style w:type="character" w:customStyle="1" w:styleId="WW8Num123z1">
    <w:name w:val="WW8Num123z1"/>
    <w:rsid w:val="005B6956"/>
    <w:rPr>
      <w:rFonts w:ascii="Courier New" w:hAnsi="Courier New" w:cs="Courier New"/>
    </w:rPr>
  </w:style>
  <w:style w:type="character" w:customStyle="1" w:styleId="WW8Num123z2">
    <w:name w:val="WW8Num123z2"/>
    <w:rsid w:val="005B6956"/>
    <w:rPr>
      <w:rFonts w:ascii="Wingdings" w:hAnsi="Wingdings" w:cs="Wingdings"/>
    </w:rPr>
  </w:style>
  <w:style w:type="character" w:customStyle="1" w:styleId="WW8Num125z0">
    <w:name w:val="WW8Num125z0"/>
    <w:rsid w:val="005B6956"/>
    <w:rPr>
      <w:rFonts w:ascii="OpenSymbol" w:eastAsia="OpenSymbol" w:hAnsi="OpenSymbol" w:cs="OpenSymbol"/>
    </w:rPr>
  </w:style>
  <w:style w:type="character" w:customStyle="1" w:styleId="WW8Num126z0">
    <w:name w:val="WW8Num126z0"/>
    <w:rsid w:val="005B6956"/>
    <w:rPr>
      <w:rFonts w:ascii="Symbol" w:hAnsi="Symbol" w:cs="Symbol"/>
      <w:sz w:val="20"/>
    </w:rPr>
  </w:style>
  <w:style w:type="character" w:customStyle="1" w:styleId="WW8Num126z1">
    <w:name w:val="WW8Num126z1"/>
    <w:rsid w:val="005B6956"/>
    <w:rPr>
      <w:rFonts w:ascii="Courier New" w:hAnsi="Courier New" w:cs="Courier New"/>
      <w:sz w:val="20"/>
    </w:rPr>
  </w:style>
  <w:style w:type="character" w:customStyle="1" w:styleId="WW8Num126z2">
    <w:name w:val="WW8Num126z2"/>
    <w:rsid w:val="005B6956"/>
    <w:rPr>
      <w:rFonts w:ascii="Wingdings" w:hAnsi="Wingdings" w:cs="Wingdings"/>
      <w:sz w:val="20"/>
    </w:rPr>
  </w:style>
  <w:style w:type="character" w:customStyle="1" w:styleId="WW8Num127z0">
    <w:name w:val="WW8Num127z0"/>
    <w:rsid w:val="005B6956"/>
    <w:rPr>
      <w:rFonts w:ascii="Symbol" w:hAnsi="Symbol" w:cs="Symbol"/>
    </w:rPr>
  </w:style>
  <w:style w:type="character" w:customStyle="1" w:styleId="WW8Num127z1">
    <w:name w:val="WW8Num127z1"/>
    <w:rsid w:val="005B6956"/>
    <w:rPr>
      <w:rFonts w:ascii="Symbol" w:hAnsi="Symbol" w:cs="Symbol"/>
      <w:color w:val="000000"/>
    </w:rPr>
  </w:style>
  <w:style w:type="character" w:customStyle="1" w:styleId="WW8Num129z0">
    <w:name w:val="WW8Num129z0"/>
    <w:rsid w:val="005B6956"/>
    <w:rPr>
      <w:rFonts w:ascii="OpenSymbol" w:eastAsia="OpenSymbol" w:hAnsi="OpenSymbol" w:cs="OpenSymbol"/>
    </w:rPr>
  </w:style>
  <w:style w:type="character" w:customStyle="1" w:styleId="WW8Num130z0">
    <w:name w:val="WW8Num130z0"/>
    <w:rsid w:val="005B6956"/>
    <w:rPr>
      <w:rFonts w:ascii="Verdana" w:hAnsi="Verdana" w:cs="Verdana"/>
    </w:rPr>
  </w:style>
  <w:style w:type="character" w:customStyle="1" w:styleId="WW8Num130z2">
    <w:name w:val="WW8Num130z2"/>
    <w:rsid w:val="005B6956"/>
    <w:rPr>
      <w:rFonts w:ascii="Wingdings 2" w:hAnsi="Wingdings 2" w:cs="Wingdings 2"/>
    </w:rPr>
  </w:style>
  <w:style w:type="character" w:customStyle="1" w:styleId="WW8Num131z0">
    <w:name w:val="WW8Num131z0"/>
    <w:rsid w:val="005B6956"/>
    <w:rPr>
      <w:rFonts w:ascii="OpenSymbol" w:eastAsia="OpenSymbol" w:hAnsi="OpenSymbol" w:cs="OpenSymbol"/>
    </w:rPr>
  </w:style>
  <w:style w:type="character" w:customStyle="1" w:styleId="WW8Num133z0">
    <w:name w:val="WW8Num133z0"/>
    <w:rsid w:val="005B6956"/>
    <w:rPr>
      <w:rFonts w:ascii="Symbol" w:hAnsi="Symbol" w:cs="Symbol"/>
    </w:rPr>
  </w:style>
  <w:style w:type="character" w:customStyle="1" w:styleId="WW8Num133z1">
    <w:name w:val="WW8Num133z1"/>
    <w:rsid w:val="005B6956"/>
    <w:rPr>
      <w:rFonts w:ascii="Courier New" w:hAnsi="Courier New" w:cs="Courier New"/>
    </w:rPr>
  </w:style>
  <w:style w:type="character" w:customStyle="1" w:styleId="WW8Num133z2">
    <w:name w:val="WW8Num133z2"/>
    <w:rsid w:val="005B6956"/>
    <w:rPr>
      <w:rFonts w:ascii="Wingdings" w:hAnsi="Wingdings" w:cs="Wingdings"/>
    </w:rPr>
  </w:style>
  <w:style w:type="character" w:customStyle="1" w:styleId="WW8Num134z0">
    <w:name w:val="WW8Num134z0"/>
    <w:rsid w:val="005B6956"/>
    <w:rPr>
      <w:rFonts w:ascii="Symbol" w:hAnsi="Symbol" w:cs="Symbol"/>
    </w:rPr>
  </w:style>
  <w:style w:type="character" w:customStyle="1" w:styleId="WW8Num134z1">
    <w:name w:val="WW8Num134z1"/>
    <w:rsid w:val="005B6956"/>
    <w:rPr>
      <w:rFonts w:ascii="Courier New" w:hAnsi="Courier New" w:cs="Courier New"/>
    </w:rPr>
  </w:style>
  <w:style w:type="character" w:customStyle="1" w:styleId="WW8Num134z2">
    <w:name w:val="WW8Num134z2"/>
    <w:rsid w:val="005B6956"/>
    <w:rPr>
      <w:rFonts w:ascii="Wingdings" w:hAnsi="Wingdings" w:cs="Wingdings"/>
    </w:rPr>
  </w:style>
  <w:style w:type="character" w:customStyle="1" w:styleId="WW8Num135z0">
    <w:name w:val="WW8Num135z0"/>
    <w:rsid w:val="005B6956"/>
    <w:rPr>
      <w:rFonts w:ascii="Symbol" w:hAnsi="Symbol" w:cs="Symbol"/>
    </w:rPr>
  </w:style>
  <w:style w:type="character" w:customStyle="1" w:styleId="WW8Num135z1">
    <w:name w:val="WW8Num135z1"/>
    <w:rsid w:val="005B6956"/>
    <w:rPr>
      <w:rFonts w:ascii="Courier New" w:hAnsi="Courier New" w:cs="Courier New"/>
    </w:rPr>
  </w:style>
  <w:style w:type="character" w:customStyle="1" w:styleId="WW8Num135z2">
    <w:name w:val="WW8Num135z2"/>
    <w:rsid w:val="005B6956"/>
    <w:rPr>
      <w:rFonts w:ascii="Wingdings" w:hAnsi="Wingdings" w:cs="Wingdings"/>
    </w:rPr>
  </w:style>
  <w:style w:type="character" w:customStyle="1" w:styleId="WW8Num136z0">
    <w:name w:val="WW8Num136z0"/>
    <w:rsid w:val="005B6956"/>
    <w:rPr>
      <w:rFonts w:ascii="Symbol" w:hAnsi="Symbol" w:cs="Symbol"/>
      <w:sz w:val="20"/>
    </w:rPr>
  </w:style>
  <w:style w:type="character" w:customStyle="1" w:styleId="WW8Num136z1">
    <w:name w:val="WW8Num136z1"/>
    <w:rsid w:val="005B6956"/>
    <w:rPr>
      <w:rFonts w:ascii="Courier New" w:hAnsi="Courier New" w:cs="Courier New"/>
      <w:sz w:val="20"/>
    </w:rPr>
  </w:style>
  <w:style w:type="character" w:customStyle="1" w:styleId="WW8Num136z2">
    <w:name w:val="WW8Num136z2"/>
    <w:rsid w:val="005B6956"/>
    <w:rPr>
      <w:rFonts w:ascii="Wingdings" w:hAnsi="Wingdings" w:cs="Wingdings"/>
      <w:sz w:val="20"/>
    </w:rPr>
  </w:style>
  <w:style w:type="character" w:customStyle="1" w:styleId="WW8Num138z0">
    <w:name w:val="WW8Num138z0"/>
    <w:rsid w:val="005B6956"/>
    <w:rPr>
      <w:rFonts w:ascii="Symbol" w:hAnsi="Symbol" w:cs="Symbol"/>
      <w:sz w:val="20"/>
    </w:rPr>
  </w:style>
  <w:style w:type="character" w:customStyle="1" w:styleId="WW8Num138z1">
    <w:name w:val="WW8Num138z1"/>
    <w:rsid w:val="005B6956"/>
    <w:rPr>
      <w:rFonts w:ascii="Courier New" w:hAnsi="Courier New" w:cs="Courier New"/>
      <w:sz w:val="20"/>
    </w:rPr>
  </w:style>
  <w:style w:type="character" w:customStyle="1" w:styleId="WW8Num138z2">
    <w:name w:val="WW8Num138z2"/>
    <w:rsid w:val="005B6956"/>
    <w:rPr>
      <w:rFonts w:ascii="Wingdings" w:hAnsi="Wingdings" w:cs="Wingdings"/>
      <w:sz w:val="20"/>
    </w:rPr>
  </w:style>
  <w:style w:type="character" w:customStyle="1" w:styleId="WW8Num139z0">
    <w:name w:val="WW8Num139z0"/>
    <w:rsid w:val="005B6956"/>
    <w:rPr>
      <w:rFonts w:ascii="Symbol" w:hAnsi="Symbol" w:cs="Symbol"/>
    </w:rPr>
  </w:style>
  <w:style w:type="character" w:customStyle="1" w:styleId="WW8Num139z1">
    <w:name w:val="WW8Num139z1"/>
    <w:rsid w:val="005B6956"/>
    <w:rPr>
      <w:rFonts w:ascii="Courier New" w:hAnsi="Courier New" w:cs="Courier New"/>
    </w:rPr>
  </w:style>
  <w:style w:type="character" w:customStyle="1" w:styleId="WW8Num139z2">
    <w:name w:val="WW8Num139z2"/>
    <w:rsid w:val="005B6956"/>
    <w:rPr>
      <w:rFonts w:ascii="Wingdings" w:hAnsi="Wingdings" w:cs="Wingdings"/>
    </w:rPr>
  </w:style>
  <w:style w:type="character" w:customStyle="1" w:styleId="WW8Num140z0">
    <w:name w:val="WW8Num140z0"/>
    <w:rsid w:val="005B6956"/>
    <w:rPr>
      <w:rFonts w:ascii="Courier New" w:hAnsi="Courier New" w:cs="Courier New"/>
    </w:rPr>
  </w:style>
  <w:style w:type="character" w:customStyle="1" w:styleId="WW8Num140z2">
    <w:name w:val="WW8Num140z2"/>
    <w:rsid w:val="005B6956"/>
    <w:rPr>
      <w:rFonts w:ascii="Wingdings" w:hAnsi="Wingdings" w:cs="Wingdings"/>
    </w:rPr>
  </w:style>
  <w:style w:type="character" w:customStyle="1" w:styleId="WW8Num140z3">
    <w:name w:val="WW8Num140z3"/>
    <w:rsid w:val="005B6956"/>
    <w:rPr>
      <w:rFonts w:ascii="Symbol" w:hAnsi="Symbol" w:cs="Symbol"/>
    </w:rPr>
  </w:style>
  <w:style w:type="character" w:customStyle="1" w:styleId="WW8Num143z0">
    <w:name w:val="WW8Num143z0"/>
    <w:rsid w:val="005B6956"/>
    <w:rPr>
      <w:rFonts w:ascii="Symbol" w:hAnsi="Symbol" w:cs="Symbol"/>
      <w:sz w:val="20"/>
    </w:rPr>
  </w:style>
  <w:style w:type="character" w:customStyle="1" w:styleId="WW8Num143z1">
    <w:name w:val="WW8Num143z1"/>
    <w:rsid w:val="005B6956"/>
    <w:rPr>
      <w:rFonts w:ascii="Courier New" w:hAnsi="Courier New" w:cs="Courier New"/>
      <w:sz w:val="20"/>
    </w:rPr>
  </w:style>
  <w:style w:type="character" w:customStyle="1" w:styleId="WW8Num143z2">
    <w:name w:val="WW8Num143z2"/>
    <w:rsid w:val="005B6956"/>
    <w:rPr>
      <w:rFonts w:ascii="Wingdings" w:hAnsi="Wingdings" w:cs="Wingdings"/>
      <w:sz w:val="20"/>
    </w:rPr>
  </w:style>
  <w:style w:type="character" w:customStyle="1" w:styleId="WW8Num144z0">
    <w:name w:val="WW8Num144z0"/>
    <w:rsid w:val="005B6956"/>
    <w:rPr>
      <w:rFonts w:ascii="Symbol" w:hAnsi="Symbol" w:cs="Symbol"/>
    </w:rPr>
  </w:style>
  <w:style w:type="character" w:customStyle="1" w:styleId="WW8Num144z1">
    <w:name w:val="WW8Num144z1"/>
    <w:rsid w:val="005B6956"/>
    <w:rPr>
      <w:rFonts w:ascii="Courier New" w:hAnsi="Courier New" w:cs="Courier New"/>
    </w:rPr>
  </w:style>
  <w:style w:type="character" w:customStyle="1" w:styleId="WW8Num144z2">
    <w:name w:val="WW8Num144z2"/>
    <w:rsid w:val="005B6956"/>
    <w:rPr>
      <w:rFonts w:ascii="Wingdings" w:hAnsi="Wingdings" w:cs="Wingdings"/>
    </w:rPr>
  </w:style>
  <w:style w:type="character" w:customStyle="1" w:styleId="WW8Num146z0">
    <w:name w:val="WW8Num146z0"/>
    <w:rsid w:val="005B6956"/>
    <w:rPr>
      <w:rFonts w:ascii="Symbol" w:hAnsi="Symbol" w:cs="Symbol"/>
    </w:rPr>
  </w:style>
  <w:style w:type="character" w:customStyle="1" w:styleId="WW8Num147z1">
    <w:name w:val="WW8Num147z1"/>
    <w:rsid w:val="005B6956"/>
    <w:rPr>
      <w:b w:val="0"/>
    </w:rPr>
  </w:style>
  <w:style w:type="character" w:customStyle="1" w:styleId="WW8Num148z0">
    <w:name w:val="WW8Num148z0"/>
    <w:rsid w:val="005B6956"/>
    <w:rPr>
      <w:rFonts w:ascii="Symbol" w:hAnsi="Symbol" w:cs="Symbol"/>
    </w:rPr>
  </w:style>
  <w:style w:type="character" w:customStyle="1" w:styleId="WW8Num148z1">
    <w:name w:val="WW8Num148z1"/>
    <w:rsid w:val="005B6956"/>
    <w:rPr>
      <w:rFonts w:ascii="Courier New" w:hAnsi="Courier New" w:cs="Courier New"/>
    </w:rPr>
  </w:style>
  <w:style w:type="character" w:customStyle="1" w:styleId="WW8Num148z2">
    <w:name w:val="WW8Num148z2"/>
    <w:rsid w:val="005B6956"/>
    <w:rPr>
      <w:rFonts w:ascii="Wingdings" w:hAnsi="Wingdings" w:cs="Wingdings"/>
    </w:rPr>
  </w:style>
  <w:style w:type="character" w:customStyle="1" w:styleId="WW8Num151z0">
    <w:name w:val="WW8Num151z0"/>
    <w:rsid w:val="005B6956"/>
    <w:rPr>
      <w:rFonts w:ascii="Symbol" w:hAnsi="Symbol" w:cs="Symbol"/>
    </w:rPr>
  </w:style>
  <w:style w:type="character" w:customStyle="1" w:styleId="WW8Num151z1">
    <w:name w:val="WW8Num151z1"/>
    <w:rsid w:val="005B6956"/>
    <w:rPr>
      <w:rFonts w:ascii="Courier New" w:hAnsi="Courier New" w:cs="Courier New"/>
    </w:rPr>
  </w:style>
  <w:style w:type="character" w:customStyle="1" w:styleId="WW8Num151z2">
    <w:name w:val="WW8Num151z2"/>
    <w:rsid w:val="005B6956"/>
    <w:rPr>
      <w:rFonts w:ascii="Wingdings" w:hAnsi="Wingdings" w:cs="Wingdings"/>
    </w:rPr>
  </w:style>
  <w:style w:type="character" w:customStyle="1" w:styleId="WW8Num152z0">
    <w:name w:val="WW8Num152z0"/>
    <w:rsid w:val="005B6956"/>
    <w:rPr>
      <w:b w:val="0"/>
      <w:color w:val="auto"/>
    </w:rPr>
  </w:style>
  <w:style w:type="character" w:customStyle="1" w:styleId="WW8Num153z0">
    <w:name w:val="WW8Num153z0"/>
    <w:rsid w:val="005B6956"/>
    <w:rPr>
      <w:rFonts w:ascii="Symbol" w:hAnsi="Symbol" w:cs="Symbol"/>
      <w:sz w:val="20"/>
    </w:rPr>
  </w:style>
  <w:style w:type="character" w:customStyle="1" w:styleId="WW8Num153z1">
    <w:name w:val="WW8Num153z1"/>
    <w:rsid w:val="005B6956"/>
    <w:rPr>
      <w:rFonts w:ascii="Courier New" w:hAnsi="Courier New" w:cs="Courier New"/>
      <w:sz w:val="20"/>
    </w:rPr>
  </w:style>
  <w:style w:type="character" w:customStyle="1" w:styleId="WW8Num153z2">
    <w:name w:val="WW8Num153z2"/>
    <w:rsid w:val="005B6956"/>
    <w:rPr>
      <w:rFonts w:ascii="Wingdings" w:hAnsi="Wingdings" w:cs="Wingdings"/>
      <w:sz w:val="20"/>
    </w:rPr>
  </w:style>
  <w:style w:type="character" w:customStyle="1" w:styleId="WW8Num154z0">
    <w:name w:val="WW8Num154z0"/>
    <w:rsid w:val="005B6956"/>
    <w:rPr>
      <w:rFonts w:ascii="Symbol" w:hAnsi="Symbol" w:cs="Symbol"/>
    </w:rPr>
  </w:style>
  <w:style w:type="character" w:customStyle="1" w:styleId="WW8Num154z1">
    <w:name w:val="WW8Num154z1"/>
    <w:rsid w:val="005B6956"/>
    <w:rPr>
      <w:rFonts w:ascii="Courier New" w:hAnsi="Courier New" w:cs="Courier New"/>
    </w:rPr>
  </w:style>
  <w:style w:type="character" w:customStyle="1" w:styleId="WW8Num154z2">
    <w:name w:val="WW8Num154z2"/>
    <w:rsid w:val="005B6956"/>
    <w:rPr>
      <w:rFonts w:ascii="Wingdings" w:hAnsi="Wingdings" w:cs="Wingdings"/>
    </w:rPr>
  </w:style>
  <w:style w:type="character" w:customStyle="1" w:styleId="WW8Num157z0">
    <w:name w:val="WW8Num157z0"/>
    <w:rsid w:val="005B6956"/>
    <w:rPr>
      <w:rFonts w:ascii="Symbol" w:hAnsi="Symbol" w:cs="Symbol"/>
    </w:rPr>
  </w:style>
  <w:style w:type="character" w:customStyle="1" w:styleId="WW8Num157z1">
    <w:name w:val="WW8Num157z1"/>
    <w:rsid w:val="005B6956"/>
    <w:rPr>
      <w:rFonts w:ascii="Courier New" w:hAnsi="Courier New" w:cs="Courier New"/>
    </w:rPr>
  </w:style>
  <w:style w:type="character" w:customStyle="1" w:styleId="WW8Num157z2">
    <w:name w:val="WW8Num157z2"/>
    <w:rsid w:val="005B6956"/>
    <w:rPr>
      <w:rFonts w:ascii="Wingdings" w:hAnsi="Wingdings" w:cs="Wingdings"/>
    </w:rPr>
  </w:style>
  <w:style w:type="character" w:customStyle="1" w:styleId="WW8Num158z0">
    <w:name w:val="WW8Num158z0"/>
    <w:rsid w:val="005B6956"/>
    <w:rPr>
      <w:rFonts w:ascii="Symbol" w:hAnsi="Symbol" w:cs="Symbol"/>
    </w:rPr>
  </w:style>
  <w:style w:type="character" w:customStyle="1" w:styleId="WW8Num158z1">
    <w:name w:val="WW8Num158z1"/>
    <w:rsid w:val="005B6956"/>
    <w:rPr>
      <w:rFonts w:ascii="Symbol" w:hAnsi="Symbol" w:cs="Symbol"/>
      <w:color w:val="000000"/>
    </w:rPr>
  </w:style>
  <w:style w:type="character" w:customStyle="1" w:styleId="WW8Num160z0">
    <w:name w:val="WW8Num160z0"/>
    <w:rsid w:val="005B6956"/>
    <w:rPr>
      <w:rFonts w:ascii="Symbol" w:hAnsi="Symbol" w:cs="Symbol"/>
    </w:rPr>
  </w:style>
  <w:style w:type="character" w:customStyle="1" w:styleId="WW8Num161z0">
    <w:name w:val="WW8Num161z0"/>
    <w:rsid w:val="005B6956"/>
    <w:rPr>
      <w:rFonts w:ascii="Symbol" w:hAnsi="Symbol" w:cs="Symbol"/>
      <w:sz w:val="20"/>
    </w:rPr>
  </w:style>
  <w:style w:type="character" w:customStyle="1" w:styleId="WW8Num161z1">
    <w:name w:val="WW8Num161z1"/>
    <w:rsid w:val="005B6956"/>
    <w:rPr>
      <w:rFonts w:ascii="Courier New" w:hAnsi="Courier New" w:cs="Courier New"/>
      <w:sz w:val="20"/>
    </w:rPr>
  </w:style>
  <w:style w:type="character" w:customStyle="1" w:styleId="WW8Num161z2">
    <w:name w:val="WW8Num161z2"/>
    <w:rsid w:val="005B6956"/>
    <w:rPr>
      <w:rFonts w:ascii="Wingdings" w:hAnsi="Wingdings" w:cs="Wingdings"/>
      <w:sz w:val="20"/>
    </w:rPr>
  </w:style>
  <w:style w:type="character" w:customStyle="1" w:styleId="WW8Num162z0">
    <w:name w:val="WW8Num162z0"/>
    <w:rsid w:val="005B6956"/>
    <w:rPr>
      <w:rFonts w:ascii="Symbol" w:hAnsi="Symbol" w:cs="Symbol"/>
    </w:rPr>
  </w:style>
  <w:style w:type="character" w:customStyle="1" w:styleId="WW8Num162z1">
    <w:name w:val="WW8Num162z1"/>
    <w:rsid w:val="005B6956"/>
    <w:rPr>
      <w:rFonts w:ascii="Courier New" w:hAnsi="Courier New" w:cs="Courier New"/>
    </w:rPr>
  </w:style>
  <w:style w:type="character" w:customStyle="1" w:styleId="WW8Num162z2">
    <w:name w:val="WW8Num162z2"/>
    <w:rsid w:val="005B6956"/>
    <w:rPr>
      <w:rFonts w:ascii="Wingdings" w:hAnsi="Wingdings" w:cs="Wingdings"/>
    </w:rPr>
  </w:style>
  <w:style w:type="character" w:customStyle="1" w:styleId="WW8Num163z0">
    <w:name w:val="WW8Num163z0"/>
    <w:rsid w:val="005B6956"/>
    <w:rPr>
      <w:rFonts w:ascii="Symbol" w:hAnsi="Symbol" w:cs="Symbol"/>
    </w:rPr>
  </w:style>
  <w:style w:type="character" w:customStyle="1" w:styleId="WW8Num163z1">
    <w:name w:val="WW8Num163z1"/>
    <w:rsid w:val="005B6956"/>
    <w:rPr>
      <w:rFonts w:ascii="Courier New" w:hAnsi="Courier New" w:cs="Courier New"/>
    </w:rPr>
  </w:style>
  <w:style w:type="character" w:customStyle="1" w:styleId="WW8Num163z2">
    <w:name w:val="WW8Num163z2"/>
    <w:rsid w:val="005B6956"/>
    <w:rPr>
      <w:rFonts w:ascii="Wingdings" w:hAnsi="Wingdings" w:cs="Wingdings"/>
    </w:rPr>
  </w:style>
  <w:style w:type="character" w:customStyle="1" w:styleId="WW8Num166z0">
    <w:name w:val="WW8Num166z0"/>
    <w:rsid w:val="005B6956"/>
    <w:rPr>
      <w:rFonts w:ascii="Symbol" w:hAnsi="Symbol" w:cs="Symbol"/>
    </w:rPr>
  </w:style>
  <w:style w:type="character" w:customStyle="1" w:styleId="WW8Num166z1">
    <w:name w:val="WW8Num166z1"/>
    <w:rsid w:val="005B6956"/>
    <w:rPr>
      <w:rFonts w:ascii="Courier New" w:hAnsi="Courier New" w:cs="Courier New"/>
    </w:rPr>
  </w:style>
  <w:style w:type="character" w:customStyle="1" w:styleId="WW8Num166z2">
    <w:name w:val="WW8Num166z2"/>
    <w:rsid w:val="005B6956"/>
    <w:rPr>
      <w:rFonts w:ascii="Wingdings" w:hAnsi="Wingdings" w:cs="Wingdings"/>
    </w:rPr>
  </w:style>
  <w:style w:type="character" w:customStyle="1" w:styleId="WW8Num167z1">
    <w:name w:val="WW8Num167z1"/>
    <w:rsid w:val="005B6956"/>
    <w:rPr>
      <w:color w:val="auto"/>
    </w:rPr>
  </w:style>
  <w:style w:type="character" w:customStyle="1" w:styleId="WW8Num169z0">
    <w:name w:val="WW8Num169z0"/>
    <w:rsid w:val="005B6956"/>
    <w:rPr>
      <w:rFonts w:ascii="Symbol" w:hAnsi="Symbol" w:cs="Symbol"/>
    </w:rPr>
  </w:style>
  <w:style w:type="character" w:customStyle="1" w:styleId="WW8Num169z1">
    <w:name w:val="WW8Num169z1"/>
    <w:rsid w:val="005B6956"/>
    <w:rPr>
      <w:rFonts w:ascii="Courier New" w:hAnsi="Courier New" w:cs="Courier New"/>
    </w:rPr>
  </w:style>
  <w:style w:type="character" w:customStyle="1" w:styleId="WW8Num169z2">
    <w:name w:val="WW8Num169z2"/>
    <w:rsid w:val="005B6956"/>
    <w:rPr>
      <w:rFonts w:ascii="Wingdings" w:hAnsi="Wingdings" w:cs="Wingdings"/>
    </w:rPr>
  </w:style>
  <w:style w:type="character" w:customStyle="1" w:styleId="WW8Num170z0">
    <w:name w:val="WW8Num170z0"/>
    <w:rsid w:val="005B6956"/>
    <w:rPr>
      <w:rFonts w:ascii="Symbol" w:hAnsi="Symbol" w:cs="Symbol"/>
    </w:rPr>
  </w:style>
  <w:style w:type="character" w:customStyle="1" w:styleId="WW8Num170z1">
    <w:name w:val="WW8Num170z1"/>
    <w:rsid w:val="005B6956"/>
    <w:rPr>
      <w:rFonts w:ascii="Courier New" w:hAnsi="Courier New" w:cs="Courier New"/>
    </w:rPr>
  </w:style>
  <w:style w:type="character" w:customStyle="1" w:styleId="WW8Num170z2">
    <w:name w:val="WW8Num170z2"/>
    <w:rsid w:val="005B6956"/>
    <w:rPr>
      <w:rFonts w:ascii="Wingdings" w:hAnsi="Wingdings" w:cs="Wingdings"/>
    </w:rPr>
  </w:style>
  <w:style w:type="character" w:customStyle="1" w:styleId="WW8Num172z0">
    <w:name w:val="WW8Num172z0"/>
    <w:rsid w:val="005B6956"/>
    <w:rPr>
      <w:b w:val="0"/>
      <w:color w:val="auto"/>
    </w:rPr>
  </w:style>
  <w:style w:type="character" w:customStyle="1" w:styleId="WW8Num172z1">
    <w:name w:val="WW8Num172z1"/>
    <w:rsid w:val="005B6956"/>
    <w:rPr>
      <w:rFonts w:ascii="Courier New" w:hAnsi="Courier New" w:cs="Courier New"/>
      <w:color w:val="auto"/>
    </w:rPr>
  </w:style>
  <w:style w:type="character" w:customStyle="1" w:styleId="WW8Num172z2">
    <w:name w:val="WW8Num172z2"/>
    <w:rsid w:val="005B6956"/>
    <w:rPr>
      <w:rFonts w:ascii="Wingdings" w:hAnsi="Wingdings" w:cs="Wingdings"/>
    </w:rPr>
  </w:style>
  <w:style w:type="character" w:customStyle="1" w:styleId="WW8Num172z3">
    <w:name w:val="WW8Num172z3"/>
    <w:rsid w:val="005B6956"/>
    <w:rPr>
      <w:rFonts w:ascii="Symbol" w:hAnsi="Symbol" w:cs="Symbol"/>
    </w:rPr>
  </w:style>
  <w:style w:type="character" w:customStyle="1" w:styleId="WW8Num172z4">
    <w:name w:val="WW8Num172z4"/>
    <w:rsid w:val="005B6956"/>
    <w:rPr>
      <w:rFonts w:ascii="Courier New" w:hAnsi="Courier New" w:cs="Courier New"/>
    </w:rPr>
  </w:style>
  <w:style w:type="character" w:customStyle="1" w:styleId="WW8Num173z0">
    <w:name w:val="WW8Num173z0"/>
    <w:rsid w:val="005B6956"/>
    <w:rPr>
      <w:rFonts w:ascii="Symbol" w:hAnsi="Symbol" w:cs="Symbol"/>
      <w:color w:val="000000"/>
    </w:rPr>
  </w:style>
  <w:style w:type="character" w:customStyle="1" w:styleId="WW8Num175z0">
    <w:name w:val="WW8Num175z0"/>
    <w:rsid w:val="005B6956"/>
    <w:rPr>
      <w:rFonts w:ascii="OpenSymbol" w:eastAsia="OpenSymbol" w:hAnsi="OpenSymbol" w:cs="OpenSymbol"/>
    </w:rPr>
  </w:style>
  <w:style w:type="character" w:customStyle="1" w:styleId="WW8Num176z0">
    <w:name w:val="WW8Num176z0"/>
    <w:rsid w:val="005B6956"/>
    <w:rPr>
      <w:rFonts w:ascii="Symbol" w:hAnsi="Symbol" w:cs="Symbol"/>
    </w:rPr>
  </w:style>
  <w:style w:type="character" w:customStyle="1" w:styleId="WW8Num176z1">
    <w:name w:val="WW8Num176z1"/>
    <w:rsid w:val="005B6956"/>
    <w:rPr>
      <w:rFonts w:ascii="Courier New" w:hAnsi="Courier New" w:cs="Courier New"/>
    </w:rPr>
  </w:style>
  <w:style w:type="character" w:customStyle="1" w:styleId="WW8Num176z2">
    <w:name w:val="WW8Num176z2"/>
    <w:rsid w:val="005B6956"/>
    <w:rPr>
      <w:rFonts w:ascii="Wingdings" w:hAnsi="Wingdings" w:cs="Wingdings"/>
    </w:rPr>
  </w:style>
  <w:style w:type="character" w:customStyle="1" w:styleId="WW8Num178z0">
    <w:name w:val="WW8Num178z0"/>
    <w:rsid w:val="005B6956"/>
    <w:rPr>
      <w:rFonts w:ascii="Symbol" w:hAnsi="Symbol" w:cs="Symbol"/>
    </w:rPr>
  </w:style>
  <w:style w:type="character" w:customStyle="1" w:styleId="WW8Num178z1">
    <w:name w:val="WW8Num178z1"/>
    <w:rsid w:val="005B6956"/>
    <w:rPr>
      <w:rFonts w:ascii="Courier New" w:hAnsi="Courier New" w:cs="Courier New"/>
    </w:rPr>
  </w:style>
  <w:style w:type="character" w:customStyle="1" w:styleId="WW8Num178z2">
    <w:name w:val="WW8Num178z2"/>
    <w:rsid w:val="005B6956"/>
    <w:rPr>
      <w:rFonts w:ascii="Wingdings" w:hAnsi="Wingdings" w:cs="Wingdings"/>
    </w:rPr>
  </w:style>
  <w:style w:type="character" w:customStyle="1" w:styleId="WW8Num179z0">
    <w:name w:val="WW8Num179z0"/>
    <w:rsid w:val="005B6956"/>
    <w:rPr>
      <w:b w:val="0"/>
      <w:color w:val="auto"/>
    </w:rPr>
  </w:style>
  <w:style w:type="character" w:customStyle="1" w:styleId="WW8Num180z0">
    <w:name w:val="WW8Num180z0"/>
    <w:rsid w:val="005B6956"/>
    <w:rPr>
      <w:rFonts w:ascii="Symbol" w:hAnsi="Symbol" w:cs="Symbol"/>
    </w:rPr>
  </w:style>
  <w:style w:type="character" w:customStyle="1" w:styleId="WW8Num180z1">
    <w:name w:val="WW8Num180z1"/>
    <w:rsid w:val="005B6956"/>
    <w:rPr>
      <w:rFonts w:ascii="Courier New" w:hAnsi="Courier New" w:cs="Courier New"/>
    </w:rPr>
  </w:style>
  <w:style w:type="character" w:customStyle="1" w:styleId="WW8Num180z2">
    <w:name w:val="WW8Num180z2"/>
    <w:rsid w:val="005B6956"/>
    <w:rPr>
      <w:rFonts w:ascii="Wingdings" w:hAnsi="Wingdings" w:cs="Wingdings"/>
    </w:rPr>
  </w:style>
  <w:style w:type="character" w:customStyle="1" w:styleId="WW8Num181z0">
    <w:name w:val="WW8Num181z0"/>
    <w:rsid w:val="005B6956"/>
    <w:rPr>
      <w:rFonts w:ascii="Symbol" w:hAnsi="Symbol" w:cs="Symbol"/>
    </w:rPr>
  </w:style>
  <w:style w:type="character" w:customStyle="1" w:styleId="WW8Num181z1">
    <w:name w:val="WW8Num181z1"/>
    <w:rsid w:val="005B6956"/>
    <w:rPr>
      <w:rFonts w:ascii="Symbol" w:hAnsi="Symbol" w:cs="Symbol"/>
      <w:color w:val="000000"/>
    </w:rPr>
  </w:style>
  <w:style w:type="character" w:customStyle="1" w:styleId="WW8Num182z0">
    <w:name w:val="WW8Num182z0"/>
    <w:rsid w:val="005B6956"/>
    <w:rPr>
      <w:rFonts w:ascii="Courier New" w:hAnsi="Courier New" w:cs="Courier New"/>
    </w:rPr>
  </w:style>
  <w:style w:type="character" w:customStyle="1" w:styleId="WW8Num182z2">
    <w:name w:val="WW8Num182z2"/>
    <w:rsid w:val="005B6956"/>
    <w:rPr>
      <w:rFonts w:ascii="Wingdings" w:hAnsi="Wingdings" w:cs="Wingdings"/>
    </w:rPr>
  </w:style>
  <w:style w:type="character" w:customStyle="1" w:styleId="WW8Num182z3">
    <w:name w:val="WW8Num182z3"/>
    <w:rsid w:val="005B6956"/>
    <w:rPr>
      <w:rFonts w:ascii="Symbol" w:hAnsi="Symbol" w:cs="Symbol"/>
    </w:rPr>
  </w:style>
  <w:style w:type="character" w:customStyle="1" w:styleId="WW8Num183z0">
    <w:name w:val="WW8Num183z0"/>
    <w:rsid w:val="005B6956"/>
    <w:rPr>
      <w:rFonts w:ascii="Symbol" w:hAnsi="Symbol" w:cs="Symbol"/>
    </w:rPr>
  </w:style>
  <w:style w:type="character" w:customStyle="1" w:styleId="WW8Num183z1">
    <w:name w:val="WW8Num183z1"/>
    <w:rsid w:val="005B6956"/>
    <w:rPr>
      <w:rFonts w:ascii="Courier New" w:hAnsi="Courier New" w:cs="Courier New"/>
    </w:rPr>
  </w:style>
  <w:style w:type="character" w:customStyle="1" w:styleId="WW8Num183z2">
    <w:name w:val="WW8Num183z2"/>
    <w:rsid w:val="005B6956"/>
    <w:rPr>
      <w:rFonts w:ascii="Wingdings" w:hAnsi="Wingdings" w:cs="Wingdings"/>
    </w:rPr>
  </w:style>
  <w:style w:type="character" w:customStyle="1" w:styleId="WW8Num184z0">
    <w:name w:val="WW8Num184z0"/>
    <w:rsid w:val="005B6956"/>
    <w:rPr>
      <w:rFonts w:ascii="Symbol" w:hAnsi="Symbol" w:cs="Symbol"/>
      <w:sz w:val="20"/>
    </w:rPr>
  </w:style>
  <w:style w:type="character" w:customStyle="1" w:styleId="WW8Num184z1">
    <w:name w:val="WW8Num184z1"/>
    <w:rsid w:val="005B6956"/>
    <w:rPr>
      <w:rFonts w:ascii="Courier New" w:hAnsi="Courier New" w:cs="Courier New"/>
      <w:sz w:val="20"/>
    </w:rPr>
  </w:style>
  <w:style w:type="character" w:customStyle="1" w:styleId="WW8Num184z2">
    <w:name w:val="WW8Num184z2"/>
    <w:rsid w:val="005B6956"/>
    <w:rPr>
      <w:rFonts w:ascii="Wingdings" w:hAnsi="Wingdings" w:cs="Wingdings"/>
      <w:sz w:val="20"/>
    </w:rPr>
  </w:style>
  <w:style w:type="character" w:customStyle="1" w:styleId="WW8Num188z0">
    <w:name w:val="WW8Num188z0"/>
    <w:rsid w:val="005B6956"/>
    <w:rPr>
      <w:rFonts w:ascii="Symbol" w:hAnsi="Symbol" w:cs="Symbol"/>
    </w:rPr>
  </w:style>
  <w:style w:type="character" w:customStyle="1" w:styleId="WW8Num189z0">
    <w:name w:val="WW8Num189z0"/>
    <w:rsid w:val="005B6956"/>
    <w:rPr>
      <w:rFonts w:ascii="Symbol" w:hAnsi="Symbol" w:cs="Symbol"/>
    </w:rPr>
  </w:style>
  <w:style w:type="character" w:customStyle="1" w:styleId="WW8Num189z1">
    <w:name w:val="WW8Num189z1"/>
    <w:rsid w:val="005B6956"/>
    <w:rPr>
      <w:rFonts w:ascii="Courier New" w:hAnsi="Courier New" w:cs="Courier New"/>
    </w:rPr>
  </w:style>
  <w:style w:type="character" w:customStyle="1" w:styleId="WW8Num189z2">
    <w:name w:val="WW8Num189z2"/>
    <w:rsid w:val="005B6956"/>
    <w:rPr>
      <w:rFonts w:ascii="Wingdings" w:hAnsi="Wingdings" w:cs="Wingdings"/>
    </w:rPr>
  </w:style>
  <w:style w:type="character" w:customStyle="1" w:styleId="WW8Num191z0">
    <w:name w:val="WW8Num191z0"/>
    <w:rsid w:val="005B6956"/>
    <w:rPr>
      <w:rFonts w:ascii="OpenSymbol" w:eastAsia="OpenSymbol" w:hAnsi="OpenSymbol" w:cs="OpenSymbol"/>
    </w:rPr>
  </w:style>
  <w:style w:type="character" w:customStyle="1" w:styleId="WW8Num192z0">
    <w:name w:val="WW8Num192z0"/>
    <w:rsid w:val="005B6956"/>
    <w:rPr>
      <w:rFonts w:ascii="Symbol" w:hAnsi="Symbol" w:cs="Symbol"/>
      <w:color w:val="000000"/>
    </w:rPr>
  </w:style>
  <w:style w:type="character" w:customStyle="1" w:styleId="WW8Num194z0">
    <w:name w:val="WW8Num194z0"/>
    <w:rsid w:val="005B6956"/>
    <w:rPr>
      <w:rFonts w:ascii="Symbol" w:hAnsi="Symbol" w:cs="Symbol"/>
      <w:sz w:val="20"/>
    </w:rPr>
  </w:style>
  <w:style w:type="character" w:customStyle="1" w:styleId="WW8Num194z1">
    <w:name w:val="WW8Num194z1"/>
    <w:rsid w:val="005B6956"/>
    <w:rPr>
      <w:rFonts w:ascii="Courier New" w:hAnsi="Courier New" w:cs="Courier New"/>
      <w:sz w:val="20"/>
    </w:rPr>
  </w:style>
  <w:style w:type="character" w:customStyle="1" w:styleId="WW8Num194z2">
    <w:name w:val="WW8Num194z2"/>
    <w:rsid w:val="005B6956"/>
    <w:rPr>
      <w:rFonts w:ascii="Wingdings" w:hAnsi="Wingdings" w:cs="Wingdings"/>
      <w:sz w:val="20"/>
    </w:rPr>
  </w:style>
  <w:style w:type="character" w:customStyle="1" w:styleId="WW8Num197z0">
    <w:name w:val="WW8Num197z0"/>
    <w:rsid w:val="005B6956"/>
    <w:rPr>
      <w:rFonts w:ascii="Symbol" w:hAnsi="Symbol" w:cs="Symbol"/>
      <w:sz w:val="20"/>
    </w:rPr>
  </w:style>
  <w:style w:type="character" w:customStyle="1" w:styleId="WW8Num197z1">
    <w:name w:val="WW8Num197z1"/>
    <w:rsid w:val="005B6956"/>
    <w:rPr>
      <w:rFonts w:ascii="Courier New" w:hAnsi="Courier New" w:cs="Courier New"/>
      <w:sz w:val="20"/>
    </w:rPr>
  </w:style>
  <w:style w:type="character" w:customStyle="1" w:styleId="WW8Num197z2">
    <w:name w:val="WW8Num197z2"/>
    <w:rsid w:val="005B6956"/>
    <w:rPr>
      <w:rFonts w:ascii="Wingdings" w:hAnsi="Wingdings" w:cs="Wingdings"/>
      <w:sz w:val="20"/>
    </w:rPr>
  </w:style>
  <w:style w:type="character" w:customStyle="1" w:styleId="WW8Num200z0">
    <w:name w:val="WW8Num200z0"/>
    <w:rsid w:val="005B6956"/>
    <w:rPr>
      <w:rFonts w:ascii="Symbol" w:hAnsi="Symbol" w:cs="Symbol"/>
    </w:rPr>
  </w:style>
  <w:style w:type="character" w:customStyle="1" w:styleId="WW8Num200z1">
    <w:name w:val="WW8Num200z1"/>
    <w:rsid w:val="005B6956"/>
    <w:rPr>
      <w:rFonts w:ascii="Courier New" w:hAnsi="Courier New" w:cs="Courier New"/>
    </w:rPr>
  </w:style>
  <w:style w:type="character" w:customStyle="1" w:styleId="WW8Num200z2">
    <w:name w:val="WW8Num200z2"/>
    <w:rsid w:val="005B6956"/>
    <w:rPr>
      <w:rFonts w:ascii="Wingdings" w:hAnsi="Wingdings" w:cs="Wingdings"/>
    </w:rPr>
  </w:style>
  <w:style w:type="character" w:customStyle="1" w:styleId="WW8Num201z0">
    <w:name w:val="WW8Num201z0"/>
    <w:rsid w:val="005B6956"/>
    <w:rPr>
      <w:rFonts w:ascii="Symbol" w:hAnsi="Symbol" w:cs="Symbol"/>
    </w:rPr>
  </w:style>
  <w:style w:type="character" w:customStyle="1" w:styleId="WW8Num201z1">
    <w:name w:val="WW8Num201z1"/>
    <w:rsid w:val="005B6956"/>
    <w:rPr>
      <w:rFonts w:ascii="Courier New" w:hAnsi="Courier New" w:cs="Courier New"/>
    </w:rPr>
  </w:style>
  <w:style w:type="character" w:customStyle="1" w:styleId="WW8Num201z2">
    <w:name w:val="WW8Num201z2"/>
    <w:rsid w:val="005B6956"/>
    <w:rPr>
      <w:rFonts w:ascii="Wingdings" w:hAnsi="Wingdings" w:cs="Wingdings"/>
    </w:rPr>
  </w:style>
  <w:style w:type="character" w:customStyle="1" w:styleId="WW8Num206z0">
    <w:name w:val="WW8Num206z0"/>
    <w:rsid w:val="005B6956"/>
    <w:rPr>
      <w:rFonts w:ascii="Symbol" w:hAnsi="Symbol" w:cs="Symbol"/>
    </w:rPr>
  </w:style>
  <w:style w:type="character" w:customStyle="1" w:styleId="WW8Num206z1">
    <w:name w:val="WW8Num206z1"/>
    <w:rsid w:val="005B6956"/>
    <w:rPr>
      <w:rFonts w:ascii="Courier New" w:hAnsi="Courier New" w:cs="Courier New"/>
    </w:rPr>
  </w:style>
  <w:style w:type="character" w:customStyle="1" w:styleId="WW8Num206z2">
    <w:name w:val="WW8Num206z2"/>
    <w:rsid w:val="005B6956"/>
    <w:rPr>
      <w:rFonts w:ascii="Wingdings" w:hAnsi="Wingdings" w:cs="Wingdings"/>
    </w:rPr>
  </w:style>
  <w:style w:type="character" w:customStyle="1" w:styleId="WW8Num211z0">
    <w:name w:val="WW8Num211z0"/>
    <w:rsid w:val="005B6956"/>
    <w:rPr>
      <w:rFonts w:ascii="Symbol" w:hAnsi="Symbol" w:cs="Symbol"/>
    </w:rPr>
  </w:style>
  <w:style w:type="character" w:customStyle="1" w:styleId="WW8Num211z1">
    <w:name w:val="WW8Num211z1"/>
    <w:rsid w:val="005B6956"/>
    <w:rPr>
      <w:rFonts w:ascii="Courier New" w:hAnsi="Courier New" w:cs="Courier New"/>
    </w:rPr>
  </w:style>
  <w:style w:type="character" w:customStyle="1" w:styleId="WW8Num211z2">
    <w:name w:val="WW8Num211z2"/>
    <w:rsid w:val="005B6956"/>
    <w:rPr>
      <w:rFonts w:ascii="Wingdings" w:hAnsi="Wingdings" w:cs="Wingdings"/>
    </w:rPr>
  </w:style>
  <w:style w:type="character" w:customStyle="1" w:styleId="WW8Num212z0">
    <w:name w:val="WW8Num212z0"/>
    <w:rsid w:val="005B6956"/>
    <w:rPr>
      <w:rFonts w:ascii="Symbol" w:hAnsi="Symbol" w:cs="Symbol"/>
      <w:color w:val="000000"/>
    </w:rPr>
  </w:style>
  <w:style w:type="character" w:customStyle="1" w:styleId="WW8Num214z0">
    <w:name w:val="WW8Num214z0"/>
    <w:rsid w:val="005B6956"/>
    <w:rPr>
      <w:rFonts w:ascii="Symbol" w:hAnsi="Symbol" w:cs="Symbol"/>
    </w:rPr>
  </w:style>
  <w:style w:type="character" w:customStyle="1" w:styleId="WW8Num214z1">
    <w:name w:val="WW8Num214z1"/>
    <w:rsid w:val="005B6956"/>
    <w:rPr>
      <w:rFonts w:ascii="Courier New" w:hAnsi="Courier New" w:cs="Courier New"/>
    </w:rPr>
  </w:style>
  <w:style w:type="character" w:customStyle="1" w:styleId="WW8Num214z2">
    <w:name w:val="WW8Num214z2"/>
    <w:rsid w:val="005B6956"/>
    <w:rPr>
      <w:rFonts w:ascii="Wingdings" w:hAnsi="Wingdings" w:cs="Wingdings"/>
    </w:rPr>
  </w:style>
  <w:style w:type="character" w:customStyle="1" w:styleId="WW8Num215z0">
    <w:name w:val="WW8Num215z0"/>
    <w:rsid w:val="005B6956"/>
    <w:rPr>
      <w:rFonts w:ascii="Wingdings" w:hAnsi="Wingdings" w:cs="Wingdings"/>
    </w:rPr>
  </w:style>
  <w:style w:type="character" w:customStyle="1" w:styleId="WW8Num216z0">
    <w:name w:val="WW8Num216z0"/>
    <w:rsid w:val="005B6956"/>
    <w:rPr>
      <w:rFonts w:ascii="Symbol" w:hAnsi="Symbol" w:cs="Symbol"/>
    </w:rPr>
  </w:style>
  <w:style w:type="character" w:customStyle="1" w:styleId="WW8Num216z1">
    <w:name w:val="WW8Num216z1"/>
    <w:rsid w:val="005B6956"/>
    <w:rPr>
      <w:rFonts w:ascii="Symbol" w:hAnsi="Symbol" w:cs="Symbol"/>
      <w:color w:val="000000"/>
    </w:rPr>
  </w:style>
  <w:style w:type="character" w:customStyle="1" w:styleId="WW8Num219z0">
    <w:name w:val="WW8Num219z0"/>
    <w:rsid w:val="005B6956"/>
    <w:rPr>
      <w:rFonts w:ascii="Courier New" w:hAnsi="Courier New" w:cs="Courier New"/>
    </w:rPr>
  </w:style>
  <w:style w:type="character" w:customStyle="1" w:styleId="WW8Num220z0">
    <w:name w:val="WW8Num220z0"/>
    <w:rsid w:val="005B6956"/>
    <w:rPr>
      <w:rFonts w:ascii="Symbol" w:hAnsi="Symbol" w:cs="Symbol"/>
      <w:color w:val="000000"/>
    </w:rPr>
  </w:style>
  <w:style w:type="character" w:customStyle="1" w:styleId="WW8Num221z1">
    <w:name w:val="WW8Num221z1"/>
    <w:rsid w:val="005B6956"/>
    <w:rPr>
      <w:color w:val="auto"/>
    </w:rPr>
  </w:style>
  <w:style w:type="character" w:customStyle="1" w:styleId="WW8Num223z0">
    <w:name w:val="WW8Num223z0"/>
    <w:rsid w:val="005B6956"/>
    <w:rPr>
      <w:rFonts w:ascii="Symbol" w:hAnsi="Symbol" w:cs="Symbol"/>
    </w:rPr>
  </w:style>
  <w:style w:type="character" w:customStyle="1" w:styleId="WW8Num223z1">
    <w:name w:val="WW8Num223z1"/>
    <w:rsid w:val="005B6956"/>
    <w:rPr>
      <w:rFonts w:ascii="Courier New" w:hAnsi="Courier New" w:cs="Courier New"/>
    </w:rPr>
  </w:style>
  <w:style w:type="character" w:customStyle="1" w:styleId="WW8Num223z2">
    <w:name w:val="WW8Num223z2"/>
    <w:rsid w:val="005B6956"/>
    <w:rPr>
      <w:rFonts w:ascii="Wingdings" w:hAnsi="Wingdings" w:cs="Wingdings"/>
    </w:rPr>
  </w:style>
  <w:style w:type="character" w:customStyle="1" w:styleId="WW8Num226z0">
    <w:name w:val="WW8Num226z0"/>
    <w:rsid w:val="005B6956"/>
    <w:rPr>
      <w:rFonts w:ascii="Symbol" w:hAnsi="Symbol" w:cs="Symbol"/>
      <w:sz w:val="20"/>
    </w:rPr>
  </w:style>
  <w:style w:type="character" w:customStyle="1" w:styleId="WW8Num226z1">
    <w:name w:val="WW8Num226z1"/>
    <w:rsid w:val="005B6956"/>
    <w:rPr>
      <w:rFonts w:ascii="Courier New" w:hAnsi="Courier New" w:cs="Courier New"/>
      <w:sz w:val="20"/>
    </w:rPr>
  </w:style>
  <w:style w:type="character" w:customStyle="1" w:styleId="WW8Num226z2">
    <w:name w:val="WW8Num226z2"/>
    <w:rsid w:val="005B6956"/>
    <w:rPr>
      <w:rFonts w:ascii="Wingdings" w:hAnsi="Wingdings" w:cs="Wingdings"/>
      <w:sz w:val="20"/>
    </w:rPr>
  </w:style>
  <w:style w:type="character" w:customStyle="1" w:styleId="WW8Num227z0">
    <w:name w:val="WW8Num227z0"/>
    <w:rsid w:val="005B6956"/>
    <w:rPr>
      <w:rFonts w:ascii="Courier New" w:hAnsi="Courier New" w:cs="Courier New"/>
    </w:rPr>
  </w:style>
  <w:style w:type="character" w:customStyle="1" w:styleId="WW8Num227z2">
    <w:name w:val="WW8Num227z2"/>
    <w:rsid w:val="005B6956"/>
    <w:rPr>
      <w:rFonts w:ascii="Wingdings" w:hAnsi="Wingdings" w:cs="Wingdings"/>
    </w:rPr>
  </w:style>
  <w:style w:type="character" w:customStyle="1" w:styleId="WW8Num227z3">
    <w:name w:val="WW8Num227z3"/>
    <w:rsid w:val="005B6956"/>
    <w:rPr>
      <w:rFonts w:ascii="Symbol" w:hAnsi="Symbol" w:cs="Symbol"/>
    </w:rPr>
  </w:style>
  <w:style w:type="character" w:customStyle="1" w:styleId="WW8Num229z1">
    <w:name w:val="WW8Num229z1"/>
    <w:rsid w:val="005B6956"/>
    <w:rPr>
      <w:rFonts w:ascii="Courier New" w:hAnsi="Courier New" w:cs="Courier New"/>
    </w:rPr>
  </w:style>
  <w:style w:type="character" w:customStyle="1" w:styleId="WW8Num229z2">
    <w:name w:val="WW8Num229z2"/>
    <w:rsid w:val="005B6956"/>
    <w:rPr>
      <w:rFonts w:ascii="Wingdings" w:hAnsi="Wingdings" w:cs="Wingdings"/>
    </w:rPr>
  </w:style>
  <w:style w:type="character" w:customStyle="1" w:styleId="WW8Num229z3">
    <w:name w:val="WW8Num229z3"/>
    <w:rsid w:val="005B6956"/>
    <w:rPr>
      <w:rFonts w:ascii="Symbol" w:hAnsi="Symbol" w:cs="Symbol"/>
    </w:rPr>
  </w:style>
  <w:style w:type="character" w:customStyle="1" w:styleId="WW8Num233z0">
    <w:name w:val="WW8Num233z0"/>
    <w:rsid w:val="005B6956"/>
    <w:rPr>
      <w:rFonts w:ascii="Symbol" w:hAnsi="Symbol" w:cs="Symbol"/>
    </w:rPr>
  </w:style>
  <w:style w:type="character" w:customStyle="1" w:styleId="WW8Num233z1">
    <w:name w:val="WW8Num233z1"/>
    <w:rsid w:val="005B6956"/>
    <w:rPr>
      <w:rFonts w:ascii="Courier New" w:hAnsi="Courier New" w:cs="Courier New"/>
    </w:rPr>
  </w:style>
  <w:style w:type="character" w:customStyle="1" w:styleId="WW8Num233z2">
    <w:name w:val="WW8Num233z2"/>
    <w:rsid w:val="005B6956"/>
    <w:rPr>
      <w:rFonts w:ascii="Wingdings" w:hAnsi="Wingdings" w:cs="Wingdings"/>
    </w:rPr>
  </w:style>
  <w:style w:type="character" w:customStyle="1" w:styleId="WW8Num236z0">
    <w:name w:val="WW8Num236z0"/>
    <w:rsid w:val="005B6956"/>
    <w:rPr>
      <w:rFonts w:ascii="Symbol" w:hAnsi="Symbol" w:cs="Symbol"/>
      <w:sz w:val="20"/>
    </w:rPr>
  </w:style>
  <w:style w:type="character" w:customStyle="1" w:styleId="WW8Num236z1">
    <w:name w:val="WW8Num236z1"/>
    <w:rsid w:val="005B6956"/>
    <w:rPr>
      <w:rFonts w:ascii="Courier New" w:hAnsi="Courier New" w:cs="Courier New"/>
      <w:sz w:val="20"/>
    </w:rPr>
  </w:style>
  <w:style w:type="character" w:customStyle="1" w:styleId="WW8Num236z2">
    <w:name w:val="WW8Num236z2"/>
    <w:rsid w:val="005B6956"/>
    <w:rPr>
      <w:rFonts w:ascii="Wingdings" w:hAnsi="Wingdings" w:cs="Wingdings"/>
      <w:sz w:val="20"/>
    </w:rPr>
  </w:style>
  <w:style w:type="character" w:customStyle="1" w:styleId="WW8Num237z0">
    <w:name w:val="WW8Num237z0"/>
    <w:rsid w:val="005B6956"/>
    <w:rPr>
      <w:rFonts w:ascii="OpenSymbol" w:eastAsia="OpenSymbol" w:hAnsi="OpenSymbol" w:cs="OpenSymbol"/>
    </w:rPr>
  </w:style>
  <w:style w:type="character" w:customStyle="1" w:styleId="WW8Num238z0">
    <w:name w:val="WW8Num238z0"/>
    <w:rsid w:val="005B6956"/>
    <w:rPr>
      <w:rFonts w:ascii="Symbol" w:hAnsi="Symbol" w:cs="Symbol"/>
    </w:rPr>
  </w:style>
  <w:style w:type="character" w:customStyle="1" w:styleId="WW8Num238z1">
    <w:name w:val="WW8Num238z1"/>
    <w:rsid w:val="005B6956"/>
    <w:rPr>
      <w:rFonts w:ascii="Courier New" w:hAnsi="Courier New" w:cs="Courier New"/>
    </w:rPr>
  </w:style>
  <w:style w:type="character" w:customStyle="1" w:styleId="WW8Num238z2">
    <w:name w:val="WW8Num238z2"/>
    <w:rsid w:val="005B6956"/>
    <w:rPr>
      <w:rFonts w:ascii="Wingdings" w:hAnsi="Wingdings" w:cs="Wingdings"/>
    </w:rPr>
  </w:style>
  <w:style w:type="character" w:customStyle="1" w:styleId="WW8Num240z0">
    <w:name w:val="WW8Num240z0"/>
    <w:rsid w:val="005B6956"/>
    <w:rPr>
      <w:rFonts w:ascii="Symbol" w:hAnsi="Symbol" w:cs="Symbol"/>
    </w:rPr>
  </w:style>
  <w:style w:type="character" w:customStyle="1" w:styleId="WW8Num240z1">
    <w:name w:val="WW8Num240z1"/>
    <w:rsid w:val="005B6956"/>
    <w:rPr>
      <w:rFonts w:ascii="Courier New" w:hAnsi="Courier New" w:cs="Courier New"/>
    </w:rPr>
  </w:style>
  <w:style w:type="character" w:customStyle="1" w:styleId="WW8Num240z2">
    <w:name w:val="WW8Num240z2"/>
    <w:rsid w:val="005B6956"/>
    <w:rPr>
      <w:rFonts w:ascii="Wingdings" w:hAnsi="Wingdings" w:cs="Wingdings"/>
    </w:rPr>
  </w:style>
  <w:style w:type="character" w:customStyle="1" w:styleId="WW8Num242z0">
    <w:name w:val="WW8Num242z0"/>
    <w:rsid w:val="005B6956"/>
    <w:rPr>
      <w:rFonts w:ascii="Symbol" w:hAnsi="Symbol" w:cs="Symbol"/>
      <w:color w:val="000000"/>
    </w:rPr>
  </w:style>
  <w:style w:type="character" w:customStyle="1" w:styleId="WW8Num243z0">
    <w:name w:val="WW8Num243z0"/>
    <w:rsid w:val="005B6956"/>
    <w:rPr>
      <w:rFonts w:ascii="Symbol" w:hAnsi="Symbol" w:cs="Symbol"/>
    </w:rPr>
  </w:style>
  <w:style w:type="character" w:customStyle="1" w:styleId="WW8Num243z1">
    <w:name w:val="WW8Num243z1"/>
    <w:rsid w:val="005B6956"/>
    <w:rPr>
      <w:rFonts w:ascii="Courier New" w:hAnsi="Courier New" w:cs="Courier New"/>
    </w:rPr>
  </w:style>
  <w:style w:type="character" w:customStyle="1" w:styleId="WW8Num243z2">
    <w:name w:val="WW8Num243z2"/>
    <w:rsid w:val="005B6956"/>
    <w:rPr>
      <w:rFonts w:ascii="Wingdings" w:hAnsi="Wingdings" w:cs="Wingdings"/>
    </w:rPr>
  </w:style>
  <w:style w:type="character" w:customStyle="1" w:styleId="WW8Num246z0">
    <w:name w:val="WW8Num246z0"/>
    <w:rsid w:val="005B6956"/>
    <w:rPr>
      <w:rFonts w:ascii="Symbol" w:hAnsi="Symbol" w:cs="Symbol"/>
      <w:sz w:val="20"/>
    </w:rPr>
  </w:style>
  <w:style w:type="character" w:customStyle="1" w:styleId="WW8Num246z1">
    <w:name w:val="WW8Num246z1"/>
    <w:rsid w:val="005B6956"/>
    <w:rPr>
      <w:rFonts w:ascii="Courier New" w:hAnsi="Courier New" w:cs="Courier New"/>
      <w:sz w:val="20"/>
    </w:rPr>
  </w:style>
  <w:style w:type="character" w:customStyle="1" w:styleId="WW8Num246z2">
    <w:name w:val="WW8Num246z2"/>
    <w:rsid w:val="005B6956"/>
    <w:rPr>
      <w:rFonts w:ascii="Wingdings" w:hAnsi="Wingdings" w:cs="Wingdings"/>
      <w:sz w:val="20"/>
    </w:rPr>
  </w:style>
  <w:style w:type="character" w:customStyle="1" w:styleId="WW8Num249z0">
    <w:name w:val="WW8Num249z0"/>
    <w:rsid w:val="005B6956"/>
    <w:rPr>
      <w:rFonts w:ascii="Courier New" w:hAnsi="Courier New" w:cs="Courier New"/>
    </w:rPr>
  </w:style>
  <w:style w:type="character" w:customStyle="1" w:styleId="WW8Num249z2">
    <w:name w:val="WW8Num249z2"/>
    <w:rsid w:val="005B6956"/>
    <w:rPr>
      <w:rFonts w:ascii="Wingdings" w:hAnsi="Wingdings" w:cs="Wingdings"/>
    </w:rPr>
  </w:style>
  <w:style w:type="character" w:customStyle="1" w:styleId="WW8Num249z3">
    <w:name w:val="WW8Num249z3"/>
    <w:rsid w:val="005B6956"/>
    <w:rPr>
      <w:rFonts w:ascii="Symbol" w:hAnsi="Symbol" w:cs="Symbol"/>
    </w:rPr>
  </w:style>
  <w:style w:type="character" w:customStyle="1" w:styleId="WW8Num250z0">
    <w:name w:val="WW8Num250z0"/>
    <w:rsid w:val="005B6956"/>
    <w:rPr>
      <w:rFonts w:ascii="Symbol" w:hAnsi="Symbol" w:cs="Symbol"/>
      <w:color w:val="000000"/>
    </w:rPr>
  </w:style>
  <w:style w:type="character" w:customStyle="1" w:styleId="WW8Num251z0">
    <w:name w:val="WW8Num251z0"/>
    <w:rsid w:val="005B6956"/>
    <w:rPr>
      <w:rFonts w:ascii="Symbol" w:hAnsi="Symbol" w:cs="Symbol"/>
      <w:color w:val="000000"/>
    </w:rPr>
  </w:style>
  <w:style w:type="character" w:customStyle="1" w:styleId="WW8Num253z0">
    <w:name w:val="WW8Num253z0"/>
    <w:rsid w:val="005B6956"/>
    <w:rPr>
      <w:rFonts w:ascii="Symbol" w:hAnsi="Symbol" w:cs="Symbol"/>
      <w:sz w:val="20"/>
    </w:rPr>
  </w:style>
  <w:style w:type="character" w:customStyle="1" w:styleId="WW8Num253z1">
    <w:name w:val="WW8Num253z1"/>
    <w:rsid w:val="005B6956"/>
    <w:rPr>
      <w:rFonts w:ascii="Courier New" w:hAnsi="Courier New" w:cs="Courier New"/>
      <w:sz w:val="20"/>
    </w:rPr>
  </w:style>
  <w:style w:type="character" w:customStyle="1" w:styleId="WW8Num253z2">
    <w:name w:val="WW8Num253z2"/>
    <w:rsid w:val="005B6956"/>
    <w:rPr>
      <w:rFonts w:ascii="Wingdings" w:hAnsi="Wingdings" w:cs="Wingdings"/>
      <w:sz w:val="20"/>
    </w:rPr>
  </w:style>
  <w:style w:type="character" w:customStyle="1" w:styleId="WW8Num256z0">
    <w:name w:val="WW8Num256z0"/>
    <w:rsid w:val="005B6956"/>
    <w:rPr>
      <w:rFonts w:ascii="Symbol" w:hAnsi="Symbol" w:cs="Symbol"/>
      <w:color w:val="000000"/>
    </w:rPr>
  </w:style>
  <w:style w:type="character" w:customStyle="1" w:styleId="WW8Num259z0">
    <w:name w:val="WW8Num259z0"/>
    <w:rsid w:val="005B6956"/>
    <w:rPr>
      <w:rFonts w:ascii="Symbol" w:hAnsi="Symbol" w:cs="Symbol"/>
    </w:rPr>
  </w:style>
  <w:style w:type="character" w:customStyle="1" w:styleId="WW8Num259z1">
    <w:name w:val="WW8Num259z1"/>
    <w:rsid w:val="005B6956"/>
    <w:rPr>
      <w:rFonts w:ascii="Courier New" w:hAnsi="Courier New" w:cs="Courier New"/>
    </w:rPr>
  </w:style>
  <w:style w:type="character" w:customStyle="1" w:styleId="WW8Num259z2">
    <w:name w:val="WW8Num259z2"/>
    <w:rsid w:val="005B6956"/>
    <w:rPr>
      <w:rFonts w:ascii="Wingdings" w:hAnsi="Wingdings" w:cs="Wingdings"/>
    </w:rPr>
  </w:style>
  <w:style w:type="character" w:customStyle="1" w:styleId="WW8Num261z0">
    <w:name w:val="WW8Num261z0"/>
    <w:rsid w:val="005B6956"/>
    <w:rPr>
      <w:rFonts w:ascii="Symbol" w:hAnsi="Symbol" w:cs="Symbol"/>
    </w:rPr>
  </w:style>
  <w:style w:type="character" w:customStyle="1" w:styleId="WW8Num261z1">
    <w:name w:val="WW8Num261z1"/>
    <w:rsid w:val="005B6956"/>
    <w:rPr>
      <w:rFonts w:ascii="Courier New" w:hAnsi="Courier New" w:cs="Courier New"/>
    </w:rPr>
  </w:style>
  <w:style w:type="character" w:customStyle="1" w:styleId="WW8Num261z2">
    <w:name w:val="WW8Num261z2"/>
    <w:rsid w:val="005B6956"/>
    <w:rPr>
      <w:rFonts w:ascii="Wingdings" w:hAnsi="Wingdings" w:cs="Wingdings"/>
    </w:rPr>
  </w:style>
  <w:style w:type="character" w:customStyle="1" w:styleId="WW8Num263z0">
    <w:name w:val="WW8Num263z0"/>
    <w:rsid w:val="005B6956"/>
    <w:rPr>
      <w:rFonts w:ascii="Courier New" w:hAnsi="Courier New" w:cs="Courier New"/>
    </w:rPr>
  </w:style>
  <w:style w:type="character" w:customStyle="1" w:styleId="WW8Num263z2">
    <w:name w:val="WW8Num263z2"/>
    <w:rsid w:val="005B6956"/>
    <w:rPr>
      <w:rFonts w:ascii="Wingdings" w:hAnsi="Wingdings" w:cs="Wingdings"/>
    </w:rPr>
  </w:style>
  <w:style w:type="character" w:customStyle="1" w:styleId="WW8Num263z3">
    <w:name w:val="WW8Num263z3"/>
    <w:rsid w:val="005B6956"/>
    <w:rPr>
      <w:rFonts w:ascii="Symbol" w:hAnsi="Symbol" w:cs="Symbol"/>
    </w:rPr>
  </w:style>
  <w:style w:type="character" w:customStyle="1" w:styleId="WW8Num264z0">
    <w:name w:val="WW8Num264z0"/>
    <w:rsid w:val="005B6956"/>
    <w:rPr>
      <w:rFonts w:ascii="Symbol" w:hAnsi="Symbol" w:cs="Symbol"/>
    </w:rPr>
  </w:style>
  <w:style w:type="character" w:customStyle="1" w:styleId="WW8Num264z1">
    <w:name w:val="WW8Num264z1"/>
    <w:rsid w:val="005B6956"/>
    <w:rPr>
      <w:rFonts w:ascii="Courier New" w:hAnsi="Courier New" w:cs="Courier New"/>
    </w:rPr>
  </w:style>
  <w:style w:type="character" w:customStyle="1" w:styleId="WW8Num264z2">
    <w:name w:val="WW8Num264z2"/>
    <w:rsid w:val="005B6956"/>
    <w:rPr>
      <w:rFonts w:ascii="Wingdings" w:hAnsi="Wingdings" w:cs="Wingdings"/>
    </w:rPr>
  </w:style>
  <w:style w:type="character" w:customStyle="1" w:styleId="WW8Num265z0">
    <w:name w:val="WW8Num265z0"/>
    <w:rsid w:val="005B6956"/>
    <w:rPr>
      <w:rFonts w:ascii="Symbol" w:hAnsi="Symbol" w:cs="Symbol"/>
    </w:rPr>
  </w:style>
  <w:style w:type="character" w:customStyle="1" w:styleId="WW8Num265z1">
    <w:name w:val="WW8Num265z1"/>
    <w:rsid w:val="005B6956"/>
    <w:rPr>
      <w:rFonts w:ascii="Courier New" w:hAnsi="Courier New" w:cs="Courier New"/>
    </w:rPr>
  </w:style>
  <w:style w:type="character" w:customStyle="1" w:styleId="WW8Num265z2">
    <w:name w:val="WW8Num265z2"/>
    <w:rsid w:val="005B6956"/>
    <w:rPr>
      <w:rFonts w:ascii="Wingdings" w:hAnsi="Wingdings" w:cs="Wingdings"/>
    </w:rPr>
  </w:style>
  <w:style w:type="character" w:customStyle="1" w:styleId="WW8Num268z0">
    <w:name w:val="WW8Num268z0"/>
    <w:rsid w:val="005B6956"/>
    <w:rPr>
      <w:rFonts w:ascii="Calibri" w:hAnsi="Calibri" w:cs="Calibri"/>
      <w:b/>
      <w:i/>
      <w:sz w:val="28"/>
    </w:rPr>
  </w:style>
  <w:style w:type="character" w:customStyle="1" w:styleId="WW8Num269z0">
    <w:name w:val="WW8Num269z0"/>
    <w:rsid w:val="005B6956"/>
    <w:rPr>
      <w:rFonts w:ascii="Symbol" w:hAnsi="Symbol" w:cs="Symbol"/>
    </w:rPr>
  </w:style>
  <w:style w:type="character" w:customStyle="1" w:styleId="WW8Num269z1">
    <w:name w:val="WW8Num269z1"/>
    <w:rsid w:val="005B6956"/>
    <w:rPr>
      <w:rFonts w:ascii="Courier New" w:hAnsi="Courier New" w:cs="Courier New"/>
    </w:rPr>
  </w:style>
  <w:style w:type="character" w:customStyle="1" w:styleId="WW8Num269z2">
    <w:name w:val="WW8Num269z2"/>
    <w:rsid w:val="005B6956"/>
    <w:rPr>
      <w:rFonts w:ascii="Wingdings" w:hAnsi="Wingdings" w:cs="Wingdings"/>
    </w:rPr>
  </w:style>
  <w:style w:type="character" w:customStyle="1" w:styleId="WW8Num274z0">
    <w:name w:val="WW8Num274z0"/>
    <w:rsid w:val="005B6956"/>
    <w:rPr>
      <w:rFonts w:ascii="Symbol" w:hAnsi="Symbol" w:cs="Symbol"/>
    </w:rPr>
  </w:style>
  <w:style w:type="character" w:customStyle="1" w:styleId="WW8Num274z1">
    <w:name w:val="WW8Num274z1"/>
    <w:rsid w:val="005B6956"/>
    <w:rPr>
      <w:rFonts w:ascii="Courier New" w:hAnsi="Courier New" w:cs="Courier New"/>
    </w:rPr>
  </w:style>
  <w:style w:type="character" w:customStyle="1" w:styleId="WW8Num274z2">
    <w:name w:val="WW8Num274z2"/>
    <w:rsid w:val="005B6956"/>
    <w:rPr>
      <w:rFonts w:ascii="Wingdings" w:hAnsi="Wingdings" w:cs="Wingdings"/>
    </w:rPr>
  </w:style>
  <w:style w:type="character" w:customStyle="1" w:styleId="WW8NumSt70z0">
    <w:name w:val="WW8NumSt70z0"/>
    <w:rsid w:val="005B6956"/>
    <w:rPr>
      <w:rFonts w:ascii="Courier New" w:hAnsi="Courier New" w:cs="Courier New"/>
    </w:rPr>
  </w:style>
  <w:style w:type="character" w:customStyle="1" w:styleId="Fontepargpadro3">
    <w:name w:val="Fonte parág. padrão3"/>
    <w:rsid w:val="005B6956"/>
  </w:style>
  <w:style w:type="character" w:customStyle="1" w:styleId="Caracteresdenotaderodap">
    <w:name w:val="Caracteres de nota de rodapé"/>
    <w:rsid w:val="005B6956"/>
    <w:rPr>
      <w:vertAlign w:val="superscript"/>
    </w:rPr>
  </w:style>
  <w:style w:type="character" w:customStyle="1" w:styleId="Rel-Titulo1Char">
    <w:name w:val="Rel - Titulo 1 Char"/>
    <w:rsid w:val="005B6956"/>
    <w:rPr>
      <w:b/>
      <w:bCs/>
      <w:sz w:val="36"/>
      <w:szCs w:val="32"/>
      <w:lang w:val="x-none"/>
    </w:rPr>
  </w:style>
  <w:style w:type="character" w:customStyle="1" w:styleId="Rel-Tit2Char">
    <w:name w:val="Rel - Tit 2 Char"/>
    <w:rsid w:val="005B6956"/>
    <w:rPr>
      <w:b/>
      <w:bCs/>
      <w:sz w:val="32"/>
      <w:szCs w:val="32"/>
      <w:lang w:val="x-none"/>
    </w:rPr>
  </w:style>
  <w:style w:type="character" w:customStyle="1" w:styleId="Rel-Tit3Char">
    <w:name w:val="Rel - Tit 3 Char"/>
    <w:rsid w:val="005B6956"/>
    <w:rPr>
      <w:bCs/>
      <w:sz w:val="28"/>
      <w:szCs w:val="32"/>
      <w:lang w:val="x-none"/>
    </w:rPr>
  </w:style>
  <w:style w:type="character" w:customStyle="1" w:styleId="Rel-Tit4Char">
    <w:name w:val="Rel - Tit 4 Char"/>
    <w:rsid w:val="005B6956"/>
    <w:rPr>
      <w:rFonts w:ascii="Calibri" w:hAnsi="Calibri" w:cs="Calibri"/>
      <w:b/>
      <w:bCs/>
      <w:i/>
      <w:color w:val="943634"/>
      <w:sz w:val="24"/>
      <w:szCs w:val="32"/>
    </w:rPr>
  </w:style>
  <w:style w:type="character" w:customStyle="1" w:styleId="Rel-AnexoChar">
    <w:name w:val="Rel - Anexo Char"/>
    <w:rsid w:val="005B6956"/>
    <w:rPr>
      <w:b/>
      <w:bCs/>
      <w:sz w:val="36"/>
      <w:szCs w:val="32"/>
      <w:lang w:val="x-none"/>
    </w:rPr>
  </w:style>
  <w:style w:type="character" w:customStyle="1" w:styleId="SemEspaamentoChar">
    <w:name w:val="Sem Espaçamento Char"/>
    <w:rsid w:val="005B6956"/>
    <w:rPr>
      <w:sz w:val="24"/>
      <w:szCs w:val="24"/>
      <w:lang w:eastAsia="ar-SA" w:bidi="ar-SA"/>
    </w:rPr>
  </w:style>
  <w:style w:type="character" w:customStyle="1" w:styleId="TtuloChar">
    <w:name w:val="Título Char"/>
    <w:rsid w:val="005B6956"/>
    <w:rPr>
      <w:rFonts w:ascii="Cambria" w:hAnsi="Cambria" w:cs="Cambria"/>
      <w:color w:val="17365D"/>
      <w:spacing w:val="5"/>
      <w:kern w:val="1"/>
      <w:sz w:val="52"/>
      <w:szCs w:val="52"/>
    </w:rPr>
  </w:style>
  <w:style w:type="character" w:customStyle="1" w:styleId="CorpodetextoChar">
    <w:name w:val="Corpo de texto Char"/>
    <w:rsid w:val="005B6956"/>
    <w:rPr>
      <w:sz w:val="22"/>
      <w:szCs w:val="22"/>
    </w:rPr>
  </w:style>
  <w:style w:type="character" w:customStyle="1" w:styleId="paragrafo">
    <w:name w:val="paragrafo"/>
    <w:rsid w:val="005B6956"/>
  </w:style>
  <w:style w:type="character" w:customStyle="1" w:styleId="RecuodecorpodetextoChar">
    <w:name w:val="Recuo de corpo de texto Char"/>
    <w:rsid w:val="005B6956"/>
    <w:rPr>
      <w:rFonts w:cs="Calibri"/>
      <w:sz w:val="24"/>
      <w:szCs w:val="24"/>
    </w:rPr>
  </w:style>
  <w:style w:type="character" w:customStyle="1" w:styleId="Corpodetexto2Char">
    <w:name w:val="Corpo de texto 2 Char"/>
    <w:rsid w:val="005B6956"/>
    <w:rPr>
      <w:rFonts w:cs="Calibri"/>
      <w:sz w:val="24"/>
      <w:szCs w:val="24"/>
    </w:rPr>
  </w:style>
  <w:style w:type="character" w:customStyle="1" w:styleId="st1">
    <w:name w:val="st1"/>
    <w:rsid w:val="005B6956"/>
  </w:style>
  <w:style w:type="character" w:customStyle="1" w:styleId="Fontepargpadro1">
    <w:name w:val="Fonte parág. padrão1"/>
    <w:rsid w:val="005B6956"/>
  </w:style>
  <w:style w:type="character" w:customStyle="1" w:styleId="Refdecomentrio1">
    <w:name w:val="Ref. de comentário1"/>
    <w:rsid w:val="005B6956"/>
    <w:rPr>
      <w:sz w:val="16"/>
      <w:szCs w:val="16"/>
    </w:rPr>
  </w:style>
  <w:style w:type="character" w:customStyle="1" w:styleId="CaracteresdeNotadeRodap0">
    <w:name w:val="Caracteres de Nota de Rodapé"/>
    <w:rsid w:val="005B6956"/>
    <w:rPr>
      <w:vertAlign w:val="superscript"/>
    </w:rPr>
  </w:style>
  <w:style w:type="character" w:customStyle="1" w:styleId="Refdenotaderodap1">
    <w:name w:val="Ref. de nota de rodapé1"/>
    <w:rsid w:val="005B6956"/>
    <w:rPr>
      <w:position w:val="14"/>
      <w:sz w:val="14"/>
    </w:rPr>
  </w:style>
  <w:style w:type="character" w:customStyle="1" w:styleId="WW8Num3z0">
    <w:name w:val="WW8Num3z0"/>
    <w:rsid w:val="005B6956"/>
    <w:rPr>
      <w:rFonts w:ascii="Symbol" w:hAnsi="Symbol" w:cs="Symbol"/>
    </w:rPr>
  </w:style>
  <w:style w:type="character" w:customStyle="1" w:styleId="WW8Num3z1">
    <w:name w:val="WW8Num3z1"/>
    <w:rsid w:val="005B6956"/>
    <w:rPr>
      <w:rFonts w:ascii="OpenSymbol" w:hAnsi="OpenSymbol" w:cs="OpenSymbol"/>
    </w:rPr>
  </w:style>
  <w:style w:type="character" w:customStyle="1" w:styleId="Absatz-Standardschriftart">
    <w:name w:val="Absatz-Standardschriftart"/>
    <w:rsid w:val="005B6956"/>
  </w:style>
  <w:style w:type="character" w:customStyle="1" w:styleId="WW-Absatz-Standardschriftart">
    <w:name w:val="WW-Absatz-Standardschriftart"/>
    <w:rsid w:val="005B6956"/>
  </w:style>
  <w:style w:type="character" w:customStyle="1" w:styleId="WW-Absatz-Standardschriftart1">
    <w:name w:val="WW-Absatz-Standardschriftart1"/>
    <w:rsid w:val="005B6956"/>
  </w:style>
  <w:style w:type="character" w:customStyle="1" w:styleId="Fontepargpadro2">
    <w:name w:val="Fonte parág. padrão2"/>
    <w:rsid w:val="005B6956"/>
  </w:style>
  <w:style w:type="character" w:customStyle="1" w:styleId="WW8Num6z1">
    <w:name w:val="WW8Num6z1"/>
    <w:rsid w:val="005B6956"/>
    <w:rPr>
      <w:rFonts w:ascii="Courier New" w:hAnsi="Courier New" w:cs="Courier New"/>
    </w:rPr>
  </w:style>
  <w:style w:type="character" w:customStyle="1" w:styleId="FootnoteTextChar">
    <w:name w:val="Footnote Text Char"/>
    <w:rsid w:val="005B6956"/>
    <w:rPr>
      <w:sz w:val="20"/>
      <w:szCs w:val="20"/>
    </w:rPr>
  </w:style>
  <w:style w:type="character" w:customStyle="1" w:styleId="WW-Caracteresdenotaderodap">
    <w:name w:val="WW-Caracteres de nota de rodapé"/>
    <w:rsid w:val="005B6956"/>
    <w:rPr>
      <w:vertAlign w:val="superscript"/>
    </w:rPr>
  </w:style>
  <w:style w:type="character" w:customStyle="1" w:styleId="BalloonTextChar">
    <w:name w:val="Balloon Text Char"/>
    <w:rsid w:val="005B6956"/>
    <w:rPr>
      <w:rFonts w:ascii="Tahoma" w:hAnsi="Tahoma" w:cs="Tahoma"/>
      <w:sz w:val="16"/>
      <w:szCs w:val="16"/>
    </w:rPr>
  </w:style>
  <w:style w:type="character" w:customStyle="1" w:styleId="ListLabel1">
    <w:name w:val="ListLabel 1"/>
    <w:rsid w:val="005B6956"/>
    <w:rPr>
      <w:rFonts w:cs="Courier New"/>
    </w:rPr>
  </w:style>
  <w:style w:type="character" w:customStyle="1" w:styleId="ListLabel2">
    <w:name w:val="ListLabel 2"/>
    <w:rsid w:val="005B6956"/>
    <w:rPr>
      <w:rFonts w:cs="Wingdings"/>
    </w:rPr>
  </w:style>
  <w:style w:type="character" w:customStyle="1" w:styleId="ListLabel3">
    <w:name w:val="ListLabel 3"/>
    <w:rsid w:val="005B6956"/>
    <w:rPr>
      <w:rFonts w:cs="Symbol"/>
    </w:rPr>
  </w:style>
  <w:style w:type="character" w:customStyle="1" w:styleId="Marcas">
    <w:name w:val="Marcas"/>
    <w:rsid w:val="005B6956"/>
    <w:rPr>
      <w:rFonts w:ascii="OpenSymbol" w:eastAsia="OpenSymbol" w:hAnsi="OpenSymbol" w:cs="OpenSymbol"/>
    </w:rPr>
  </w:style>
  <w:style w:type="character" w:customStyle="1" w:styleId="Caracteresdenotadefim">
    <w:name w:val="Caracteres de nota de fim"/>
    <w:rsid w:val="005B6956"/>
    <w:rPr>
      <w:vertAlign w:val="superscript"/>
    </w:rPr>
  </w:style>
  <w:style w:type="character" w:customStyle="1" w:styleId="ListLabel4">
    <w:name w:val="ListLabel 4"/>
    <w:rsid w:val="005B6956"/>
    <w:rPr>
      <w:rFonts w:cs="Courier New"/>
    </w:rPr>
  </w:style>
  <w:style w:type="character" w:customStyle="1" w:styleId="ListLabel5">
    <w:name w:val="ListLabel 5"/>
    <w:rsid w:val="005B6956"/>
    <w:rPr>
      <w:rFonts w:cs="Wingdings"/>
    </w:rPr>
  </w:style>
  <w:style w:type="character" w:customStyle="1" w:styleId="ListLabel6">
    <w:name w:val="ListLabel 6"/>
    <w:rsid w:val="005B6956"/>
    <w:rPr>
      <w:rFonts w:cs="Symbol"/>
    </w:rPr>
  </w:style>
  <w:style w:type="character" w:customStyle="1" w:styleId="ListLabel7">
    <w:name w:val="ListLabel 7"/>
    <w:rsid w:val="005B6956"/>
    <w:rPr>
      <w:rFonts w:cs="OpenSymbol"/>
    </w:rPr>
  </w:style>
  <w:style w:type="character" w:customStyle="1" w:styleId="ListLabel8">
    <w:name w:val="ListLabel 8"/>
    <w:rsid w:val="005B6956"/>
    <w:rPr>
      <w:rFonts w:cs="Courier New"/>
    </w:rPr>
  </w:style>
  <w:style w:type="character" w:customStyle="1" w:styleId="ListLabel9">
    <w:name w:val="ListLabel 9"/>
    <w:rsid w:val="005B6956"/>
    <w:rPr>
      <w:rFonts w:cs="Wingdings"/>
    </w:rPr>
  </w:style>
  <w:style w:type="character" w:customStyle="1" w:styleId="ListLabel10">
    <w:name w:val="ListLabel 10"/>
    <w:rsid w:val="005B6956"/>
    <w:rPr>
      <w:rFonts w:cs="Symbol"/>
    </w:rPr>
  </w:style>
  <w:style w:type="character" w:customStyle="1" w:styleId="ListLabel11">
    <w:name w:val="ListLabel 11"/>
    <w:rsid w:val="005B6956"/>
    <w:rPr>
      <w:rFonts w:cs="OpenSymbol"/>
    </w:rPr>
  </w:style>
  <w:style w:type="character" w:customStyle="1" w:styleId="WW-Caracteresdenotaderodap1">
    <w:name w:val="WW-Caracteres de nota de rodapé1"/>
    <w:rsid w:val="005B6956"/>
  </w:style>
  <w:style w:type="character" w:customStyle="1" w:styleId="WW-Caracteresdenotadefim">
    <w:name w:val="WW-Caracteres de nota de fim"/>
    <w:rsid w:val="005B6956"/>
  </w:style>
  <w:style w:type="character" w:customStyle="1" w:styleId="Refdenotadefim1">
    <w:name w:val="Ref. de nota de fim1"/>
    <w:rsid w:val="005B6956"/>
    <w:rPr>
      <w:vertAlign w:val="superscript"/>
    </w:rPr>
  </w:style>
  <w:style w:type="character" w:customStyle="1" w:styleId="Refdenotaderodap2">
    <w:name w:val="Ref. de nota de rodapé2"/>
    <w:rsid w:val="005B6956"/>
  </w:style>
  <w:style w:type="character" w:customStyle="1" w:styleId="FootnoteCharacters">
    <w:name w:val="Footnote Characters"/>
    <w:rsid w:val="005B6956"/>
  </w:style>
  <w:style w:type="character" w:customStyle="1" w:styleId="style81">
    <w:name w:val="style81"/>
    <w:rsid w:val="005B6956"/>
    <w:rPr>
      <w:rFonts w:ascii="Verdana" w:hAnsi="Verdana" w:cs="Verdana"/>
    </w:rPr>
  </w:style>
  <w:style w:type="character" w:customStyle="1" w:styleId="style181">
    <w:name w:val="style181"/>
    <w:rsid w:val="005B6956"/>
    <w:rPr>
      <w:rFonts w:ascii="Verdana" w:hAnsi="Verdana" w:cs="Verdana"/>
    </w:rPr>
  </w:style>
  <w:style w:type="character" w:styleId="Refdenotadefim">
    <w:name w:val="endnote reference"/>
    <w:rsid w:val="005B6956"/>
    <w:rPr>
      <w:vertAlign w:val="superscript"/>
    </w:rPr>
  </w:style>
  <w:style w:type="paragraph" w:customStyle="1" w:styleId="Ttulo30">
    <w:name w:val="Título3"/>
    <w:basedOn w:val="Normal"/>
    <w:next w:val="Normal"/>
    <w:rsid w:val="005B6956"/>
    <w:pPr>
      <w:pBdr>
        <w:bottom w:val="single" w:sz="8" w:space="4" w:color="000000"/>
      </w:pBdr>
      <w:suppressAutoHyphens/>
      <w:spacing w:after="300" w:line="240" w:lineRule="auto"/>
    </w:pPr>
    <w:rPr>
      <w:rFonts w:ascii="Cambria" w:eastAsia="Times New Roman" w:hAnsi="Cambria"/>
      <w:color w:val="17365D"/>
      <w:spacing w:val="5"/>
      <w:kern w:val="1"/>
      <w:sz w:val="52"/>
      <w:szCs w:val="52"/>
      <w:lang w:val="x-none" w:eastAsia="ar-SA"/>
    </w:rPr>
  </w:style>
  <w:style w:type="paragraph" w:styleId="Corpodetexto">
    <w:name w:val="Body Text"/>
    <w:basedOn w:val="Normal"/>
    <w:link w:val="CorpodetextoChar1"/>
    <w:rsid w:val="005B6956"/>
    <w:pPr>
      <w:suppressAutoHyphens/>
      <w:spacing w:after="120"/>
    </w:pPr>
    <w:rPr>
      <w:rFonts w:eastAsia="Times New Roman"/>
      <w:lang w:val="x-none" w:eastAsia="ar-SA"/>
    </w:rPr>
  </w:style>
  <w:style w:type="character" w:customStyle="1" w:styleId="CorpodetextoChar1">
    <w:name w:val="Corpo de texto Char1"/>
    <w:basedOn w:val="Fontepargpadro"/>
    <w:link w:val="Corpodetexto"/>
    <w:rsid w:val="005B6956"/>
    <w:rPr>
      <w:rFonts w:eastAsia="Times New Roman"/>
      <w:sz w:val="22"/>
      <w:szCs w:val="22"/>
      <w:lang w:val="x-none" w:eastAsia="ar-SA"/>
    </w:rPr>
  </w:style>
  <w:style w:type="paragraph" w:styleId="Lista">
    <w:name w:val="List"/>
    <w:basedOn w:val="Corpodetexto"/>
    <w:rsid w:val="005B6956"/>
    <w:rPr>
      <w:rFonts w:ascii="Times New Roman" w:hAnsi="Times New Roman"/>
      <w:color w:val="00000A"/>
      <w:sz w:val="24"/>
      <w:szCs w:val="24"/>
      <w:lang w:val="pt-BR"/>
    </w:rPr>
  </w:style>
  <w:style w:type="paragraph" w:customStyle="1" w:styleId="Legenda1">
    <w:name w:val="Legenda1"/>
    <w:basedOn w:val="Normal"/>
    <w:next w:val="Normal"/>
    <w:rsid w:val="005B6956"/>
    <w:pPr>
      <w:suppressAutoHyphens/>
      <w:autoSpaceDE w:val="0"/>
      <w:spacing w:before="120" w:after="120"/>
      <w:jc w:val="both"/>
    </w:pPr>
    <w:rPr>
      <w:rFonts w:eastAsia="Times New Roman" w:cs="Calibri"/>
      <w:b/>
      <w:bCs/>
      <w:sz w:val="20"/>
      <w:szCs w:val="20"/>
      <w:lang w:eastAsia="ar-SA"/>
    </w:rPr>
  </w:style>
  <w:style w:type="paragraph" w:customStyle="1" w:styleId="ndice">
    <w:name w:val="Índice"/>
    <w:basedOn w:val="WW-Padro1"/>
    <w:rsid w:val="005B6956"/>
    <w:pPr>
      <w:suppressLineNumbers/>
      <w:tabs>
        <w:tab w:val="clear" w:pos="708"/>
      </w:tabs>
      <w:spacing w:line="276" w:lineRule="auto"/>
    </w:pPr>
    <w:rPr>
      <w:rFonts w:eastAsia="Times New Roman" w:cs="Times New Roman"/>
      <w:color w:val="00000A"/>
      <w:lang w:eastAsia="ar-SA" w:bidi="ar-SA"/>
    </w:rPr>
  </w:style>
  <w:style w:type="character" w:customStyle="1" w:styleId="TextodenotaderodapChar1">
    <w:name w:val="Texto de nota de rodapé Char1"/>
    <w:basedOn w:val="Fontepargpadro"/>
    <w:rsid w:val="005B6956"/>
    <w:rPr>
      <w:rFonts w:ascii="Calibri" w:eastAsia="Times New Roman" w:hAnsi="Calibri" w:cs="Times New Roman"/>
      <w:sz w:val="20"/>
      <w:szCs w:val="20"/>
      <w:lang w:val="x-none" w:eastAsia="ar-SA"/>
    </w:rPr>
  </w:style>
  <w:style w:type="character" w:customStyle="1" w:styleId="TextodebaloChar1">
    <w:name w:val="Texto de balão Char1"/>
    <w:basedOn w:val="Fontepargpadro"/>
    <w:rsid w:val="005B6956"/>
    <w:rPr>
      <w:rFonts w:ascii="Tahoma" w:eastAsia="Times New Roman" w:hAnsi="Tahoma" w:cs="Times New Roman"/>
      <w:sz w:val="16"/>
      <w:szCs w:val="16"/>
      <w:lang w:val="x-none" w:eastAsia="ar-SA"/>
    </w:rPr>
  </w:style>
  <w:style w:type="paragraph" w:customStyle="1" w:styleId="Rel-Titulo1">
    <w:name w:val="Rel - Titulo 1"/>
    <w:basedOn w:val="PargrafodaLista"/>
    <w:rsid w:val="005B6956"/>
    <w:pPr>
      <w:tabs>
        <w:tab w:val="num" w:pos="0"/>
        <w:tab w:val="num" w:pos="900"/>
      </w:tabs>
      <w:suppressAutoHyphens/>
      <w:autoSpaceDE w:val="0"/>
      <w:spacing w:before="120" w:after="0" w:line="240" w:lineRule="auto"/>
      <w:ind w:left="426" w:hanging="426"/>
      <w:jc w:val="both"/>
      <w:outlineLvl w:val="0"/>
    </w:pPr>
    <w:rPr>
      <w:rFonts w:eastAsia="Times New Roman" w:cs="Calibri"/>
      <w:b/>
      <w:bCs/>
      <w:sz w:val="36"/>
      <w:szCs w:val="32"/>
      <w:lang w:val="x-none" w:eastAsia="ar-SA"/>
    </w:rPr>
  </w:style>
  <w:style w:type="paragraph" w:customStyle="1" w:styleId="Rel-Tit2">
    <w:name w:val="Rel - Tit 2"/>
    <w:basedOn w:val="Rel-Titulo1"/>
    <w:next w:val="Normal"/>
    <w:rsid w:val="00DC7E86"/>
    <w:pPr>
      <w:numPr>
        <w:numId w:val="163"/>
      </w:numPr>
      <w:tabs>
        <w:tab w:val="clear" w:pos="900"/>
      </w:tabs>
      <w:ind w:left="357" w:hanging="357"/>
      <w:outlineLvl w:val="1"/>
    </w:pPr>
    <w:rPr>
      <w:sz w:val="32"/>
    </w:rPr>
  </w:style>
  <w:style w:type="paragraph" w:customStyle="1" w:styleId="Rel-Tit3">
    <w:name w:val="Rel - Tit 3"/>
    <w:basedOn w:val="Rel-Tit2"/>
    <w:rsid w:val="005B6956"/>
    <w:rPr>
      <w:b w:val="0"/>
      <w:sz w:val="28"/>
    </w:rPr>
  </w:style>
  <w:style w:type="paragraph" w:customStyle="1" w:styleId="Rel-Tit4">
    <w:name w:val="Rel - Tit 4"/>
    <w:basedOn w:val="Rel-Tit3"/>
    <w:rsid w:val="00DC7E86"/>
    <w:pPr>
      <w:numPr>
        <w:numId w:val="0"/>
      </w:numPr>
      <w:outlineLvl w:val="3"/>
    </w:pPr>
    <w:rPr>
      <w:b/>
      <w:i/>
      <w:color w:val="943634"/>
      <w:sz w:val="24"/>
    </w:rPr>
  </w:style>
  <w:style w:type="paragraph" w:customStyle="1" w:styleId="Rel-Anexo">
    <w:name w:val="Rel - Anexo"/>
    <w:basedOn w:val="Rel-Titulo1"/>
    <w:rsid w:val="005B6956"/>
    <w:pPr>
      <w:tabs>
        <w:tab w:val="clear" w:pos="0"/>
        <w:tab w:val="num" w:pos="720"/>
      </w:tabs>
      <w:ind w:left="720" w:hanging="360"/>
    </w:pPr>
  </w:style>
  <w:style w:type="paragraph" w:styleId="Sumrio1">
    <w:name w:val="toc 1"/>
    <w:basedOn w:val="Normal"/>
    <w:next w:val="Normal"/>
    <w:link w:val="Sumrio1Char"/>
    <w:uiPriority w:val="39"/>
    <w:qFormat/>
    <w:rsid w:val="005B6956"/>
    <w:pPr>
      <w:suppressAutoHyphens/>
      <w:autoSpaceDE w:val="0"/>
      <w:spacing w:before="120" w:after="100"/>
      <w:jc w:val="both"/>
    </w:pPr>
    <w:rPr>
      <w:rFonts w:eastAsia="Times New Roman" w:cs="Calibri"/>
      <w:sz w:val="24"/>
      <w:szCs w:val="24"/>
      <w:lang w:eastAsia="ar-SA"/>
    </w:rPr>
  </w:style>
  <w:style w:type="character" w:customStyle="1" w:styleId="CabealhoChar1">
    <w:name w:val="Cabeçalho Char1"/>
    <w:basedOn w:val="Fontepargpadro"/>
    <w:rsid w:val="005B6956"/>
    <w:rPr>
      <w:rFonts w:ascii="Calibri" w:eastAsia="Times New Roman" w:hAnsi="Calibri" w:cs="Times New Roman"/>
      <w:sz w:val="24"/>
      <w:szCs w:val="24"/>
      <w:lang w:val="x-none" w:eastAsia="ar-SA"/>
    </w:rPr>
  </w:style>
  <w:style w:type="character" w:customStyle="1" w:styleId="RodapChar1">
    <w:name w:val="Rodapé Char1"/>
    <w:basedOn w:val="Fontepargpadro"/>
    <w:rsid w:val="005B6956"/>
    <w:rPr>
      <w:rFonts w:ascii="Calibri" w:eastAsia="Times New Roman" w:hAnsi="Calibri" w:cs="Times New Roman"/>
      <w:sz w:val="24"/>
      <w:szCs w:val="24"/>
      <w:lang w:val="x-none" w:eastAsia="ar-SA"/>
    </w:rPr>
  </w:style>
  <w:style w:type="paragraph" w:customStyle="1" w:styleId="WW-Padro">
    <w:name w:val="WW-Padrão"/>
    <w:rsid w:val="005B6956"/>
    <w:pPr>
      <w:tabs>
        <w:tab w:val="left" w:pos="708"/>
      </w:tabs>
      <w:suppressAutoHyphens/>
      <w:spacing w:line="276" w:lineRule="atLeast"/>
    </w:pPr>
    <w:rPr>
      <w:rFonts w:ascii="Times New Roman" w:eastAsia="SimSun" w:hAnsi="Times New Roman" w:cs="Mangal"/>
      <w:sz w:val="24"/>
      <w:szCs w:val="24"/>
      <w:lang w:eastAsia="hi-IN" w:bidi="hi-IN"/>
    </w:rPr>
  </w:style>
  <w:style w:type="paragraph" w:customStyle="1" w:styleId="Normal2">
    <w:name w:val="Normal2"/>
    <w:rsid w:val="005B6956"/>
    <w:pPr>
      <w:widowControl w:val="0"/>
      <w:suppressAutoHyphens/>
      <w:autoSpaceDE w:val="0"/>
    </w:pPr>
    <w:rPr>
      <w:rFonts w:eastAsia="Times New Roman" w:cs="Calibri"/>
      <w:color w:val="000000"/>
      <w:sz w:val="24"/>
      <w:szCs w:val="24"/>
      <w:lang w:eastAsia="ar-SA"/>
    </w:rPr>
  </w:style>
  <w:style w:type="paragraph" w:customStyle="1" w:styleId="CM8">
    <w:name w:val="CM8"/>
    <w:basedOn w:val="Normal2"/>
    <w:next w:val="Normal2"/>
    <w:rsid w:val="005B6956"/>
    <w:pPr>
      <w:spacing w:after="243"/>
    </w:pPr>
    <w:rPr>
      <w:rFonts w:cs="Times New Roman"/>
      <w:color w:val="auto"/>
    </w:rPr>
  </w:style>
  <w:style w:type="paragraph" w:customStyle="1" w:styleId="CM2">
    <w:name w:val="CM2"/>
    <w:basedOn w:val="Normal2"/>
    <w:next w:val="Normal2"/>
    <w:rsid w:val="005B6956"/>
    <w:pPr>
      <w:spacing w:line="318" w:lineRule="atLeast"/>
    </w:pPr>
    <w:rPr>
      <w:rFonts w:cs="Times New Roman"/>
      <w:color w:val="auto"/>
    </w:rPr>
  </w:style>
  <w:style w:type="paragraph" w:customStyle="1" w:styleId="CM9">
    <w:name w:val="CM9"/>
    <w:basedOn w:val="Normal2"/>
    <w:next w:val="Normal2"/>
    <w:rsid w:val="005B6956"/>
    <w:pPr>
      <w:spacing w:after="318"/>
    </w:pPr>
    <w:rPr>
      <w:rFonts w:cs="Times New Roman"/>
      <w:color w:val="auto"/>
    </w:rPr>
  </w:style>
  <w:style w:type="paragraph" w:customStyle="1" w:styleId="CM3">
    <w:name w:val="CM3"/>
    <w:basedOn w:val="Normal2"/>
    <w:next w:val="Normal2"/>
    <w:rsid w:val="005B6956"/>
    <w:rPr>
      <w:rFonts w:cs="Times New Roman"/>
      <w:color w:val="auto"/>
    </w:rPr>
  </w:style>
  <w:style w:type="paragraph" w:customStyle="1" w:styleId="CM4">
    <w:name w:val="CM4"/>
    <w:basedOn w:val="Normal2"/>
    <w:next w:val="Normal2"/>
    <w:rsid w:val="005B6956"/>
    <w:pPr>
      <w:spacing w:line="318" w:lineRule="atLeast"/>
    </w:pPr>
    <w:rPr>
      <w:rFonts w:cs="Times New Roman"/>
      <w:color w:val="auto"/>
    </w:rPr>
  </w:style>
  <w:style w:type="paragraph" w:customStyle="1" w:styleId="CM10">
    <w:name w:val="CM10"/>
    <w:basedOn w:val="Normal2"/>
    <w:next w:val="Normal2"/>
    <w:rsid w:val="005B6956"/>
    <w:pPr>
      <w:spacing w:after="748"/>
    </w:pPr>
    <w:rPr>
      <w:rFonts w:cs="Times New Roman"/>
      <w:color w:val="auto"/>
    </w:rPr>
  </w:style>
  <w:style w:type="paragraph" w:customStyle="1" w:styleId="CM11">
    <w:name w:val="CM11"/>
    <w:basedOn w:val="Normal2"/>
    <w:next w:val="Normal2"/>
    <w:rsid w:val="005B6956"/>
    <w:pPr>
      <w:spacing w:after="395"/>
    </w:pPr>
    <w:rPr>
      <w:rFonts w:cs="Times New Roman"/>
      <w:color w:val="auto"/>
    </w:rPr>
  </w:style>
  <w:style w:type="paragraph" w:customStyle="1" w:styleId="CM5">
    <w:name w:val="CM5"/>
    <w:basedOn w:val="Normal2"/>
    <w:next w:val="Normal2"/>
    <w:rsid w:val="005B6956"/>
    <w:pPr>
      <w:spacing w:line="243" w:lineRule="atLeast"/>
    </w:pPr>
    <w:rPr>
      <w:rFonts w:cs="Times New Roman"/>
      <w:color w:val="auto"/>
    </w:rPr>
  </w:style>
  <w:style w:type="paragraph" w:customStyle="1" w:styleId="CM7">
    <w:name w:val="CM7"/>
    <w:basedOn w:val="Normal2"/>
    <w:next w:val="Normal2"/>
    <w:rsid w:val="005B6956"/>
    <w:rPr>
      <w:rFonts w:cs="Times New Roman"/>
      <w:color w:val="auto"/>
    </w:rPr>
  </w:style>
  <w:style w:type="paragraph" w:customStyle="1" w:styleId="Normal1">
    <w:name w:val="Normal1"/>
    <w:uiPriority w:val="99"/>
    <w:rsid w:val="005B6956"/>
    <w:pPr>
      <w:suppressAutoHyphens/>
      <w:spacing w:line="276" w:lineRule="auto"/>
    </w:pPr>
    <w:rPr>
      <w:rFonts w:ascii="Arial" w:eastAsia="Arial" w:hAnsi="Arial" w:cs="Arial"/>
      <w:color w:val="000000"/>
      <w:sz w:val="22"/>
      <w:szCs w:val="22"/>
      <w:lang w:eastAsia="ar-SA"/>
    </w:rPr>
  </w:style>
  <w:style w:type="paragraph" w:customStyle="1" w:styleId="FooterOdd">
    <w:name w:val="Footer Odd"/>
    <w:basedOn w:val="Normal"/>
    <w:rsid w:val="005B6956"/>
    <w:pPr>
      <w:pBdr>
        <w:top w:val="single" w:sz="4" w:space="1" w:color="000000"/>
      </w:pBdr>
      <w:suppressAutoHyphens/>
      <w:spacing w:after="180" w:line="264" w:lineRule="auto"/>
      <w:jc w:val="right"/>
    </w:pPr>
    <w:rPr>
      <w:rFonts w:eastAsia="Times New Roman"/>
      <w:color w:val="1F497D"/>
      <w:sz w:val="20"/>
      <w:szCs w:val="23"/>
      <w:lang w:eastAsia="ar-SA"/>
    </w:rPr>
  </w:style>
  <w:style w:type="paragraph" w:styleId="Recuodecorpodetexto">
    <w:name w:val="Body Text Indent"/>
    <w:basedOn w:val="Normal"/>
    <w:link w:val="RecuodecorpodetextoChar1"/>
    <w:rsid w:val="005B6956"/>
    <w:pPr>
      <w:suppressAutoHyphens/>
      <w:autoSpaceDE w:val="0"/>
      <w:spacing w:before="120" w:after="120"/>
      <w:ind w:left="283"/>
      <w:jc w:val="both"/>
    </w:pPr>
    <w:rPr>
      <w:rFonts w:eastAsia="Times New Roman" w:cs="Calibri"/>
      <w:sz w:val="24"/>
      <w:szCs w:val="24"/>
      <w:lang w:eastAsia="ar-SA"/>
    </w:rPr>
  </w:style>
  <w:style w:type="character" w:customStyle="1" w:styleId="RecuodecorpodetextoChar1">
    <w:name w:val="Recuo de corpo de texto Char1"/>
    <w:basedOn w:val="Fontepargpadro"/>
    <w:link w:val="Recuodecorpodetexto"/>
    <w:rsid w:val="005B6956"/>
    <w:rPr>
      <w:rFonts w:eastAsia="Times New Roman" w:cs="Calibri"/>
      <w:sz w:val="24"/>
      <w:szCs w:val="24"/>
      <w:lang w:eastAsia="ar-SA"/>
    </w:rPr>
  </w:style>
  <w:style w:type="paragraph" w:customStyle="1" w:styleId="Textodenotaderodap1">
    <w:name w:val="Texto de nota de rodapé1"/>
    <w:basedOn w:val="Normal"/>
    <w:rsid w:val="005B6956"/>
    <w:pPr>
      <w:suppressAutoHyphens/>
    </w:pPr>
    <w:rPr>
      <w:rFonts w:ascii="Times New Roman" w:eastAsia="Lucida Sans Unicode" w:hAnsi="Times New Roman"/>
      <w:kern w:val="1"/>
      <w:sz w:val="24"/>
      <w:szCs w:val="24"/>
      <w:lang w:eastAsia="ar-SA"/>
    </w:rPr>
  </w:style>
  <w:style w:type="paragraph" w:customStyle="1" w:styleId="Corpodetexto21">
    <w:name w:val="Corpo de texto 21"/>
    <w:basedOn w:val="Normal"/>
    <w:rsid w:val="005B6956"/>
    <w:pPr>
      <w:suppressAutoHyphens/>
      <w:autoSpaceDE w:val="0"/>
      <w:spacing w:before="120" w:after="120" w:line="480" w:lineRule="auto"/>
      <w:jc w:val="both"/>
    </w:pPr>
    <w:rPr>
      <w:rFonts w:eastAsia="Times New Roman" w:cs="Calibri"/>
      <w:sz w:val="24"/>
      <w:szCs w:val="24"/>
      <w:lang w:eastAsia="ar-SA"/>
    </w:rPr>
  </w:style>
  <w:style w:type="paragraph" w:customStyle="1" w:styleId="Textodecomentrio1">
    <w:name w:val="Texto de comentário1"/>
    <w:basedOn w:val="Normal"/>
    <w:rsid w:val="005B6956"/>
    <w:pPr>
      <w:suppressAutoHyphens/>
      <w:autoSpaceDE w:val="0"/>
      <w:spacing w:line="240" w:lineRule="auto"/>
    </w:pPr>
    <w:rPr>
      <w:rFonts w:ascii="Times New Roman" w:eastAsia="Times New Roman" w:hAnsi="Times New Roman"/>
      <w:sz w:val="20"/>
      <w:szCs w:val="20"/>
      <w:lang w:eastAsia="ar-SA"/>
    </w:rPr>
  </w:style>
  <w:style w:type="paragraph" w:customStyle="1" w:styleId="Tabela">
    <w:name w:val="Tabela"/>
    <w:basedOn w:val="Normal"/>
    <w:rsid w:val="005B6956"/>
    <w:pPr>
      <w:suppressAutoHyphens/>
      <w:spacing w:after="0" w:line="240" w:lineRule="auto"/>
    </w:pPr>
    <w:rPr>
      <w:rFonts w:ascii="Arial" w:eastAsia="Times New Roman" w:hAnsi="Arial"/>
      <w:sz w:val="20"/>
      <w:szCs w:val="20"/>
      <w:lang w:val="en-US" w:eastAsia="ar-SA"/>
    </w:rPr>
  </w:style>
  <w:style w:type="paragraph" w:customStyle="1" w:styleId="WW-Notaderodap">
    <w:name w:val="WW-Nota de rodapé"/>
    <w:basedOn w:val="WW-Padro"/>
    <w:rsid w:val="005B6956"/>
    <w:pPr>
      <w:suppressLineNumbers/>
      <w:spacing w:after="200" w:line="276" w:lineRule="auto"/>
      <w:ind w:left="283" w:hanging="283"/>
    </w:pPr>
    <w:rPr>
      <w:rFonts w:cs="Times New Roman"/>
      <w:sz w:val="20"/>
      <w:szCs w:val="20"/>
    </w:rPr>
  </w:style>
  <w:style w:type="paragraph" w:customStyle="1" w:styleId="WW-Padro1">
    <w:name w:val="WW-Padrão1"/>
    <w:rsid w:val="005B6956"/>
    <w:pPr>
      <w:tabs>
        <w:tab w:val="left" w:pos="708"/>
      </w:tabs>
      <w:suppressAutoHyphens/>
      <w:spacing w:after="200" w:line="276" w:lineRule="atLeast"/>
    </w:pPr>
    <w:rPr>
      <w:rFonts w:ascii="Times New Roman" w:eastAsia="SimSun" w:hAnsi="Times New Roman" w:cs="Mangal"/>
      <w:sz w:val="24"/>
      <w:szCs w:val="24"/>
      <w:lang w:eastAsia="hi-IN" w:bidi="hi-IN"/>
    </w:rPr>
  </w:style>
  <w:style w:type="paragraph" w:customStyle="1" w:styleId="Style2">
    <w:name w:val="Style 2"/>
    <w:basedOn w:val="Normal"/>
    <w:rsid w:val="005B695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andard">
    <w:name w:val="Standard"/>
    <w:rsid w:val="005B6956"/>
    <w:pPr>
      <w:suppressAutoHyphens/>
      <w:spacing w:after="200" w:line="276" w:lineRule="auto"/>
      <w:textAlignment w:val="baseline"/>
    </w:pPr>
    <w:rPr>
      <w:rFonts w:ascii="Times New Roman" w:eastAsia="DejaVu Sans" w:hAnsi="Times New Roman" w:cs="DejaVu Sans"/>
      <w:kern w:val="1"/>
      <w:sz w:val="24"/>
      <w:szCs w:val="24"/>
      <w:lang w:eastAsia="ar-SA"/>
    </w:rPr>
  </w:style>
  <w:style w:type="paragraph" w:customStyle="1" w:styleId="Footnote">
    <w:name w:val="Footnote"/>
    <w:basedOn w:val="Standard"/>
    <w:rsid w:val="005B6956"/>
    <w:pPr>
      <w:suppressLineNumbers/>
      <w:ind w:left="283" w:hanging="283"/>
    </w:pPr>
    <w:rPr>
      <w:sz w:val="20"/>
      <w:szCs w:val="20"/>
    </w:rPr>
  </w:style>
  <w:style w:type="paragraph" w:customStyle="1" w:styleId="Ttulo20">
    <w:name w:val="Título2"/>
    <w:basedOn w:val="Normal"/>
    <w:next w:val="Corpodetexto"/>
    <w:rsid w:val="005B6956"/>
    <w:pPr>
      <w:keepNext/>
      <w:suppressAutoHyphens/>
      <w:spacing w:before="240" w:after="120"/>
    </w:pPr>
    <w:rPr>
      <w:rFonts w:ascii="Arial" w:eastAsia="Microsoft YaHei" w:hAnsi="Arial" w:cs="Mangal"/>
      <w:sz w:val="28"/>
      <w:szCs w:val="28"/>
      <w:lang w:eastAsia="ar-SA"/>
    </w:rPr>
  </w:style>
  <w:style w:type="paragraph" w:customStyle="1" w:styleId="Ttulo10">
    <w:name w:val="Título1"/>
    <w:basedOn w:val="WW-Padro1"/>
    <w:next w:val="Corpodetexto"/>
    <w:rsid w:val="005B6956"/>
    <w:pPr>
      <w:keepNext/>
      <w:tabs>
        <w:tab w:val="clear" w:pos="708"/>
      </w:tabs>
      <w:spacing w:before="240" w:after="120" w:line="276" w:lineRule="auto"/>
    </w:pPr>
    <w:rPr>
      <w:rFonts w:ascii="Arial" w:eastAsia="Arial Unicode MS" w:hAnsi="Arial" w:cs="Arial Unicode MS"/>
      <w:color w:val="00000A"/>
      <w:sz w:val="28"/>
      <w:szCs w:val="28"/>
      <w:lang w:eastAsia="ar-SA" w:bidi="ar-SA"/>
    </w:rPr>
  </w:style>
  <w:style w:type="paragraph" w:customStyle="1" w:styleId="WW-Notaderodap1">
    <w:name w:val="WW-Nota de rodapé1"/>
    <w:basedOn w:val="WW-Padro1"/>
    <w:rsid w:val="005B6956"/>
    <w:pPr>
      <w:suppressLineNumbers/>
      <w:tabs>
        <w:tab w:val="clear" w:pos="708"/>
      </w:tabs>
      <w:spacing w:line="276" w:lineRule="auto"/>
      <w:ind w:left="339" w:hanging="339"/>
    </w:pPr>
    <w:rPr>
      <w:rFonts w:eastAsia="Times New Roman" w:cs="Times New Roman"/>
      <w:color w:val="00000A"/>
      <w:sz w:val="20"/>
      <w:szCs w:val="20"/>
      <w:lang w:eastAsia="ar-SA" w:bidi="ar-SA"/>
    </w:rPr>
  </w:style>
  <w:style w:type="paragraph" w:customStyle="1" w:styleId="Contedodatabela">
    <w:name w:val="Conteúdo da tabela"/>
    <w:basedOn w:val="Normal"/>
    <w:rsid w:val="005B6956"/>
    <w:pPr>
      <w:suppressLineNumbers/>
      <w:suppressAutoHyphens/>
    </w:pPr>
    <w:rPr>
      <w:rFonts w:eastAsia="Times New Roman" w:cs="Calibri"/>
      <w:lang w:eastAsia="ar-SA"/>
    </w:rPr>
  </w:style>
  <w:style w:type="paragraph" w:customStyle="1" w:styleId="Contedodetabela">
    <w:name w:val="Conteúdo de tabela"/>
    <w:basedOn w:val="Normal"/>
    <w:rsid w:val="005B6956"/>
    <w:pPr>
      <w:suppressLineNumbers/>
      <w:suppressAutoHyphens/>
    </w:pPr>
    <w:rPr>
      <w:rFonts w:eastAsia="Times New Roman" w:cs="Calibri"/>
      <w:lang w:eastAsia="ar-SA"/>
    </w:rPr>
  </w:style>
  <w:style w:type="paragraph" w:customStyle="1" w:styleId="Ttulodetabela">
    <w:name w:val="Título de tabela"/>
    <w:basedOn w:val="Contedodatabela"/>
    <w:rsid w:val="005B6956"/>
    <w:pPr>
      <w:jc w:val="center"/>
    </w:pPr>
    <w:rPr>
      <w:b/>
      <w:bCs/>
    </w:rPr>
  </w:style>
  <w:style w:type="paragraph" w:customStyle="1" w:styleId="PargrafodaLista1">
    <w:name w:val="Parágrafo da Lista1"/>
    <w:basedOn w:val="Normal"/>
    <w:rsid w:val="005B6956"/>
    <w:pPr>
      <w:suppressAutoHyphens/>
      <w:autoSpaceDE w:val="0"/>
      <w:ind w:left="720"/>
    </w:pPr>
    <w:rPr>
      <w:rFonts w:ascii="Times New Roman" w:eastAsia="Times New Roman" w:hAnsi="Times New Roman"/>
      <w:sz w:val="24"/>
      <w:szCs w:val="24"/>
      <w:lang w:eastAsia="ar-SA"/>
    </w:rPr>
  </w:style>
  <w:style w:type="paragraph" w:customStyle="1" w:styleId="Textodenotaderodap2">
    <w:name w:val="Texto de nota de rodapé2"/>
    <w:basedOn w:val="Normal"/>
    <w:rsid w:val="005B6956"/>
    <w:pPr>
      <w:suppressAutoHyphens/>
    </w:pPr>
    <w:rPr>
      <w:rFonts w:ascii="Times New Roman" w:eastAsia="Lucida Sans Unicode" w:hAnsi="Times New Roman" w:cs="font246"/>
      <w:kern w:val="1"/>
      <w:sz w:val="24"/>
      <w:szCs w:val="24"/>
      <w:lang w:eastAsia="ar-SA"/>
    </w:rPr>
  </w:style>
  <w:style w:type="character" w:customStyle="1" w:styleId="TextodecomentrioChar1">
    <w:name w:val="Texto de comentário Char1"/>
    <w:basedOn w:val="Fontepargpadro"/>
    <w:uiPriority w:val="99"/>
    <w:semiHidden/>
    <w:rsid w:val="005B6956"/>
    <w:rPr>
      <w:rFonts w:ascii="Calibri" w:eastAsia="Times New Roman" w:hAnsi="Calibri" w:cs="Calibri"/>
      <w:sz w:val="20"/>
      <w:szCs w:val="20"/>
      <w:lang w:eastAsia="ar-SA"/>
    </w:rPr>
  </w:style>
  <w:style w:type="character" w:customStyle="1" w:styleId="AssuntodocomentrioChar1">
    <w:name w:val="Assunto do comentário Char1"/>
    <w:basedOn w:val="TextodecomentrioChar1"/>
    <w:rsid w:val="005B6956"/>
    <w:rPr>
      <w:rFonts w:ascii="Times New Roman" w:eastAsia="Calibri" w:hAnsi="Times New Roman" w:cs="Times New Roman"/>
      <w:b/>
      <w:bCs/>
      <w:sz w:val="20"/>
      <w:szCs w:val="20"/>
      <w:lang w:eastAsia="ar-SA"/>
    </w:rPr>
  </w:style>
  <w:style w:type="paragraph" w:customStyle="1" w:styleId="sdfootnote-western">
    <w:name w:val="sdfootnote-western"/>
    <w:basedOn w:val="Normal"/>
    <w:rsid w:val="005B6956"/>
    <w:pPr>
      <w:suppressAutoHyphens/>
      <w:spacing w:before="280" w:after="0" w:line="240" w:lineRule="auto"/>
      <w:ind w:left="284" w:hanging="284"/>
    </w:pPr>
    <w:rPr>
      <w:rFonts w:ascii="Times New Roman" w:eastAsia="Times New Roman" w:hAnsi="Times New Roman"/>
      <w:sz w:val="20"/>
      <w:szCs w:val="20"/>
      <w:lang w:eastAsia="ar-SA"/>
    </w:rPr>
  </w:style>
  <w:style w:type="paragraph" w:styleId="Reviso">
    <w:name w:val="Revision"/>
    <w:rsid w:val="005B6956"/>
    <w:pPr>
      <w:suppressAutoHyphens/>
    </w:pPr>
    <w:rPr>
      <w:rFonts w:ascii="Times New Roman" w:hAnsi="Times New Roman"/>
      <w:sz w:val="24"/>
      <w:szCs w:val="22"/>
      <w:lang w:eastAsia="ar-SA"/>
    </w:rPr>
  </w:style>
  <w:style w:type="paragraph" w:customStyle="1" w:styleId="Textoembloco1">
    <w:name w:val="Texto em bloco1"/>
    <w:basedOn w:val="Normal"/>
    <w:rsid w:val="005B6956"/>
    <w:pPr>
      <w:widowControl w:val="0"/>
      <w:suppressAutoHyphens/>
      <w:spacing w:before="280" w:after="280" w:line="240" w:lineRule="auto"/>
    </w:pPr>
    <w:rPr>
      <w:rFonts w:ascii="Arial Unicode MS" w:eastAsia="Arial Unicode MS" w:hAnsi="Arial Unicode MS" w:cs="Arial Unicode MS"/>
      <w:kern w:val="1"/>
      <w:sz w:val="24"/>
      <w:szCs w:val="24"/>
      <w:lang w:eastAsia="ar-SA"/>
    </w:rPr>
  </w:style>
  <w:style w:type="paragraph" w:customStyle="1" w:styleId="Basedondiceanaltico">
    <w:name w:val="Base do índice analítico"/>
    <w:basedOn w:val="Normal"/>
    <w:rsid w:val="005B6956"/>
    <w:pPr>
      <w:tabs>
        <w:tab w:val="right" w:leader="dot" w:pos="6480"/>
      </w:tabs>
      <w:suppressAutoHyphens/>
      <w:autoSpaceDE w:val="0"/>
      <w:spacing w:after="240" w:line="240" w:lineRule="atLeast"/>
    </w:pPr>
    <w:rPr>
      <w:rFonts w:ascii="Arial" w:eastAsia="Times New Roman" w:hAnsi="Arial" w:cs="Arial"/>
      <w:spacing w:val="-5"/>
      <w:sz w:val="20"/>
      <w:szCs w:val="20"/>
      <w:lang w:eastAsia="ar-SA"/>
    </w:rPr>
  </w:style>
  <w:style w:type="paragraph" w:styleId="Sumrio4">
    <w:name w:val="toc 4"/>
    <w:basedOn w:val="ndice"/>
    <w:uiPriority w:val="39"/>
    <w:rsid w:val="005B6956"/>
    <w:pPr>
      <w:tabs>
        <w:tab w:val="right" w:leader="dot" w:pos="8789"/>
      </w:tabs>
      <w:ind w:left="849"/>
    </w:pPr>
  </w:style>
  <w:style w:type="paragraph" w:styleId="Sumrio5">
    <w:name w:val="toc 5"/>
    <w:basedOn w:val="ndice"/>
    <w:uiPriority w:val="39"/>
    <w:rsid w:val="005B6956"/>
    <w:pPr>
      <w:tabs>
        <w:tab w:val="right" w:leader="dot" w:pos="8506"/>
      </w:tabs>
      <w:ind w:left="1132"/>
    </w:pPr>
  </w:style>
  <w:style w:type="paragraph" w:styleId="Sumrio6">
    <w:name w:val="toc 6"/>
    <w:basedOn w:val="ndice"/>
    <w:uiPriority w:val="39"/>
    <w:rsid w:val="005B6956"/>
    <w:pPr>
      <w:tabs>
        <w:tab w:val="right" w:leader="dot" w:pos="8223"/>
      </w:tabs>
      <w:ind w:left="1415"/>
    </w:pPr>
  </w:style>
  <w:style w:type="paragraph" w:styleId="Sumrio7">
    <w:name w:val="toc 7"/>
    <w:basedOn w:val="ndice"/>
    <w:uiPriority w:val="39"/>
    <w:rsid w:val="005B6956"/>
    <w:pPr>
      <w:tabs>
        <w:tab w:val="right" w:leader="dot" w:pos="7940"/>
      </w:tabs>
      <w:ind w:left="1698"/>
    </w:pPr>
  </w:style>
  <w:style w:type="paragraph" w:styleId="Sumrio8">
    <w:name w:val="toc 8"/>
    <w:basedOn w:val="ndice"/>
    <w:uiPriority w:val="39"/>
    <w:rsid w:val="005B6956"/>
    <w:pPr>
      <w:tabs>
        <w:tab w:val="right" w:leader="dot" w:pos="7657"/>
      </w:tabs>
      <w:ind w:left="1981"/>
    </w:pPr>
  </w:style>
  <w:style w:type="paragraph" w:styleId="Sumrio9">
    <w:name w:val="toc 9"/>
    <w:basedOn w:val="ndice"/>
    <w:uiPriority w:val="39"/>
    <w:rsid w:val="005B6956"/>
    <w:pPr>
      <w:tabs>
        <w:tab w:val="right" w:leader="dot" w:pos="7374"/>
      </w:tabs>
      <w:ind w:left="2264"/>
    </w:pPr>
  </w:style>
  <w:style w:type="paragraph" w:customStyle="1" w:styleId="Sumrio10">
    <w:name w:val="Sumário 10"/>
    <w:basedOn w:val="ndice"/>
    <w:rsid w:val="005B6956"/>
    <w:pPr>
      <w:tabs>
        <w:tab w:val="right" w:leader="dot" w:pos="7091"/>
      </w:tabs>
      <w:ind w:left="2547"/>
    </w:pPr>
  </w:style>
  <w:style w:type="paragraph" w:customStyle="1" w:styleId="Contedodequadro">
    <w:name w:val="Conteúdo de quadro"/>
    <w:basedOn w:val="Corpodetexto"/>
    <w:rsid w:val="005B6956"/>
  </w:style>
  <w:style w:type="table" w:styleId="ListaMdia2-nfase5">
    <w:name w:val="Medium List 2 Accent 5"/>
    <w:basedOn w:val="Tabelanormal"/>
    <w:uiPriority w:val="66"/>
    <w:rsid w:val="005B6956"/>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PargrafodaListaChar1">
    <w:name w:val="Parágrafo da Lista Char1"/>
    <w:basedOn w:val="Fontepargpadro"/>
    <w:rsid w:val="005B6956"/>
  </w:style>
  <w:style w:type="table" w:styleId="GradeClara-nfase5">
    <w:name w:val="Light Grid Accent 5"/>
    <w:basedOn w:val="Tabelanormal"/>
    <w:uiPriority w:val="62"/>
    <w:rsid w:val="005B6956"/>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elacomgrade">
    <w:name w:val="Table Grid"/>
    <w:basedOn w:val="Tabelanormal"/>
    <w:uiPriority w:val="59"/>
    <w:rsid w:val="005B69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1"/>
    <w:uiPriority w:val="10"/>
    <w:rsid w:val="005B6956"/>
    <w:pPr>
      <w:pBdr>
        <w:bottom w:val="single" w:sz="8" w:space="4" w:color="4F81BD" w:themeColor="accent1"/>
      </w:pBdr>
      <w:suppressAutoHyphens/>
      <w:autoSpaceDE w:val="0"/>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tuloChar1">
    <w:name w:val="Título Char1"/>
    <w:basedOn w:val="Fontepargpadro"/>
    <w:link w:val="Ttulo"/>
    <w:uiPriority w:val="10"/>
    <w:rsid w:val="005B6956"/>
    <w:rPr>
      <w:rFonts w:asciiTheme="majorHAnsi" w:eastAsiaTheme="majorEastAsia" w:hAnsiTheme="majorHAnsi" w:cstheme="majorBidi"/>
      <w:color w:val="17365D" w:themeColor="text2" w:themeShade="BF"/>
      <w:spacing w:val="5"/>
      <w:kern w:val="28"/>
      <w:sz w:val="52"/>
      <w:szCs w:val="52"/>
      <w:lang w:eastAsia="ar-SA"/>
    </w:rPr>
  </w:style>
  <w:style w:type="table" w:styleId="SombreamentoMdio1-nfase5">
    <w:name w:val="Medium Shading 1 Accent 5"/>
    <w:basedOn w:val="Tabelanormal"/>
    <w:uiPriority w:val="63"/>
    <w:rsid w:val="005B6956"/>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TTULOTABELA0">
    <w:name w:val="TÍTULO TABELA"/>
    <w:basedOn w:val="Normal"/>
    <w:link w:val="TTULOTABELAChar0"/>
    <w:rsid w:val="005B6956"/>
    <w:pPr>
      <w:suppressAutoHyphens/>
      <w:autoSpaceDE w:val="0"/>
      <w:spacing w:before="120" w:after="120"/>
      <w:jc w:val="both"/>
    </w:pPr>
    <w:rPr>
      <w:rFonts w:eastAsia="Times New Roman" w:cs="Calibri"/>
      <w:b/>
      <w:smallCaps/>
      <w:sz w:val="24"/>
      <w:szCs w:val="24"/>
      <w:lang w:eastAsia="ar-SA"/>
    </w:rPr>
  </w:style>
  <w:style w:type="character" w:customStyle="1" w:styleId="TTULOTABELAChar0">
    <w:name w:val="TÍTULO TABELA Char"/>
    <w:basedOn w:val="Fontepargpadro"/>
    <w:link w:val="TTULOTABELA0"/>
    <w:rsid w:val="005B6956"/>
    <w:rPr>
      <w:rFonts w:eastAsia="Times New Roman" w:cs="Calibri"/>
      <w:b/>
      <w:smallCaps/>
      <w:sz w:val="24"/>
      <w:szCs w:val="24"/>
      <w:lang w:eastAsia="ar-SA"/>
    </w:rPr>
  </w:style>
  <w:style w:type="paragraph" w:customStyle="1" w:styleId="Nomedorgo">
    <w:name w:val="Nome do órgão"/>
    <w:link w:val="NomedorgoChar"/>
    <w:autoRedefine/>
    <w:qFormat/>
    <w:rsid w:val="000552DA"/>
    <w:pPr>
      <w:suppressAutoHyphens/>
      <w:outlineLvl w:val="2"/>
    </w:pPr>
    <w:rPr>
      <w:rFonts w:asciiTheme="minorHAnsi" w:eastAsia="Times New Roman" w:hAnsiTheme="minorHAnsi" w:cstheme="minorHAnsi"/>
      <w:b/>
      <w:bCs/>
      <w:smallCaps/>
      <w:sz w:val="36"/>
      <w:szCs w:val="40"/>
      <w:lang w:val="x-none" w:eastAsia="ar-SA"/>
    </w:rPr>
  </w:style>
  <w:style w:type="paragraph" w:customStyle="1" w:styleId="TTULOTABELAPLANO">
    <w:name w:val="TÍTULO TABELA PLANO"/>
    <w:basedOn w:val="Nomedorgo"/>
    <w:link w:val="TTULOTABELAPLANOChar"/>
    <w:rsid w:val="005B6956"/>
    <w:rPr>
      <w:rFonts w:cs="Calibri"/>
      <w:smallCaps w:val="0"/>
      <w:sz w:val="24"/>
      <w:szCs w:val="24"/>
    </w:rPr>
  </w:style>
  <w:style w:type="character" w:customStyle="1" w:styleId="NomedorgoChar">
    <w:name w:val="Nome do órgão Char"/>
    <w:basedOn w:val="Ttulo2Char"/>
    <w:link w:val="Nomedorgo"/>
    <w:rsid w:val="000552DA"/>
    <w:rPr>
      <w:rFonts w:asciiTheme="minorHAnsi" w:eastAsia="Times New Roman" w:hAnsiTheme="minorHAnsi" w:cstheme="minorHAnsi"/>
      <w:b/>
      <w:bCs/>
      <w:smallCaps/>
      <w:color w:val="4F81BD"/>
      <w:sz w:val="36"/>
      <w:szCs w:val="40"/>
      <w:lang w:val="x-none" w:eastAsia="ar-SA"/>
    </w:rPr>
  </w:style>
  <w:style w:type="paragraph" w:customStyle="1" w:styleId="TTULOTAB">
    <w:name w:val="TÍTULO TAB"/>
    <w:basedOn w:val="TTULOTABELAPLANO"/>
    <w:link w:val="TTULOTABChar"/>
    <w:rsid w:val="005B6956"/>
    <w:pPr>
      <w:tabs>
        <w:tab w:val="num" w:pos="0"/>
        <w:tab w:val="num" w:pos="900"/>
      </w:tabs>
      <w:ind w:left="720" w:hanging="180"/>
    </w:pPr>
  </w:style>
  <w:style w:type="character" w:customStyle="1" w:styleId="TTULOTABELAPLANOChar">
    <w:name w:val="TÍTULO TABELA PLANO Char"/>
    <w:basedOn w:val="NomedorgoChar"/>
    <w:link w:val="TTULOTABELAPLANO"/>
    <w:rsid w:val="005B6956"/>
    <w:rPr>
      <w:rFonts w:asciiTheme="minorHAnsi" w:eastAsia="Times New Roman" w:hAnsiTheme="minorHAnsi" w:cs="Calibri"/>
      <w:b/>
      <w:bCs/>
      <w:smallCaps w:val="0"/>
      <w:color w:val="4F81BD"/>
      <w:sz w:val="24"/>
      <w:szCs w:val="24"/>
      <w:lang w:val="x-none" w:eastAsia="ar-SA"/>
    </w:rPr>
  </w:style>
  <w:style w:type="paragraph" w:customStyle="1" w:styleId="TtuloTabPlanoOGP">
    <w:name w:val="Título Tab Plano OGP"/>
    <w:link w:val="TtuloTabPlanoOGPChar"/>
    <w:qFormat/>
    <w:rsid w:val="000D55BE"/>
    <w:pPr>
      <w:numPr>
        <w:numId w:val="6"/>
      </w:numPr>
      <w:tabs>
        <w:tab w:val="clear" w:pos="66"/>
        <w:tab w:val="num" w:pos="0"/>
      </w:tabs>
      <w:ind w:left="714" w:hanging="357"/>
      <w:outlineLvl w:val="4"/>
    </w:pPr>
    <w:rPr>
      <w:rFonts w:eastAsia="Times New Roman" w:cs="Calibri"/>
      <w:b/>
      <w:bCs/>
      <w:smallCaps/>
      <w:sz w:val="24"/>
      <w:szCs w:val="24"/>
      <w:lang w:val="x-none" w:eastAsia="ar-SA"/>
    </w:rPr>
  </w:style>
  <w:style w:type="character" w:customStyle="1" w:styleId="TTULOTABChar">
    <w:name w:val="TÍTULO TAB Char"/>
    <w:basedOn w:val="TTULOTABELAPLANOChar"/>
    <w:link w:val="TTULOTAB"/>
    <w:rsid w:val="005B6956"/>
    <w:rPr>
      <w:rFonts w:asciiTheme="minorHAnsi" w:eastAsia="Times New Roman" w:hAnsiTheme="minorHAnsi" w:cs="Calibri"/>
      <w:b/>
      <w:bCs/>
      <w:smallCaps w:val="0"/>
      <w:color w:val="4F81BD"/>
      <w:sz w:val="24"/>
      <w:szCs w:val="24"/>
      <w:lang w:val="x-none" w:eastAsia="ar-SA"/>
    </w:rPr>
  </w:style>
  <w:style w:type="table" w:styleId="GradeClara-nfase4">
    <w:name w:val="Light Grid Accent 4"/>
    <w:basedOn w:val="Tabelanormal"/>
    <w:uiPriority w:val="62"/>
    <w:rsid w:val="005B6956"/>
    <w:rPr>
      <w:rFonts w:asciiTheme="minorHAnsi" w:eastAsiaTheme="minorHAnsi" w:hAnsiTheme="minorHAnsi" w:cstheme="minorBidi"/>
      <w:sz w:val="22"/>
      <w:szCs w:val="22"/>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TtuloTabPlanoOGPChar">
    <w:name w:val="Título Tab Plano OGP Char"/>
    <w:basedOn w:val="TtulotabelaChar"/>
    <w:link w:val="TtuloTabPlanoOGP"/>
    <w:rsid w:val="000D55BE"/>
    <w:rPr>
      <w:rFonts w:eastAsia="Times New Roman" w:cs="Calibri"/>
      <w:b/>
      <w:bCs/>
      <w:smallCaps/>
      <w:sz w:val="24"/>
      <w:szCs w:val="24"/>
      <w:lang w:val="x-none" w:eastAsia="ar-SA"/>
    </w:rPr>
  </w:style>
  <w:style w:type="paragraph" w:customStyle="1" w:styleId="TEXTO0">
    <w:name w:val="TEXTO"/>
    <w:basedOn w:val="Textonormal-PlanoOGP"/>
    <w:link w:val="TEXTOChar"/>
    <w:qFormat/>
    <w:rsid w:val="005B6956"/>
    <w:pPr>
      <w:suppressAutoHyphens/>
      <w:autoSpaceDE w:val="0"/>
    </w:pPr>
    <w:rPr>
      <w:sz w:val="24"/>
      <w:szCs w:val="24"/>
      <w:lang w:eastAsia="ar-SA"/>
    </w:rPr>
  </w:style>
  <w:style w:type="character" w:customStyle="1" w:styleId="TEXTOChar">
    <w:name w:val="TEXTO Char"/>
    <w:basedOn w:val="Textonormal-PlanoOGPChar"/>
    <w:link w:val="TEXTO0"/>
    <w:rsid w:val="005B6956"/>
    <w:rPr>
      <w:sz w:val="24"/>
      <w:szCs w:val="24"/>
      <w:lang w:eastAsia="ar-SA"/>
    </w:rPr>
  </w:style>
  <w:style w:type="table" w:styleId="SombreamentoMdio1-nfase1">
    <w:name w:val="Medium Shading 1 Accent 1"/>
    <w:basedOn w:val="Tabelanormal"/>
    <w:uiPriority w:val="63"/>
    <w:rsid w:val="00472EE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itulotab">
    <w:name w:val="titulo tab"/>
    <w:basedOn w:val="Ttulotabela"/>
    <w:link w:val="titulotabChar"/>
    <w:qFormat/>
    <w:rsid w:val="00F2425A"/>
    <w:pPr>
      <w:numPr>
        <w:numId w:val="126"/>
      </w:numPr>
      <w:spacing w:before="0"/>
      <w:ind w:left="714" w:hanging="357"/>
      <w:outlineLvl w:val="4"/>
    </w:pPr>
    <w:rPr>
      <w:bCs w:val="0"/>
    </w:rPr>
  </w:style>
  <w:style w:type="paragraph" w:customStyle="1" w:styleId="TextoMarcador">
    <w:name w:val="Texto Marcador"/>
    <w:basedOn w:val="Textonormal-PlanoOGP"/>
    <w:link w:val="TextoMarcadorChar"/>
    <w:qFormat/>
    <w:rsid w:val="00472EE2"/>
    <w:pPr>
      <w:numPr>
        <w:numId w:val="127"/>
      </w:numPr>
      <w:suppressAutoHyphens/>
      <w:autoSpaceDE w:val="0"/>
    </w:pPr>
    <w:rPr>
      <w:sz w:val="24"/>
      <w:szCs w:val="24"/>
      <w:lang w:eastAsia="ar-SA"/>
    </w:rPr>
  </w:style>
  <w:style w:type="character" w:customStyle="1" w:styleId="titulotabChar">
    <w:name w:val="titulo tab Char"/>
    <w:basedOn w:val="TtulotabelaChar"/>
    <w:link w:val="titulotab"/>
    <w:rsid w:val="00F2425A"/>
    <w:rPr>
      <w:rFonts w:eastAsia="Times New Roman" w:cs="Calibri"/>
      <w:b/>
      <w:bCs w:val="0"/>
      <w:smallCaps/>
      <w:sz w:val="24"/>
      <w:szCs w:val="24"/>
      <w:lang w:val="x-none" w:eastAsia="ar-SA"/>
    </w:rPr>
  </w:style>
  <w:style w:type="character" w:customStyle="1" w:styleId="TextoMarcadorChar">
    <w:name w:val="Texto Marcador Char"/>
    <w:basedOn w:val="Textonormal-PlanoOGPChar"/>
    <w:link w:val="TextoMarcador"/>
    <w:rsid w:val="00472EE2"/>
    <w:rPr>
      <w:sz w:val="24"/>
      <w:szCs w:val="24"/>
      <w:lang w:eastAsia="ar-SA"/>
    </w:rPr>
  </w:style>
  <w:style w:type="paragraph" w:customStyle="1" w:styleId="PargrafodaLista2">
    <w:name w:val="Parágrafo da Lista2"/>
    <w:basedOn w:val="Normal"/>
    <w:rsid w:val="006C5508"/>
    <w:pPr>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Padro">
    <w:name w:val="Padrão"/>
    <w:rsid w:val="00AB31C4"/>
    <w:pPr>
      <w:tabs>
        <w:tab w:val="left" w:pos="708"/>
      </w:tabs>
      <w:suppressAutoHyphens/>
      <w:spacing w:after="200" w:line="276" w:lineRule="atLeast"/>
    </w:pPr>
    <w:rPr>
      <w:rFonts w:ascii="Times New Roman" w:eastAsia="DejaVu Sans" w:hAnsi="Times New Roman" w:cs="DejaVu Sans"/>
      <w:sz w:val="24"/>
      <w:szCs w:val="24"/>
      <w:lang w:eastAsia="ar-SA" w:bidi="hi-IN"/>
    </w:rPr>
  </w:style>
  <w:style w:type="paragraph" w:customStyle="1" w:styleId="Ttulonvel2">
    <w:name w:val="Título nível 2"/>
    <w:basedOn w:val="PargrafodaLista"/>
    <w:link w:val="Ttulonvel2Char"/>
    <w:qFormat/>
    <w:rsid w:val="005B6EB2"/>
    <w:pPr>
      <w:numPr>
        <w:ilvl w:val="1"/>
        <w:numId w:val="5"/>
      </w:numPr>
    </w:pPr>
    <w:rPr>
      <w:b/>
      <w:sz w:val="36"/>
      <w:szCs w:val="36"/>
    </w:rPr>
  </w:style>
  <w:style w:type="paragraph" w:customStyle="1" w:styleId="Desafio">
    <w:name w:val="Desafio"/>
    <w:basedOn w:val="Sumrio1"/>
    <w:link w:val="DesafioChar"/>
    <w:qFormat/>
    <w:rsid w:val="005B6EB2"/>
    <w:pPr>
      <w:tabs>
        <w:tab w:val="left" w:pos="849"/>
        <w:tab w:val="right" w:leader="dot" w:pos="8494"/>
      </w:tabs>
      <w:outlineLvl w:val="2"/>
    </w:pPr>
    <w:rPr>
      <w:rFonts w:asciiTheme="minorHAnsi" w:hAnsiTheme="minorHAnsi" w:cstheme="minorHAnsi"/>
      <w:b/>
      <w:noProof/>
      <w:sz w:val="28"/>
      <w:szCs w:val="28"/>
    </w:rPr>
  </w:style>
  <w:style w:type="character" w:customStyle="1" w:styleId="Ttulonvel2Char">
    <w:name w:val="Título nível 2 Char"/>
    <w:basedOn w:val="PargrafodaListaChar"/>
    <w:link w:val="Ttulonvel2"/>
    <w:rsid w:val="005B6EB2"/>
    <w:rPr>
      <w:b/>
      <w:sz w:val="36"/>
      <w:szCs w:val="36"/>
      <w:lang w:eastAsia="en-US"/>
    </w:rPr>
  </w:style>
  <w:style w:type="character" w:customStyle="1" w:styleId="Sumrio1Char">
    <w:name w:val="Sumário 1 Char"/>
    <w:basedOn w:val="Fontepargpadro"/>
    <w:link w:val="Sumrio1"/>
    <w:uiPriority w:val="39"/>
    <w:rsid w:val="005B6EB2"/>
    <w:rPr>
      <w:rFonts w:eastAsia="Times New Roman" w:cs="Calibri"/>
      <w:sz w:val="24"/>
      <w:szCs w:val="24"/>
      <w:lang w:eastAsia="ar-SA"/>
    </w:rPr>
  </w:style>
  <w:style w:type="character" w:customStyle="1" w:styleId="DesafioChar">
    <w:name w:val="Desafio Char"/>
    <w:basedOn w:val="Sumrio1Char"/>
    <w:link w:val="Desafio"/>
    <w:rsid w:val="005B6EB2"/>
    <w:rPr>
      <w:rFonts w:asciiTheme="minorHAnsi" w:eastAsia="Times New Roman" w:hAnsiTheme="minorHAnsi" w:cstheme="minorHAnsi"/>
      <w:b/>
      <w:noProof/>
      <w:sz w:val="28"/>
      <w:szCs w:val="28"/>
      <w:lang w:eastAsia="ar-SA"/>
    </w:rPr>
  </w:style>
  <w:style w:type="character" w:customStyle="1" w:styleId="hps">
    <w:name w:val="hps"/>
    <w:basedOn w:val="Fontepargpadro"/>
    <w:rsid w:val="00386E68"/>
  </w:style>
  <w:style w:type="character" w:customStyle="1" w:styleId="atn">
    <w:name w:val="atn"/>
    <w:basedOn w:val="Fontepargpadro"/>
    <w:rsid w:val="00F371D2"/>
  </w:style>
  <w:style w:type="paragraph" w:customStyle="1" w:styleId="3nvel">
    <w:name w:val="3 nível"/>
    <w:basedOn w:val="Normal"/>
    <w:link w:val="3nvelChar"/>
    <w:qFormat/>
    <w:rsid w:val="00960EEB"/>
    <w:pPr>
      <w:jc w:val="both"/>
    </w:pPr>
    <w:rPr>
      <w:b/>
    </w:rPr>
  </w:style>
  <w:style w:type="character" w:customStyle="1" w:styleId="3nvelChar">
    <w:name w:val="3 nível Char"/>
    <w:basedOn w:val="Fontepargpadro"/>
    <w:link w:val="3nvel"/>
    <w:rsid w:val="00960EEB"/>
    <w:rPr>
      <w:b/>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aliases w:val="TÍTULO - Plano OGP"/>
    <w:basedOn w:val="Normal"/>
    <w:next w:val="Normal"/>
    <w:link w:val="Ttulo1Char"/>
    <w:qFormat/>
    <w:rsid w:val="007F6A3E"/>
    <w:pPr>
      <w:keepNext/>
      <w:spacing w:before="240" w:after="60"/>
      <w:outlineLvl w:val="0"/>
    </w:pPr>
    <w:rPr>
      <w:rFonts w:asciiTheme="minorHAnsi" w:eastAsia="Times New Roman" w:hAnsiTheme="minorHAnsi"/>
      <w:b/>
      <w:bCs/>
      <w:kern w:val="32"/>
      <w:sz w:val="36"/>
      <w:szCs w:val="32"/>
    </w:rPr>
  </w:style>
  <w:style w:type="paragraph" w:styleId="Ttulo2">
    <w:name w:val="heading 2"/>
    <w:basedOn w:val="Normal"/>
    <w:next w:val="Normal"/>
    <w:link w:val="Ttulo2Char"/>
    <w:unhideWhenUsed/>
    <w:qFormat/>
    <w:rsid w:val="00696E76"/>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nhideWhenUsed/>
    <w:qFormat/>
    <w:rsid w:val="00696E7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har"/>
    <w:uiPriority w:val="9"/>
    <w:unhideWhenUsed/>
    <w:qFormat/>
    <w:rsid w:val="006F0FD1"/>
    <w:pPr>
      <w:keepNext/>
      <w:spacing w:before="240" w:after="60"/>
      <w:outlineLvl w:val="3"/>
    </w:pPr>
    <w:rPr>
      <w:rFonts w:eastAsia="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696E76"/>
    <w:rPr>
      <w:rFonts w:ascii="Cambria" w:eastAsia="Times New Roman" w:hAnsi="Cambria" w:cs="Times New Roman"/>
      <w:b/>
      <w:bCs/>
      <w:color w:val="4F81BD"/>
      <w:sz w:val="26"/>
      <w:szCs w:val="26"/>
    </w:rPr>
  </w:style>
  <w:style w:type="paragraph" w:styleId="Textodebalo">
    <w:name w:val="Balloon Text"/>
    <w:basedOn w:val="Normal"/>
    <w:link w:val="TextodebaloChar"/>
    <w:unhideWhenUsed/>
    <w:rsid w:val="00696E76"/>
    <w:pPr>
      <w:spacing w:after="0" w:line="240" w:lineRule="auto"/>
    </w:pPr>
    <w:rPr>
      <w:rFonts w:ascii="Tahoma" w:hAnsi="Tahoma" w:cs="Tahoma"/>
      <w:sz w:val="16"/>
      <w:szCs w:val="16"/>
    </w:rPr>
  </w:style>
  <w:style w:type="character" w:customStyle="1" w:styleId="TextodebaloChar">
    <w:name w:val="Texto de balão Char"/>
    <w:link w:val="Textodebalo"/>
    <w:rsid w:val="00696E76"/>
    <w:rPr>
      <w:rFonts w:ascii="Tahoma" w:hAnsi="Tahoma" w:cs="Tahoma"/>
      <w:sz w:val="16"/>
      <w:szCs w:val="16"/>
    </w:rPr>
  </w:style>
  <w:style w:type="character" w:styleId="Hyperlink">
    <w:name w:val="Hyperlink"/>
    <w:uiPriority w:val="99"/>
    <w:unhideWhenUsed/>
    <w:rsid w:val="00696E76"/>
    <w:rPr>
      <w:color w:val="0000FF"/>
      <w:u w:val="single"/>
    </w:rPr>
  </w:style>
  <w:style w:type="paragraph" w:styleId="Textodenotaderodap">
    <w:name w:val="footnote text"/>
    <w:basedOn w:val="Normal"/>
    <w:link w:val="TextodenotaderodapChar"/>
    <w:rsid w:val="00696E76"/>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rsid w:val="00696E76"/>
    <w:rPr>
      <w:rFonts w:ascii="Times New Roman" w:eastAsia="Times New Roman" w:hAnsi="Times New Roman" w:cs="Times New Roman"/>
      <w:sz w:val="20"/>
      <w:szCs w:val="20"/>
      <w:lang w:eastAsia="pt-BR"/>
    </w:rPr>
  </w:style>
  <w:style w:type="character" w:styleId="Refdenotaderodap">
    <w:name w:val="footnote reference"/>
    <w:rsid w:val="00696E76"/>
    <w:rPr>
      <w:vertAlign w:val="superscript"/>
    </w:rPr>
  </w:style>
  <w:style w:type="character" w:customStyle="1" w:styleId="Ttulo3Char">
    <w:name w:val="Título 3 Char"/>
    <w:link w:val="Ttulo3"/>
    <w:rsid w:val="00696E76"/>
    <w:rPr>
      <w:rFonts w:ascii="Cambria" w:eastAsia="Times New Roman" w:hAnsi="Cambria" w:cs="Times New Roman"/>
      <w:b/>
      <w:bCs/>
      <w:color w:val="4F81BD"/>
    </w:rPr>
  </w:style>
  <w:style w:type="character" w:customStyle="1" w:styleId="Ttulo1Char">
    <w:name w:val="Título 1 Char"/>
    <w:aliases w:val="TÍTULO - Plano OGP Char"/>
    <w:link w:val="Ttulo1"/>
    <w:rsid w:val="007F6A3E"/>
    <w:rPr>
      <w:rFonts w:asciiTheme="minorHAnsi" w:eastAsia="Times New Roman" w:hAnsiTheme="minorHAnsi"/>
      <w:b/>
      <w:bCs/>
      <w:kern w:val="32"/>
      <w:sz w:val="36"/>
      <w:szCs w:val="32"/>
      <w:lang w:eastAsia="en-US"/>
    </w:rPr>
  </w:style>
  <w:style w:type="paragraph" w:styleId="CabealhodoSumrio">
    <w:name w:val="TOC Heading"/>
    <w:basedOn w:val="Ttulo1"/>
    <w:next w:val="Normal"/>
    <w:uiPriority w:val="39"/>
    <w:unhideWhenUsed/>
    <w:qFormat/>
    <w:rsid w:val="006C0599"/>
    <w:pPr>
      <w:keepLines/>
      <w:spacing w:before="480" w:after="0"/>
      <w:outlineLvl w:val="9"/>
    </w:pPr>
    <w:rPr>
      <w:color w:val="365F91"/>
      <w:kern w:val="0"/>
      <w:sz w:val="28"/>
      <w:szCs w:val="28"/>
      <w:lang w:eastAsia="pt-BR"/>
    </w:rPr>
  </w:style>
  <w:style w:type="paragraph" w:styleId="Sumrio2">
    <w:name w:val="toc 2"/>
    <w:basedOn w:val="Normal"/>
    <w:next w:val="Normal"/>
    <w:autoRedefine/>
    <w:uiPriority w:val="39"/>
    <w:unhideWhenUsed/>
    <w:qFormat/>
    <w:rsid w:val="006C0599"/>
    <w:pPr>
      <w:ind w:left="220"/>
    </w:pPr>
  </w:style>
  <w:style w:type="paragraph" w:styleId="Sumrio3">
    <w:name w:val="toc 3"/>
    <w:basedOn w:val="Normal"/>
    <w:next w:val="Normal"/>
    <w:autoRedefine/>
    <w:uiPriority w:val="39"/>
    <w:unhideWhenUsed/>
    <w:qFormat/>
    <w:rsid w:val="006C0599"/>
    <w:pPr>
      <w:ind w:left="440"/>
    </w:pPr>
  </w:style>
  <w:style w:type="paragraph" w:customStyle="1" w:styleId="internatext">
    <w:name w:val="internatext"/>
    <w:basedOn w:val="Normal"/>
    <w:rsid w:val="006F0FD1"/>
    <w:pPr>
      <w:spacing w:before="100" w:beforeAutospacing="1" w:after="100" w:afterAutospacing="1" w:line="240" w:lineRule="auto"/>
    </w:pPr>
    <w:rPr>
      <w:rFonts w:ascii="Arial" w:eastAsia="Times New Roman" w:hAnsi="Arial" w:cs="Arial"/>
      <w:sz w:val="16"/>
      <w:szCs w:val="16"/>
      <w:lang w:eastAsia="pt-BR"/>
    </w:rPr>
  </w:style>
  <w:style w:type="character" w:customStyle="1" w:styleId="Ttulo4Char">
    <w:name w:val="Título 4 Char"/>
    <w:link w:val="Ttulo4"/>
    <w:uiPriority w:val="9"/>
    <w:rsid w:val="006F0FD1"/>
    <w:rPr>
      <w:rFonts w:ascii="Calibri" w:eastAsia="Times New Roman" w:hAnsi="Calibri" w:cs="Times New Roman"/>
      <w:b/>
      <w:bCs/>
      <w:sz w:val="28"/>
      <w:szCs w:val="28"/>
      <w:lang w:eastAsia="en-US"/>
    </w:rPr>
  </w:style>
  <w:style w:type="paragraph" w:styleId="CitaoIntensa">
    <w:name w:val="Intense Quote"/>
    <w:basedOn w:val="Normal"/>
    <w:next w:val="Normal"/>
    <w:link w:val="CitaoIntensaChar"/>
    <w:uiPriority w:val="30"/>
    <w:qFormat/>
    <w:rsid w:val="006F0FD1"/>
    <w:pPr>
      <w:pBdr>
        <w:bottom w:val="single" w:sz="4" w:space="4" w:color="4F81BD"/>
      </w:pBdr>
      <w:spacing w:before="200" w:after="280"/>
      <w:ind w:left="936" w:right="936"/>
    </w:pPr>
    <w:rPr>
      <w:b/>
      <w:bCs/>
      <w:i/>
      <w:iCs/>
      <w:color w:val="4F81BD"/>
    </w:rPr>
  </w:style>
  <w:style w:type="character" w:customStyle="1" w:styleId="CitaoIntensaChar">
    <w:name w:val="Citação Intensa Char"/>
    <w:link w:val="CitaoIntensa"/>
    <w:uiPriority w:val="30"/>
    <w:rsid w:val="006F0FD1"/>
    <w:rPr>
      <w:b/>
      <w:bCs/>
      <w:i/>
      <w:iCs/>
      <w:color w:val="4F81BD"/>
      <w:sz w:val="22"/>
      <w:szCs w:val="22"/>
      <w:lang w:eastAsia="en-US"/>
    </w:rPr>
  </w:style>
  <w:style w:type="paragraph" w:styleId="Subttulo">
    <w:name w:val="Subtitle"/>
    <w:basedOn w:val="Normal"/>
    <w:next w:val="Normal"/>
    <w:link w:val="SubttuloChar"/>
    <w:uiPriority w:val="11"/>
    <w:qFormat/>
    <w:rsid w:val="006F0FD1"/>
    <w:pPr>
      <w:spacing w:after="60"/>
      <w:jc w:val="center"/>
      <w:outlineLvl w:val="1"/>
    </w:pPr>
    <w:rPr>
      <w:rFonts w:ascii="Cambria" w:eastAsia="Times New Roman" w:hAnsi="Cambria"/>
      <w:sz w:val="24"/>
      <w:szCs w:val="24"/>
    </w:rPr>
  </w:style>
  <w:style w:type="character" w:customStyle="1" w:styleId="SubttuloChar">
    <w:name w:val="Subtítulo Char"/>
    <w:link w:val="Subttulo"/>
    <w:uiPriority w:val="11"/>
    <w:rsid w:val="006F0FD1"/>
    <w:rPr>
      <w:rFonts w:ascii="Cambria" w:eastAsia="Times New Roman" w:hAnsi="Cambria" w:cs="Times New Roman"/>
      <w:sz w:val="24"/>
      <w:szCs w:val="24"/>
      <w:lang w:eastAsia="en-US"/>
    </w:rPr>
  </w:style>
  <w:style w:type="character" w:styleId="nfaseIntensa">
    <w:name w:val="Intense Emphasis"/>
    <w:uiPriority w:val="21"/>
    <w:qFormat/>
    <w:rsid w:val="006F0FD1"/>
    <w:rPr>
      <w:b/>
      <w:bCs/>
      <w:i/>
      <w:iCs/>
      <w:color w:val="4F81BD"/>
    </w:rPr>
  </w:style>
  <w:style w:type="paragraph" w:customStyle="1" w:styleId="western">
    <w:name w:val="western"/>
    <w:basedOn w:val="Normal"/>
    <w:rsid w:val="00C87B0E"/>
    <w:pPr>
      <w:spacing w:before="100" w:beforeAutospacing="1" w:after="119" w:line="240" w:lineRule="auto"/>
    </w:pPr>
    <w:rPr>
      <w:rFonts w:ascii="Times New Roman" w:eastAsia="Times New Roman" w:hAnsi="Times New Roman"/>
      <w:sz w:val="24"/>
      <w:szCs w:val="24"/>
      <w:lang w:eastAsia="pt-BR"/>
    </w:rPr>
  </w:style>
  <w:style w:type="character" w:customStyle="1" w:styleId="DefaultParagraphFont1">
    <w:name w:val="Default Paragraph Font1"/>
    <w:rsid w:val="002C5ACF"/>
  </w:style>
  <w:style w:type="paragraph" w:styleId="PargrafodaLista">
    <w:name w:val="List Paragraph"/>
    <w:basedOn w:val="Normal"/>
    <w:link w:val="PargrafodaListaChar"/>
    <w:qFormat/>
    <w:rsid w:val="00DC7E86"/>
    <w:pPr>
      <w:outlineLvl w:val="1"/>
    </w:pPr>
  </w:style>
  <w:style w:type="character" w:customStyle="1" w:styleId="TextodoEspaoReservado1">
    <w:name w:val="Texto do Espaço Reservado1"/>
    <w:semiHidden/>
    <w:rsid w:val="009E74A4"/>
    <w:rPr>
      <w:rFonts w:ascii="Times New Roman" w:hAnsi="Times New Roman" w:cs="Times New Roman" w:hint="default"/>
      <w:color w:val="808080"/>
    </w:rPr>
  </w:style>
  <w:style w:type="paragraph" w:customStyle="1" w:styleId="Default">
    <w:name w:val="Default"/>
    <w:rsid w:val="00351F3B"/>
    <w:pPr>
      <w:widowControl w:val="0"/>
      <w:suppressAutoHyphens/>
      <w:autoSpaceDE w:val="0"/>
      <w:autoSpaceDN w:val="0"/>
      <w:textAlignment w:val="baseline"/>
    </w:pPr>
    <w:rPr>
      <w:rFonts w:ascii="Cambria" w:eastAsia="Times New Roman" w:hAnsi="Cambria" w:cs="Cambria"/>
      <w:color w:val="000000"/>
      <w:sz w:val="24"/>
      <w:szCs w:val="24"/>
    </w:rPr>
  </w:style>
  <w:style w:type="character" w:customStyle="1" w:styleId="apple-converted-space">
    <w:name w:val="apple-converted-space"/>
    <w:rsid w:val="00FE3303"/>
  </w:style>
  <w:style w:type="character" w:styleId="Forte">
    <w:name w:val="Strong"/>
    <w:qFormat/>
    <w:rsid w:val="00FE3303"/>
    <w:rPr>
      <w:b/>
      <w:bCs/>
    </w:rPr>
  </w:style>
  <w:style w:type="paragraph" w:styleId="NormalWeb">
    <w:name w:val="Normal (Web)"/>
    <w:basedOn w:val="Normal"/>
    <w:unhideWhenUsed/>
    <w:rsid w:val="00535721"/>
    <w:pPr>
      <w:spacing w:before="100" w:beforeAutospacing="1" w:after="119" w:line="240" w:lineRule="auto"/>
    </w:pPr>
    <w:rPr>
      <w:rFonts w:ascii="Times New Roman" w:eastAsia="Times New Roman" w:hAnsi="Times New Roman"/>
      <w:sz w:val="24"/>
      <w:szCs w:val="24"/>
      <w:lang w:eastAsia="pt-BR"/>
    </w:rPr>
  </w:style>
  <w:style w:type="character" w:customStyle="1" w:styleId="apple-style-span">
    <w:name w:val="apple-style-span"/>
    <w:rsid w:val="00BB22EB"/>
  </w:style>
  <w:style w:type="paragraph" w:styleId="Cabealho">
    <w:name w:val="header"/>
    <w:basedOn w:val="Normal"/>
    <w:link w:val="CabealhoChar"/>
    <w:rsid w:val="004466B2"/>
    <w:pPr>
      <w:tabs>
        <w:tab w:val="center" w:pos="4419"/>
        <w:tab w:val="right" w:pos="8838"/>
      </w:tabs>
      <w:suppressAutoHyphens/>
      <w:spacing w:after="0" w:line="240" w:lineRule="auto"/>
    </w:pPr>
    <w:rPr>
      <w:rFonts w:ascii="Times New Roman" w:eastAsia="Times New Roman" w:hAnsi="Times New Roman"/>
      <w:kern w:val="1"/>
      <w:sz w:val="20"/>
      <w:szCs w:val="20"/>
      <w:lang w:eastAsia="ar-SA"/>
    </w:rPr>
  </w:style>
  <w:style w:type="character" w:customStyle="1" w:styleId="CabealhoChar">
    <w:name w:val="Cabeçalho Char"/>
    <w:link w:val="Cabealho"/>
    <w:rsid w:val="004466B2"/>
    <w:rPr>
      <w:rFonts w:ascii="Times New Roman" w:eastAsia="Times New Roman" w:hAnsi="Times New Roman"/>
      <w:kern w:val="1"/>
      <w:lang w:eastAsia="ar-SA"/>
    </w:rPr>
  </w:style>
  <w:style w:type="character" w:customStyle="1" w:styleId="texto1">
    <w:name w:val="texto1"/>
    <w:rsid w:val="004466B2"/>
    <w:rPr>
      <w:rFonts w:ascii="Arial" w:hAnsi="Arial" w:cs="Arial" w:hint="default"/>
      <w:color w:val="333333"/>
      <w:sz w:val="24"/>
      <w:szCs w:val="24"/>
    </w:rPr>
  </w:style>
  <w:style w:type="character" w:customStyle="1" w:styleId="titulo3">
    <w:name w:val="titulo3"/>
    <w:rsid w:val="004466B2"/>
  </w:style>
  <w:style w:type="character" w:customStyle="1" w:styleId="titulo21">
    <w:name w:val="titulo21"/>
    <w:rsid w:val="004466B2"/>
    <w:rPr>
      <w:rFonts w:ascii="Times New Roman" w:hAnsi="Times New Roman" w:cs="Times New Roman" w:hint="default"/>
      <w:color w:val="034C83"/>
      <w:sz w:val="36"/>
      <w:szCs w:val="36"/>
    </w:rPr>
  </w:style>
  <w:style w:type="character" w:customStyle="1" w:styleId="link">
    <w:name w:val="link"/>
    <w:rsid w:val="004466B2"/>
  </w:style>
  <w:style w:type="character" w:styleId="HiperlinkVisitado">
    <w:name w:val="FollowedHyperlink"/>
    <w:unhideWhenUsed/>
    <w:rsid w:val="00AD5546"/>
    <w:rPr>
      <w:color w:val="800080"/>
      <w:u w:val="single"/>
    </w:rPr>
  </w:style>
  <w:style w:type="paragraph" w:customStyle="1" w:styleId="texto">
    <w:name w:val="texto"/>
    <w:basedOn w:val="Normal"/>
    <w:rsid w:val="006345F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PARAG">
    <w:name w:val="PARAG"/>
    <w:basedOn w:val="Normal"/>
    <w:rsid w:val="002B6436"/>
    <w:pPr>
      <w:suppressLineNumbers/>
      <w:suppressAutoHyphens/>
      <w:autoSpaceDE w:val="0"/>
      <w:spacing w:after="240" w:line="240" w:lineRule="auto"/>
      <w:ind w:firstLine="992"/>
      <w:jc w:val="both"/>
    </w:pPr>
    <w:rPr>
      <w:rFonts w:ascii="Times New Roman" w:eastAsia="Arial" w:hAnsi="Times New Roman"/>
      <w:color w:val="000000"/>
      <w:sz w:val="24"/>
      <w:szCs w:val="20"/>
      <w:lang w:eastAsia="ar-SA"/>
    </w:rPr>
  </w:style>
  <w:style w:type="paragraph" w:customStyle="1" w:styleId="Ttulo-PlanoOGP">
    <w:name w:val="Título - Plano OGP"/>
    <w:basedOn w:val="PargrafodaLista"/>
    <w:link w:val="Ttulo-PlanoOGPChar"/>
    <w:qFormat/>
    <w:rsid w:val="00901A75"/>
    <w:pPr>
      <w:numPr>
        <w:numId w:val="4"/>
      </w:numPr>
    </w:pPr>
    <w:rPr>
      <w:b/>
      <w:sz w:val="36"/>
      <w:szCs w:val="36"/>
    </w:rPr>
  </w:style>
  <w:style w:type="paragraph" w:customStyle="1" w:styleId="Textonormal-PlanoOGP">
    <w:name w:val="Texto normal - Plano OGP"/>
    <w:basedOn w:val="Normal"/>
    <w:link w:val="Textonormal-PlanoOGPChar"/>
    <w:qFormat/>
    <w:rsid w:val="00901A75"/>
    <w:pPr>
      <w:spacing w:before="120" w:after="0" w:line="240" w:lineRule="auto"/>
      <w:jc w:val="both"/>
    </w:pPr>
  </w:style>
  <w:style w:type="character" w:customStyle="1" w:styleId="PargrafodaListaChar">
    <w:name w:val="Parágrafo da Lista Char"/>
    <w:basedOn w:val="Fontepargpadro"/>
    <w:link w:val="PargrafodaLista"/>
    <w:rsid w:val="00DC7E86"/>
    <w:rPr>
      <w:sz w:val="22"/>
      <w:szCs w:val="22"/>
      <w:lang w:eastAsia="en-US"/>
    </w:rPr>
  </w:style>
  <w:style w:type="character" w:customStyle="1" w:styleId="Ttulo-PlanoOGPChar">
    <w:name w:val="Título - Plano OGP Char"/>
    <w:basedOn w:val="PargrafodaListaChar"/>
    <w:link w:val="Ttulo-PlanoOGP"/>
    <w:rsid w:val="00901A75"/>
    <w:rPr>
      <w:b/>
      <w:sz w:val="36"/>
      <w:szCs w:val="36"/>
      <w:lang w:eastAsia="en-US"/>
    </w:rPr>
  </w:style>
  <w:style w:type="paragraph" w:styleId="Rodap">
    <w:name w:val="footer"/>
    <w:basedOn w:val="Normal"/>
    <w:link w:val="RodapChar"/>
    <w:unhideWhenUsed/>
    <w:rsid w:val="007F6A3E"/>
    <w:pPr>
      <w:tabs>
        <w:tab w:val="center" w:pos="4252"/>
        <w:tab w:val="right" w:pos="8504"/>
      </w:tabs>
      <w:spacing w:after="0" w:line="240" w:lineRule="auto"/>
    </w:pPr>
  </w:style>
  <w:style w:type="character" w:customStyle="1" w:styleId="Textonormal-PlanoOGPChar">
    <w:name w:val="Texto normal - Plano OGP Char"/>
    <w:basedOn w:val="Fontepargpadro"/>
    <w:link w:val="Textonormal-PlanoOGP"/>
    <w:rsid w:val="00901A75"/>
    <w:rPr>
      <w:sz w:val="22"/>
      <w:szCs w:val="22"/>
      <w:lang w:eastAsia="en-US"/>
    </w:rPr>
  </w:style>
  <w:style w:type="character" w:customStyle="1" w:styleId="RodapChar">
    <w:name w:val="Rodapé Char"/>
    <w:basedOn w:val="Fontepargpadro"/>
    <w:link w:val="Rodap"/>
    <w:rsid w:val="007F6A3E"/>
    <w:rPr>
      <w:sz w:val="22"/>
      <w:szCs w:val="22"/>
      <w:lang w:eastAsia="en-US"/>
    </w:rPr>
  </w:style>
  <w:style w:type="paragraph" w:customStyle="1" w:styleId="HeaderOdd">
    <w:name w:val="Header Odd"/>
    <w:basedOn w:val="SemEspaamento"/>
    <w:qFormat/>
    <w:rsid w:val="007F6A3E"/>
    <w:pPr>
      <w:pBdr>
        <w:bottom w:val="single" w:sz="4" w:space="1" w:color="4F81BD"/>
      </w:pBdr>
      <w:jc w:val="right"/>
    </w:pPr>
    <w:rPr>
      <w:rFonts w:eastAsia="Times New Roman"/>
      <w:b/>
      <w:bCs/>
      <w:color w:val="1F497D"/>
      <w:sz w:val="20"/>
      <w:szCs w:val="23"/>
      <w:lang w:eastAsia="fr-FR"/>
    </w:rPr>
  </w:style>
  <w:style w:type="paragraph" w:styleId="SemEspaamento">
    <w:name w:val="No Spacing"/>
    <w:qFormat/>
    <w:rsid w:val="007F6A3E"/>
    <w:rPr>
      <w:sz w:val="22"/>
      <w:szCs w:val="22"/>
      <w:lang w:eastAsia="en-US"/>
    </w:rPr>
  </w:style>
  <w:style w:type="character" w:styleId="Refdecomentrio">
    <w:name w:val="annotation reference"/>
    <w:basedOn w:val="Fontepargpadro"/>
    <w:uiPriority w:val="99"/>
    <w:semiHidden/>
    <w:unhideWhenUsed/>
    <w:rsid w:val="003B2F03"/>
    <w:rPr>
      <w:sz w:val="16"/>
      <w:szCs w:val="16"/>
    </w:rPr>
  </w:style>
  <w:style w:type="paragraph" w:styleId="Textodecomentrio">
    <w:name w:val="annotation text"/>
    <w:basedOn w:val="Normal"/>
    <w:link w:val="TextodecomentrioChar"/>
    <w:uiPriority w:val="99"/>
    <w:semiHidden/>
    <w:unhideWhenUsed/>
    <w:rsid w:val="003B2F03"/>
    <w:pPr>
      <w:spacing w:line="240" w:lineRule="auto"/>
    </w:pPr>
    <w:rPr>
      <w:sz w:val="20"/>
      <w:szCs w:val="20"/>
    </w:rPr>
  </w:style>
  <w:style w:type="character" w:customStyle="1" w:styleId="TextodecomentrioChar">
    <w:name w:val="Texto de comentário Char"/>
    <w:basedOn w:val="Fontepargpadro"/>
    <w:link w:val="Textodecomentrio"/>
    <w:rsid w:val="003B2F03"/>
    <w:rPr>
      <w:lang w:eastAsia="en-US"/>
    </w:rPr>
  </w:style>
  <w:style w:type="paragraph" w:styleId="Assuntodocomentrio">
    <w:name w:val="annotation subject"/>
    <w:basedOn w:val="Textodecomentrio"/>
    <w:next w:val="Textodecomentrio"/>
    <w:link w:val="AssuntodocomentrioChar"/>
    <w:unhideWhenUsed/>
    <w:rsid w:val="003B2F03"/>
    <w:rPr>
      <w:b/>
      <w:bCs/>
    </w:rPr>
  </w:style>
  <w:style w:type="character" w:customStyle="1" w:styleId="AssuntodocomentrioChar">
    <w:name w:val="Assunto do comentário Char"/>
    <w:basedOn w:val="TextodecomentrioChar"/>
    <w:link w:val="Assuntodocomentrio"/>
    <w:rsid w:val="003B2F03"/>
    <w:rPr>
      <w:b/>
      <w:bCs/>
      <w:lang w:eastAsia="en-US"/>
    </w:rPr>
  </w:style>
  <w:style w:type="paragraph" w:customStyle="1" w:styleId="Ttulotabela">
    <w:name w:val="Título tabela"/>
    <w:basedOn w:val="PargrafodaLista"/>
    <w:link w:val="TtulotabelaChar"/>
    <w:rsid w:val="005B6956"/>
    <w:pPr>
      <w:suppressAutoHyphens/>
      <w:autoSpaceDE w:val="0"/>
      <w:snapToGrid w:val="0"/>
      <w:spacing w:before="120" w:after="0" w:line="240" w:lineRule="auto"/>
      <w:ind w:left="1080" w:hanging="720"/>
      <w:jc w:val="both"/>
    </w:pPr>
    <w:rPr>
      <w:rFonts w:eastAsia="Times New Roman" w:cs="Calibri"/>
      <w:b/>
      <w:bCs/>
      <w:smallCaps/>
      <w:sz w:val="24"/>
      <w:szCs w:val="24"/>
      <w:lang w:val="x-none" w:eastAsia="ar-SA"/>
    </w:rPr>
  </w:style>
  <w:style w:type="character" w:customStyle="1" w:styleId="TtulotabelaChar">
    <w:name w:val="Título tabela Char"/>
    <w:basedOn w:val="Fontepargpadro"/>
    <w:link w:val="Ttulotabela"/>
    <w:rsid w:val="005B6956"/>
    <w:rPr>
      <w:rFonts w:eastAsia="Times New Roman" w:cs="Calibri"/>
      <w:b/>
      <w:bCs/>
      <w:smallCaps/>
      <w:sz w:val="24"/>
      <w:szCs w:val="24"/>
      <w:lang w:val="x-none" w:eastAsia="ar-SA"/>
    </w:rPr>
  </w:style>
  <w:style w:type="character" w:customStyle="1" w:styleId="WW8Num1z1">
    <w:name w:val="WW8Num1z1"/>
    <w:rsid w:val="005B6956"/>
    <w:rPr>
      <w:rFonts w:ascii="Courier New" w:hAnsi="Courier New" w:cs="Courier New"/>
    </w:rPr>
  </w:style>
  <w:style w:type="character" w:customStyle="1" w:styleId="WW8Num1z2">
    <w:name w:val="WW8Num1z2"/>
    <w:rsid w:val="005B6956"/>
    <w:rPr>
      <w:rFonts w:ascii="Wingdings" w:hAnsi="Wingdings" w:cs="Wingdings"/>
    </w:rPr>
  </w:style>
  <w:style w:type="character" w:customStyle="1" w:styleId="WW8Num1z3">
    <w:name w:val="WW8Num1z3"/>
    <w:rsid w:val="005B6956"/>
    <w:rPr>
      <w:rFonts w:ascii="Symbol" w:hAnsi="Symbol" w:cs="Symbol"/>
    </w:rPr>
  </w:style>
  <w:style w:type="character" w:customStyle="1" w:styleId="WW8Num4z0">
    <w:name w:val="WW8Num4z0"/>
    <w:rsid w:val="005B6956"/>
    <w:rPr>
      <w:rFonts w:ascii="Symbol" w:hAnsi="Symbol" w:cs="Symbol"/>
    </w:rPr>
  </w:style>
  <w:style w:type="character" w:customStyle="1" w:styleId="WW8Num4z1">
    <w:name w:val="WW8Num4z1"/>
    <w:rsid w:val="005B6956"/>
    <w:rPr>
      <w:rFonts w:ascii="OpenSymbol" w:hAnsi="OpenSymbol" w:cs="OpenSymbol"/>
    </w:rPr>
  </w:style>
  <w:style w:type="character" w:customStyle="1" w:styleId="WW8Num5z0">
    <w:name w:val="WW8Num5z0"/>
    <w:rsid w:val="005B6956"/>
    <w:rPr>
      <w:rFonts w:ascii="Symbol" w:hAnsi="Symbol" w:cs="Symbol"/>
    </w:rPr>
  </w:style>
  <w:style w:type="character" w:customStyle="1" w:styleId="WW8Num5z1">
    <w:name w:val="WW8Num5z1"/>
    <w:rsid w:val="005B6956"/>
    <w:rPr>
      <w:rFonts w:ascii="Courier New" w:hAnsi="Courier New" w:cs="Courier New"/>
    </w:rPr>
  </w:style>
  <w:style w:type="character" w:customStyle="1" w:styleId="WW8Num5z2">
    <w:name w:val="WW8Num5z2"/>
    <w:rsid w:val="005B6956"/>
    <w:rPr>
      <w:rFonts w:ascii="Wingdings" w:hAnsi="Wingdings" w:cs="Wingdings"/>
    </w:rPr>
  </w:style>
  <w:style w:type="character" w:customStyle="1" w:styleId="WW8Num6z0">
    <w:name w:val="WW8Num6z0"/>
    <w:rsid w:val="005B6956"/>
    <w:rPr>
      <w:rFonts w:ascii="Symbol" w:hAnsi="Symbol" w:cs="Symbol"/>
    </w:rPr>
  </w:style>
  <w:style w:type="character" w:customStyle="1" w:styleId="WW8Num6z2">
    <w:name w:val="WW8Num6z2"/>
    <w:rsid w:val="005B6956"/>
    <w:rPr>
      <w:rFonts w:ascii="Wingdings" w:hAnsi="Wingdings" w:cs="Wingdings"/>
    </w:rPr>
  </w:style>
  <w:style w:type="character" w:customStyle="1" w:styleId="WW8Num6z3">
    <w:name w:val="WW8Num6z3"/>
    <w:rsid w:val="005B6956"/>
    <w:rPr>
      <w:rFonts w:ascii="Symbol" w:hAnsi="Symbol" w:cs="Symbol"/>
    </w:rPr>
  </w:style>
  <w:style w:type="character" w:customStyle="1" w:styleId="WW8Num11z0">
    <w:name w:val="WW8Num11z0"/>
    <w:rsid w:val="005B6956"/>
    <w:rPr>
      <w:sz w:val="20"/>
    </w:rPr>
  </w:style>
  <w:style w:type="character" w:customStyle="1" w:styleId="WW8Num12z0">
    <w:name w:val="WW8Num12z0"/>
    <w:rsid w:val="005B6956"/>
    <w:rPr>
      <w:b w:val="0"/>
      <w:color w:val="auto"/>
    </w:rPr>
  </w:style>
  <w:style w:type="character" w:customStyle="1" w:styleId="WW8Num16z0">
    <w:name w:val="WW8Num16z0"/>
    <w:rsid w:val="005B6956"/>
    <w:rPr>
      <w:rFonts w:ascii="Symbol" w:hAnsi="Symbol" w:cs="Symbol"/>
    </w:rPr>
  </w:style>
  <w:style w:type="character" w:customStyle="1" w:styleId="WW8Num16z1">
    <w:name w:val="WW8Num16z1"/>
    <w:rsid w:val="005B6956"/>
    <w:rPr>
      <w:rFonts w:ascii="Symbol" w:hAnsi="Symbol" w:cs="Symbol"/>
      <w:color w:val="000000"/>
    </w:rPr>
  </w:style>
  <w:style w:type="character" w:customStyle="1" w:styleId="WW8Num17z0">
    <w:name w:val="WW8Num17z0"/>
    <w:rsid w:val="005B6956"/>
    <w:rPr>
      <w:rFonts w:ascii="Courier New" w:hAnsi="Courier New" w:cs="Courier New"/>
    </w:rPr>
  </w:style>
  <w:style w:type="character" w:customStyle="1" w:styleId="WW8Num17z2">
    <w:name w:val="WW8Num17z2"/>
    <w:rsid w:val="005B6956"/>
    <w:rPr>
      <w:rFonts w:ascii="Wingdings" w:hAnsi="Wingdings" w:cs="Wingdings"/>
    </w:rPr>
  </w:style>
  <w:style w:type="character" w:customStyle="1" w:styleId="WW8Num17z3">
    <w:name w:val="WW8Num17z3"/>
    <w:rsid w:val="005B6956"/>
    <w:rPr>
      <w:rFonts w:ascii="Symbol" w:hAnsi="Symbol" w:cs="Symbol"/>
    </w:rPr>
  </w:style>
  <w:style w:type="character" w:customStyle="1" w:styleId="WW8Num18z0">
    <w:name w:val="WW8Num18z0"/>
    <w:rsid w:val="005B6956"/>
    <w:rPr>
      <w:rFonts w:ascii="Symbol" w:hAnsi="Symbol" w:cs="Symbol"/>
    </w:rPr>
  </w:style>
  <w:style w:type="character" w:customStyle="1" w:styleId="WW8Num18z1">
    <w:name w:val="WW8Num18z1"/>
    <w:rsid w:val="005B6956"/>
    <w:rPr>
      <w:rFonts w:ascii="Courier New" w:hAnsi="Courier New" w:cs="Courier New"/>
    </w:rPr>
  </w:style>
  <w:style w:type="character" w:customStyle="1" w:styleId="WW8Num18z2">
    <w:name w:val="WW8Num18z2"/>
    <w:rsid w:val="005B6956"/>
    <w:rPr>
      <w:rFonts w:ascii="Wingdings" w:hAnsi="Wingdings" w:cs="Wingdings"/>
    </w:rPr>
  </w:style>
  <w:style w:type="character" w:customStyle="1" w:styleId="WW8Num19z0">
    <w:name w:val="WW8Num19z0"/>
    <w:rsid w:val="005B6956"/>
    <w:rPr>
      <w:rFonts w:ascii="Symbol" w:hAnsi="Symbol" w:cs="Symbol"/>
      <w:sz w:val="20"/>
    </w:rPr>
  </w:style>
  <w:style w:type="character" w:customStyle="1" w:styleId="WW8Num19z1">
    <w:name w:val="WW8Num19z1"/>
    <w:rsid w:val="005B6956"/>
    <w:rPr>
      <w:rFonts w:ascii="Courier New" w:hAnsi="Courier New" w:cs="Courier New"/>
      <w:sz w:val="20"/>
    </w:rPr>
  </w:style>
  <w:style w:type="character" w:customStyle="1" w:styleId="WW8Num19z2">
    <w:name w:val="WW8Num19z2"/>
    <w:rsid w:val="005B6956"/>
    <w:rPr>
      <w:rFonts w:ascii="Wingdings" w:hAnsi="Wingdings" w:cs="Wingdings"/>
      <w:sz w:val="20"/>
    </w:rPr>
  </w:style>
  <w:style w:type="character" w:customStyle="1" w:styleId="WW8Num23z0">
    <w:name w:val="WW8Num23z0"/>
    <w:rsid w:val="005B6956"/>
    <w:rPr>
      <w:rFonts w:ascii="Symbol" w:hAnsi="Symbol" w:cs="Symbol"/>
    </w:rPr>
  </w:style>
  <w:style w:type="character" w:customStyle="1" w:styleId="WW8Num23z1">
    <w:name w:val="WW8Num23z1"/>
    <w:rsid w:val="005B6956"/>
    <w:rPr>
      <w:rFonts w:ascii="Courier New" w:hAnsi="Courier New" w:cs="Courier New"/>
    </w:rPr>
  </w:style>
  <w:style w:type="character" w:customStyle="1" w:styleId="WW8Num23z2">
    <w:name w:val="WW8Num23z2"/>
    <w:rsid w:val="005B6956"/>
    <w:rPr>
      <w:rFonts w:ascii="Wingdings" w:hAnsi="Wingdings" w:cs="Wingdings"/>
    </w:rPr>
  </w:style>
  <w:style w:type="character" w:customStyle="1" w:styleId="WW8Num26z0">
    <w:name w:val="WW8Num26z0"/>
    <w:rsid w:val="005B6956"/>
    <w:rPr>
      <w:rFonts w:ascii="Symbol" w:hAnsi="Symbol" w:cs="Symbol"/>
    </w:rPr>
  </w:style>
  <w:style w:type="character" w:customStyle="1" w:styleId="WW8Num26z1">
    <w:name w:val="WW8Num26z1"/>
    <w:rsid w:val="005B6956"/>
    <w:rPr>
      <w:rFonts w:ascii="Courier New" w:hAnsi="Courier New" w:cs="Courier New"/>
    </w:rPr>
  </w:style>
  <w:style w:type="character" w:customStyle="1" w:styleId="WW8Num26z2">
    <w:name w:val="WW8Num26z2"/>
    <w:rsid w:val="005B6956"/>
    <w:rPr>
      <w:rFonts w:ascii="Wingdings" w:hAnsi="Wingdings" w:cs="Wingdings"/>
    </w:rPr>
  </w:style>
  <w:style w:type="character" w:customStyle="1" w:styleId="WW8Num27z0">
    <w:name w:val="WW8Num27z0"/>
    <w:rsid w:val="005B6956"/>
    <w:rPr>
      <w:rFonts w:ascii="Symbol" w:hAnsi="Symbol" w:cs="Symbol"/>
    </w:rPr>
  </w:style>
  <w:style w:type="character" w:customStyle="1" w:styleId="WW8Num27z1">
    <w:name w:val="WW8Num27z1"/>
    <w:rsid w:val="005B6956"/>
    <w:rPr>
      <w:rFonts w:ascii="Courier New" w:hAnsi="Courier New" w:cs="Courier New"/>
    </w:rPr>
  </w:style>
  <w:style w:type="character" w:customStyle="1" w:styleId="WW8Num27z2">
    <w:name w:val="WW8Num27z2"/>
    <w:rsid w:val="005B6956"/>
    <w:rPr>
      <w:rFonts w:ascii="Wingdings" w:hAnsi="Wingdings" w:cs="Wingdings"/>
    </w:rPr>
  </w:style>
  <w:style w:type="character" w:customStyle="1" w:styleId="WW8Num28z0">
    <w:name w:val="WW8Num28z0"/>
    <w:rsid w:val="005B6956"/>
    <w:rPr>
      <w:rFonts w:ascii="Courier New" w:hAnsi="Courier New" w:cs="Courier New"/>
    </w:rPr>
  </w:style>
  <w:style w:type="character" w:customStyle="1" w:styleId="WW8Num28z2">
    <w:name w:val="WW8Num28z2"/>
    <w:rsid w:val="005B6956"/>
    <w:rPr>
      <w:rFonts w:ascii="Wingdings" w:hAnsi="Wingdings" w:cs="Wingdings"/>
    </w:rPr>
  </w:style>
  <w:style w:type="character" w:customStyle="1" w:styleId="WW8Num28z3">
    <w:name w:val="WW8Num28z3"/>
    <w:rsid w:val="005B6956"/>
    <w:rPr>
      <w:rFonts w:ascii="Symbol" w:hAnsi="Symbol" w:cs="Symbol"/>
    </w:rPr>
  </w:style>
  <w:style w:type="character" w:customStyle="1" w:styleId="WW8Num29z0">
    <w:name w:val="WW8Num29z0"/>
    <w:rsid w:val="005B6956"/>
    <w:rPr>
      <w:rFonts w:ascii="Symbol" w:hAnsi="Symbol" w:cs="Symbol"/>
    </w:rPr>
  </w:style>
  <w:style w:type="character" w:customStyle="1" w:styleId="WW8Num29z1">
    <w:name w:val="WW8Num29z1"/>
    <w:rsid w:val="005B6956"/>
    <w:rPr>
      <w:rFonts w:ascii="Courier New" w:hAnsi="Courier New" w:cs="Courier New"/>
    </w:rPr>
  </w:style>
  <w:style w:type="character" w:customStyle="1" w:styleId="WW8Num29z2">
    <w:name w:val="WW8Num29z2"/>
    <w:rsid w:val="005B6956"/>
    <w:rPr>
      <w:rFonts w:ascii="Wingdings" w:hAnsi="Wingdings" w:cs="Wingdings"/>
    </w:rPr>
  </w:style>
  <w:style w:type="character" w:customStyle="1" w:styleId="WW8Num30z0">
    <w:name w:val="WW8Num30z0"/>
    <w:rsid w:val="005B6956"/>
    <w:rPr>
      <w:rFonts w:ascii="Courier New" w:hAnsi="Courier New" w:cs="Courier New"/>
    </w:rPr>
  </w:style>
  <w:style w:type="character" w:customStyle="1" w:styleId="WW8Num30z2">
    <w:name w:val="WW8Num30z2"/>
    <w:rsid w:val="005B6956"/>
    <w:rPr>
      <w:rFonts w:ascii="Wingdings" w:hAnsi="Wingdings" w:cs="Wingdings"/>
    </w:rPr>
  </w:style>
  <w:style w:type="character" w:customStyle="1" w:styleId="WW8Num30z3">
    <w:name w:val="WW8Num30z3"/>
    <w:rsid w:val="005B6956"/>
    <w:rPr>
      <w:rFonts w:ascii="Symbol" w:hAnsi="Symbol" w:cs="Symbol"/>
    </w:rPr>
  </w:style>
  <w:style w:type="character" w:customStyle="1" w:styleId="WW8Num32z0">
    <w:name w:val="WW8Num32z0"/>
    <w:rsid w:val="005B6956"/>
    <w:rPr>
      <w:rFonts w:ascii="Symbol" w:hAnsi="Symbol" w:cs="Symbol"/>
    </w:rPr>
  </w:style>
  <w:style w:type="character" w:customStyle="1" w:styleId="WW8Num32z1">
    <w:name w:val="WW8Num32z1"/>
    <w:rsid w:val="005B6956"/>
    <w:rPr>
      <w:rFonts w:ascii="Courier New" w:hAnsi="Courier New" w:cs="Courier New"/>
    </w:rPr>
  </w:style>
  <w:style w:type="character" w:customStyle="1" w:styleId="WW8Num32z2">
    <w:name w:val="WW8Num32z2"/>
    <w:rsid w:val="005B6956"/>
    <w:rPr>
      <w:rFonts w:ascii="Wingdings" w:hAnsi="Wingdings" w:cs="Wingdings"/>
    </w:rPr>
  </w:style>
  <w:style w:type="character" w:customStyle="1" w:styleId="WW8Num35z0">
    <w:name w:val="WW8Num35z0"/>
    <w:rsid w:val="005B6956"/>
    <w:rPr>
      <w:rFonts w:ascii="Courier New" w:hAnsi="Courier New" w:cs="Courier New"/>
    </w:rPr>
  </w:style>
  <w:style w:type="character" w:customStyle="1" w:styleId="WW8Num35z2">
    <w:name w:val="WW8Num35z2"/>
    <w:rsid w:val="005B6956"/>
    <w:rPr>
      <w:rFonts w:ascii="Wingdings" w:hAnsi="Wingdings" w:cs="Wingdings"/>
    </w:rPr>
  </w:style>
  <w:style w:type="character" w:customStyle="1" w:styleId="WW8Num35z3">
    <w:name w:val="WW8Num35z3"/>
    <w:rsid w:val="005B6956"/>
    <w:rPr>
      <w:rFonts w:ascii="Symbol" w:hAnsi="Symbol" w:cs="Symbol"/>
    </w:rPr>
  </w:style>
  <w:style w:type="character" w:customStyle="1" w:styleId="WW8Num37z0">
    <w:name w:val="WW8Num37z0"/>
    <w:rsid w:val="005B6956"/>
    <w:rPr>
      <w:rFonts w:ascii="Symbol" w:hAnsi="Symbol" w:cs="Symbol"/>
    </w:rPr>
  </w:style>
  <w:style w:type="character" w:customStyle="1" w:styleId="WW8Num37z1">
    <w:name w:val="WW8Num37z1"/>
    <w:rsid w:val="005B6956"/>
    <w:rPr>
      <w:rFonts w:ascii="Courier New" w:hAnsi="Courier New" w:cs="Courier New"/>
    </w:rPr>
  </w:style>
  <w:style w:type="character" w:customStyle="1" w:styleId="WW8Num37z2">
    <w:name w:val="WW8Num37z2"/>
    <w:rsid w:val="005B6956"/>
    <w:rPr>
      <w:rFonts w:ascii="Wingdings" w:hAnsi="Wingdings" w:cs="Wingdings"/>
    </w:rPr>
  </w:style>
  <w:style w:type="character" w:customStyle="1" w:styleId="WW8Num40z0">
    <w:name w:val="WW8Num40z0"/>
    <w:rsid w:val="005B6956"/>
    <w:rPr>
      <w:rFonts w:ascii="Symbol" w:hAnsi="Symbol" w:cs="Symbol"/>
    </w:rPr>
  </w:style>
  <w:style w:type="character" w:customStyle="1" w:styleId="WW8Num40z1">
    <w:name w:val="WW8Num40z1"/>
    <w:rsid w:val="005B6956"/>
    <w:rPr>
      <w:rFonts w:ascii="Courier New" w:hAnsi="Courier New" w:cs="Courier New"/>
    </w:rPr>
  </w:style>
  <w:style w:type="character" w:customStyle="1" w:styleId="WW8Num40z2">
    <w:name w:val="WW8Num40z2"/>
    <w:rsid w:val="005B6956"/>
    <w:rPr>
      <w:rFonts w:ascii="Wingdings" w:hAnsi="Wingdings" w:cs="Wingdings"/>
    </w:rPr>
  </w:style>
  <w:style w:type="character" w:customStyle="1" w:styleId="WW8Num42z0">
    <w:name w:val="WW8Num42z0"/>
    <w:rsid w:val="005B6956"/>
    <w:rPr>
      <w:rFonts w:ascii="Symbol" w:hAnsi="Symbol" w:cs="Symbol"/>
    </w:rPr>
  </w:style>
  <w:style w:type="character" w:customStyle="1" w:styleId="WW8Num42z1">
    <w:name w:val="WW8Num42z1"/>
    <w:rsid w:val="005B6956"/>
    <w:rPr>
      <w:rFonts w:ascii="Courier New" w:hAnsi="Courier New" w:cs="Courier New"/>
    </w:rPr>
  </w:style>
  <w:style w:type="character" w:customStyle="1" w:styleId="WW8Num42z2">
    <w:name w:val="WW8Num42z2"/>
    <w:rsid w:val="005B6956"/>
    <w:rPr>
      <w:rFonts w:ascii="Wingdings" w:hAnsi="Wingdings" w:cs="Wingdings"/>
    </w:rPr>
  </w:style>
  <w:style w:type="character" w:customStyle="1" w:styleId="WW8Num43z0">
    <w:name w:val="WW8Num43z0"/>
    <w:rsid w:val="005B6956"/>
    <w:rPr>
      <w:rFonts w:ascii="Symbol" w:hAnsi="Symbol" w:cs="Symbol"/>
    </w:rPr>
  </w:style>
  <w:style w:type="character" w:customStyle="1" w:styleId="WW8Num43z1">
    <w:name w:val="WW8Num43z1"/>
    <w:rsid w:val="005B6956"/>
    <w:rPr>
      <w:rFonts w:ascii="Courier New" w:hAnsi="Courier New" w:cs="Courier New"/>
    </w:rPr>
  </w:style>
  <w:style w:type="character" w:customStyle="1" w:styleId="WW8Num43z2">
    <w:name w:val="WW8Num43z2"/>
    <w:rsid w:val="005B6956"/>
    <w:rPr>
      <w:rFonts w:ascii="Wingdings" w:hAnsi="Wingdings" w:cs="Wingdings"/>
    </w:rPr>
  </w:style>
  <w:style w:type="character" w:customStyle="1" w:styleId="WW8Num45z0">
    <w:name w:val="WW8Num45z0"/>
    <w:rsid w:val="005B6956"/>
    <w:rPr>
      <w:rFonts w:ascii="Symbol" w:hAnsi="Symbol" w:cs="Symbol"/>
    </w:rPr>
  </w:style>
  <w:style w:type="character" w:customStyle="1" w:styleId="WW8Num45z1">
    <w:name w:val="WW8Num45z1"/>
    <w:rsid w:val="005B6956"/>
    <w:rPr>
      <w:rFonts w:ascii="Symbol" w:hAnsi="Symbol" w:cs="Symbol"/>
      <w:color w:val="000000"/>
    </w:rPr>
  </w:style>
  <w:style w:type="character" w:customStyle="1" w:styleId="WW8Num46z0">
    <w:name w:val="WW8Num46z0"/>
    <w:rsid w:val="005B6956"/>
    <w:rPr>
      <w:rFonts w:ascii="Symbol" w:hAnsi="Symbol" w:cs="Symbol"/>
      <w:sz w:val="20"/>
    </w:rPr>
  </w:style>
  <w:style w:type="character" w:customStyle="1" w:styleId="WW8Num46z1">
    <w:name w:val="WW8Num46z1"/>
    <w:rsid w:val="005B6956"/>
    <w:rPr>
      <w:rFonts w:ascii="Courier New" w:hAnsi="Courier New" w:cs="Courier New"/>
      <w:sz w:val="20"/>
    </w:rPr>
  </w:style>
  <w:style w:type="character" w:customStyle="1" w:styleId="WW8Num46z2">
    <w:name w:val="WW8Num46z2"/>
    <w:rsid w:val="005B6956"/>
    <w:rPr>
      <w:rFonts w:ascii="Wingdings" w:hAnsi="Wingdings" w:cs="Wingdings"/>
      <w:sz w:val="20"/>
    </w:rPr>
  </w:style>
  <w:style w:type="character" w:customStyle="1" w:styleId="WW8Num50z0">
    <w:name w:val="WW8Num50z0"/>
    <w:rsid w:val="005B6956"/>
    <w:rPr>
      <w:rFonts w:ascii="Symbol" w:hAnsi="Symbol" w:cs="Symbol"/>
    </w:rPr>
  </w:style>
  <w:style w:type="character" w:customStyle="1" w:styleId="WW8Num50z1">
    <w:name w:val="WW8Num50z1"/>
    <w:rsid w:val="005B6956"/>
    <w:rPr>
      <w:rFonts w:ascii="Courier New" w:hAnsi="Courier New" w:cs="Courier New"/>
    </w:rPr>
  </w:style>
  <w:style w:type="character" w:customStyle="1" w:styleId="WW8Num50z2">
    <w:name w:val="WW8Num50z2"/>
    <w:rsid w:val="005B6956"/>
    <w:rPr>
      <w:rFonts w:ascii="Wingdings" w:hAnsi="Wingdings" w:cs="Wingdings"/>
    </w:rPr>
  </w:style>
  <w:style w:type="character" w:customStyle="1" w:styleId="WW8Num51z0">
    <w:name w:val="WW8Num51z0"/>
    <w:rsid w:val="005B6956"/>
    <w:rPr>
      <w:b/>
    </w:rPr>
  </w:style>
  <w:style w:type="character" w:customStyle="1" w:styleId="WW8Num54z0">
    <w:name w:val="WW8Num54z0"/>
    <w:rsid w:val="005B6956"/>
    <w:rPr>
      <w:rFonts w:ascii="Symbol" w:hAnsi="Symbol" w:cs="Symbol"/>
    </w:rPr>
  </w:style>
  <w:style w:type="character" w:customStyle="1" w:styleId="WW8Num54z1">
    <w:name w:val="WW8Num54z1"/>
    <w:rsid w:val="005B6956"/>
    <w:rPr>
      <w:rFonts w:ascii="Courier New" w:hAnsi="Courier New" w:cs="Courier New"/>
    </w:rPr>
  </w:style>
  <w:style w:type="character" w:customStyle="1" w:styleId="WW8Num54z2">
    <w:name w:val="WW8Num54z2"/>
    <w:rsid w:val="005B6956"/>
    <w:rPr>
      <w:rFonts w:ascii="Wingdings" w:hAnsi="Wingdings" w:cs="Wingdings"/>
    </w:rPr>
  </w:style>
  <w:style w:type="character" w:customStyle="1" w:styleId="WW8Num56z0">
    <w:name w:val="WW8Num56z0"/>
    <w:rsid w:val="005B6956"/>
    <w:rPr>
      <w:rFonts w:ascii="Symbol" w:hAnsi="Symbol" w:cs="Symbol"/>
      <w:color w:val="000000"/>
    </w:rPr>
  </w:style>
  <w:style w:type="character" w:customStyle="1" w:styleId="WW8Num58z0">
    <w:name w:val="WW8Num58z0"/>
    <w:rsid w:val="005B6956"/>
    <w:rPr>
      <w:b w:val="0"/>
      <w:color w:val="auto"/>
    </w:rPr>
  </w:style>
  <w:style w:type="character" w:customStyle="1" w:styleId="WW8Num58z1">
    <w:name w:val="WW8Num58z1"/>
    <w:rsid w:val="005B6956"/>
    <w:rPr>
      <w:i w:val="0"/>
      <w:color w:val="auto"/>
    </w:rPr>
  </w:style>
  <w:style w:type="character" w:customStyle="1" w:styleId="WW8Num60z0">
    <w:name w:val="WW8Num60z0"/>
    <w:rsid w:val="005B6956"/>
    <w:rPr>
      <w:rFonts w:ascii="Symbol" w:hAnsi="Symbol" w:cs="Symbol"/>
    </w:rPr>
  </w:style>
  <w:style w:type="character" w:customStyle="1" w:styleId="WW8Num60z1">
    <w:name w:val="WW8Num60z1"/>
    <w:rsid w:val="005B6956"/>
    <w:rPr>
      <w:rFonts w:ascii="Courier New" w:hAnsi="Courier New" w:cs="Courier New"/>
    </w:rPr>
  </w:style>
  <w:style w:type="character" w:customStyle="1" w:styleId="WW8Num60z2">
    <w:name w:val="WW8Num60z2"/>
    <w:rsid w:val="005B6956"/>
    <w:rPr>
      <w:rFonts w:ascii="Wingdings" w:hAnsi="Wingdings" w:cs="Wingdings"/>
    </w:rPr>
  </w:style>
  <w:style w:type="character" w:customStyle="1" w:styleId="WW8Num62z0">
    <w:name w:val="WW8Num62z0"/>
    <w:rsid w:val="005B6956"/>
    <w:rPr>
      <w:rFonts w:ascii="Courier New" w:hAnsi="Courier New" w:cs="Courier New"/>
    </w:rPr>
  </w:style>
  <w:style w:type="character" w:customStyle="1" w:styleId="WW8Num62z2">
    <w:name w:val="WW8Num62z2"/>
    <w:rsid w:val="005B6956"/>
    <w:rPr>
      <w:rFonts w:ascii="Wingdings" w:hAnsi="Wingdings" w:cs="Wingdings"/>
    </w:rPr>
  </w:style>
  <w:style w:type="character" w:customStyle="1" w:styleId="WW8Num62z3">
    <w:name w:val="WW8Num62z3"/>
    <w:rsid w:val="005B6956"/>
    <w:rPr>
      <w:rFonts w:ascii="Symbol" w:hAnsi="Symbol" w:cs="Symbol"/>
    </w:rPr>
  </w:style>
  <w:style w:type="character" w:customStyle="1" w:styleId="WW8Num63z0">
    <w:name w:val="WW8Num63z0"/>
    <w:rsid w:val="005B6956"/>
    <w:rPr>
      <w:rFonts w:ascii="Symbol" w:hAnsi="Symbol" w:cs="Symbol"/>
    </w:rPr>
  </w:style>
  <w:style w:type="character" w:customStyle="1" w:styleId="WW8Num63z1">
    <w:name w:val="WW8Num63z1"/>
    <w:rsid w:val="005B6956"/>
    <w:rPr>
      <w:rFonts w:ascii="Courier New" w:hAnsi="Courier New" w:cs="Courier New"/>
    </w:rPr>
  </w:style>
  <w:style w:type="character" w:customStyle="1" w:styleId="WW8Num63z2">
    <w:name w:val="WW8Num63z2"/>
    <w:rsid w:val="005B6956"/>
    <w:rPr>
      <w:rFonts w:ascii="Wingdings" w:hAnsi="Wingdings" w:cs="Wingdings"/>
    </w:rPr>
  </w:style>
  <w:style w:type="character" w:customStyle="1" w:styleId="WW8Num65z0">
    <w:name w:val="WW8Num65z0"/>
    <w:rsid w:val="005B6956"/>
    <w:rPr>
      <w:rFonts w:ascii="Symbol" w:hAnsi="Symbol" w:cs="Symbol"/>
      <w:sz w:val="20"/>
    </w:rPr>
  </w:style>
  <w:style w:type="character" w:customStyle="1" w:styleId="WW8Num65z1">
    <w:name w:val="WW8Num65z1"/>
    <w:rsid w:val="005B6956"/>
    <w:rPr>
      <w:rFonts w:ascii="Courier New" w:hAnsi="Courier New" w:cs="Courier New"/>
      <w:sz w:val="20"/>
    </w:rPr>
  </w:style>
  <w:style w:type="character" w:customStyle="1" w:styleId="WW8Num65z2">
    <w:name w:val="WW8Num65z2"/>
    <w:rsid w:val="005B6956"/>
    <w:rPr>
      <w:rFonts w:ascii="Wingdings" w:hAnsi="Wingdings" w:cs="Wingdings"/>
      <w:sz w:val="20"/>
    </w:rPr>
  </w:style>
  <w:style w:type="character" w:customStyle="1" w:styleId="WW8Num67z0">
    <w:name w:val="WW8Num67z0"/>
    <w:rsid w:val="005B6956"/>
    <w:rPr>
      <w:rFonts w:ascii="Courier New" w:hAnsi="Courier New" w:cs="Courier New"/>
    </w:rPr>
  </w:style>
  <w:style w:type="character" w:customStyle="1" w:styleId="WW8Num67z2">
    <w:name w:val="WW8Num67z2"/>
    <w:rsid w:val="005B6956"/>
    <w:rPr>
      <w:rFonts w:ascii="Wingdings" w:hAnsi="Wingdings" w:cs="Wingdings"/>
    </w:rPr>
  </w:style>
  <w:style w:type="character" w:customStyle="1" w:styleId="WW8Num67z3">
    <w:name w:val="WW8Num67z3"/>
    <w:rsid w:val="005B6956"/>
    <w:rPr>
      <w:rFonts w:ascii="Symbol" w:hAnsi="Symbol" w:cs="Symbol"/>
    </w:rPr>
  </w:style>
  <w:style w:type="character" w:customStyle="1" w:styleId="WW8Num68z0">
    <w:name w:val="WW8Num68z0"/>
    <w:rsid w:val="005B6956"/>
    <w:rPr>
      <w:rFonts w:ascii="Symbol" w:hAnsi="Symbol" w:cs="Symbol"/>
      <w:sz w:val="20"/>
    </w:rPr>
  </w:style>
  <w:style w:type="character" w:customStyle="1" w:styleId="WW8Num68z1">
    <w:name w:val="WW8Num68z1"/>
    <w:rsid w:val="005B6956"/>
    <w:rPr>
      <w:rFonts w:ascii="Courier New" w:hAnsi="Courier New" w:cs="Courier New"/>
      <w:sz w:val="20"/>
    </w:rPr>
  </w:style>
  <w:style w:type="character" w:customStyle="1" w:styleId="WW8Num68z2">
    <w:name w:val="WW8Num68z2"/>
    <w:rsid w:val="005B6956"/>
    <w:rPr>
      <w:rFonts w:ascii="Wingdings" w:hAnsi="Wingdings" w:cs="Wingdings"/>
      <w:sz w:val="20"/>
    </w:rPr>
  </w:style>
  <w:style w:type="character" w:customStyle="1" w:styleId="WW8Num69z0">
    <w:name w:val="WW8Num69z0"/>
    <w:rsid w:val="005B6956"/>
    <w:rPr>
      <w:rFonts w:ascii="Courier New" w:hAnsi="Courier New" w:cs="Courier New"/>
    </w:rPr>
  </w:style>
  <w:style w:type="character" w:customStyle="1" w:styleId="WW8Num69z2">
    <w:name w:val="WW8Num69z2"/>
    <w:rsid w:val="005B6956"/>
    <w:rPr>
      <w:rFonts w:ascii="Wingdings" w:hAnsi="Wingdings" w:cs="Wingdings"/>
    </w:rPr>
  </w:style>
  <w:style w:type="character" w:customStyle="1" w:styleId="WW8Num69z3">
    <w:name w:val="WW8Num69z3"/>
    <w:rsid w:val="005B6956"/>
    <w:rPr>
      <w:rFonts w:ascii="Symbol" w:hAnsi="Symbol" w:cs="Symbol"/>
    </w:rPr>
  </w:style>
  <w:style w:type="character" w:customStyle="1" w:styleId="WW8Num70z0">
    <w:name w:val="WW8Num70z0"/>
    <w:rsid w:val="005B6956"/>
    <w:rPr>
      <w:rFonts w:ascii="Symbol" w:hAnsi="Symbol" w:cs="Symbol"/>
    </w:rPr>
  </w:style>
  <w:style w:type="character" w:customStyle="1" w:styleId="WW8Num70z1">
    <w:name w:val="WW8Num70z1"/>
    <w:rsid w:val="005B6956"/>
    <w:rPr>
      <w:rFonts w:ascii="Courier New" w:hAnsi="Courier New" w:cs="Courier New"/>
    </w:rPr>
  </w:style>
  <w:style w:type="character" w:customStyle="1" w:styleId="WW8Num70z2">
    <w:name w:val="WW8Num70z2"/>
    <w:rsid w:val="005B6956"/>
    <w:rPr>
      <w:rFonts w:ascii="Wingdings" w:hAnsi="Wingdings" w:cs="Wingdings"/>
    </w:rPr>
  </w:style>
  <w:style w:type="character" w:customStyle="1" w:styleId="WW8Num72z0">
    <w:name w:val="WW8Num72z0"/>
    <w:rsid w:val="005B6956"/>
    <w:rPr>
      <w:rFonts w:ascii="Symbol" w:hAnsi="Symbol" w:cs="Symbol"/>
      <w:sz w:val="20"/>
    </w:rPr>
  </w:style>
  <w:style w:type="character" w:customStyle="1" w:styleId="WW8Num72z1">
    <w:name w:val="WW8Num72z1"/>
    <w:rsid w:val="005B6956"/>
    <w:rPr>
      <w:rFonts w:ascii="Courier New" w:hAnsi="Courier New" w:cs="Courier New"/>
      <w:sz w:val="20"/>
    </w:rPr>
  </w:style>
  <w:style w:type="character" w:customStyle="1" w:styleId="WW8Num72z2">
    <w:name w:val="WW8Num72z2"/>
    <w:rsid w:val="005B6956"/>
    <w:rPr>
      <w:rFonts w:ascii="Wingdings" w:hAnsi="Wingdings" w:cs="Wingdings"/>
      <w:sz w:val="20"/>
    </w:rPr>
  </w:style>
  <w:style w:type="character" w:customStyle="1" w:styleId="WW8Num73z0">
    <w:name w:val="WW8Num73z0"/>
    <w:rsid w:val="005B6956"/>
    <w:rPr>
      <w:rFonts w:ascii="Symbol" w:hAnsi="Symbol" w:cs="Symbol"/>
      <w:color w:val="000000"/>
    </w:rPr>
  </w:style>
  <w:style w:type="character" w:customStyle="1" w:styleId="WW8Num75z0">
    <w:name w:val="WW8Num75z0"/>
    <w:rsid w:val="005B6956"/>
    <w:rPr>
      <w:rFonts w:ascii="Symbol" w:hAnsi="Symbol" w:cs="Symbol"/>
      <w:sz w:val="20"/>
    </w:rPr>
  </w:style>
  <w:style w:type="character" w:customStyle="1" w:styleId="WW8Num75z1">
    <w:name w:val="WW8Num75z1"/>
    <w:rsid w:val="005B6956"/>
    <w:rPr>
      <w:rFonts w:ascii="Courier New" w:hAnsi="Courier New" w:cs="Courier New"/>
      <w:sz w:val="20"/>
    </w:rPr>
  </w:style>
  <w:style w:type="character" w:customStyle="1" w:styleId="WW8Num75z2">
    <w:name w:val="WW8Num75z2"/>
    <w:rsid w:val="005B6956"/>
    <w:rPr>
      <w:rFonts w:ascii="Wingdings" w:hAnsi="Wingdings" w:cs="Wingdings"/>
      <w:sz w:val="20"/>
    </w:rPr>
  </w:style>
  <w:style w:type="character" w:customStyle="1" w:styleId="WW8Num76z0">
    <w:name w:val="WW8Num76z0"/>
    <w:rsid w:val="005B6956"/>
    <w:rPr>
      <w:rFonts w:ascii="Symbol" w:hAnsi="Symbol" w:cs="Symbol"/>
    </w:rPr>
  </w:style>
  <w:style w:type="character" w:customStyle="1" w:styleId="WW8Num76z1">
    <w:name w:val="WW8Num76z1"/>
    <w:rsid w:val="005B6956"/>
    <w:rPr>
      <w:rFonts w:ascii="Courier New" w:hAnsi="Courier New" w:cs="Courier New"/>
    </w:rPr>
  </w:style>
  <w:style w:type="character" w:customStyle="1" w:styleId="WW8Num76z2">
    <w:name w:val="WW8Num76z2"/>
    <w:rsid w:val="005B6956"/>
    <w:rPr>
      <w:rFonts w:ascii="Wingdings" w:hAnsi="Wingdings" w:cs="Wingdings"/>
    </w:rPr>
  </w:style>
  <w:style w:type="character" w:customStyle="1" w:styleId="WW8Num79z0">
    <w:name w:val="WW8Num79z0"/>
    <w:rsid w:val="005B6956"/>
    <w:rPr>
      <w:b/>
    </w:rPr>
  </w:style>
  <w:style w:type="character" w:customStyle="1" w:styleId="WW8Num80z0">
    <w:name w:val="WW8Num80z0"/>
    <w:rsid w:val="005B6956"/>
    <w:rPr>
      <w:rFonts w:ascii="Courier New" w:hAnsi="Courier New" w:cs="Courier New"/>
    </w:rPr>
  </w:style>
  <w:style w:type="character" w:customStyle="1" w:styleId="WW8Num80z2">
    <w:name w:val="WW8Num80z2"/>
    <w:rsid w:val="005B6956"/>
    <w:rPr>
      <w:rFonts w:ascii="Wingdings" w:hAnsi="Wingdings" w:cs="Wingdings"/>
    </w:rPr>
  </w:style>
  <w:style w:type="character" w:customStyle="1" w:styleId="WW8Num80z3">
    <w:name w:val="WW8Num80z3"/>
    <w:rsid w:val="005B6956"/>
    <w:rPr>
      <w:rFonts w:ascii="Symbol" w:hAnsi="Symbol" w:cs="Symbol"/>
    </w:rPr>
  </w:style>
  <w:style w:type="character" w:customStyle="1" w:styleId="WW8Num81z0">
    <w:name w:val="WW8Num81z0"/>
    <w:rsid w:val="005B6956"/>
    <w:rPr>
      <w:rFonts w:ascii="Symbol" w:hAnsi="Symbol" w:cs="Symbol"/>
      <w:sz w:val="20"/>
    </w:rPr>
  </w:style>
  <w:style w:type="character" w:customStyle="1" w:styleId="WW8Num81z1">
    <w:name w:val="WW8Num81z1"/>
    <w:rsid w:val="005B6956"/>
    <w:rPr>
      <w:rFonts w:ascii="Courier New" w:hAnsi="Courier New" w:cs="Courier New"/>
      <w:sz w:val="20"/>
    </w:rPr>
  </w:style>
  <w:style w:type="character" w:customStyle="1" w:styleId="WW8Num81z2">
    <w:name w:val="WW8Num81z2"/>
    <w:rsid w:val="005B6956"/>
    <w:rPr>
      <w:rFonts w:ascii="Wingdings" w:hAnsi="Wingdings" w:cs="Wingdings"/>
      <w:sz w:val="20"/>
    </w:rPr>
  </w:style>
  <w:style w:type="character" w:customStyle="1" w:styleId="WW8Num83z0">
    <w:name w:val="WW8Num83z0"/>
    <w:rsid w:val="005B6956"/>
    <w:rPr>
      <w:rFonts w:ascii="Symbol" w:hAnsi="Symbol" w:cs="Symbol"/>
      <w:sz w:val="20"/>
    </w:rPr>
  </w:style>
  <w:style w:type="character" w:customStyle="1" w:styleId="WW8Num83z1">
    <w:name w:val="WW8Num83z1"/>
    <w:rsid w:val="005B6956"/>
    <w:rPr>
      <w:rFonts w:ascii="Courier New" w:hAnsi="Courier New" w:cs="Courier New"/>
      <w:sz w:val="20"/>
    </w:rPr>
  </w:style>
  <w:style w:type="character" w:customStyle="1" w:styleId="WW8Num83z2">
    <w:name w:val="WW8Num83z2"/>
    <w:rsid w:val="005B6956"/>
    <w:rPr>
      <w:rFonts w:ascii="Wingdings" w:hAnsi="Wingdings" w:cs="Wingdings"/>
      <w:sz w:val="20"/>
    </w:rPr>
  </w:style>
  <w:style w:type="character" w:customStyle="1" w:styleId="WW8Num86z2">
    <w:name w:val="WW8Num86z2"/>
    <w:rsid w:val="005B6956"/>
    <w:rPr>
      <w:rFonts w:ascii="Times New Roman" w:eastAsia="Times New Roman" w:hAnsi="Times New Roman" w:cs="Times New Roman"/>
    </w:rPr>
  </w:style>
  <w:style w:type="character" w:customStyle="1" w:styleId="WW8Num89z0">
    <w:name w:val="WW8Num89z0"/>
    <w:rsid w:val="005B6956"/>
    <w:rPr>
      <w:rFonts w:ascii="Symbol" w:hAnsi="Symbol" w:cs="Symbol"/>
    </w:rPr>
  </w:style>
  <w:style w:type="character" w:customStyle="1" w:styleId="WW8Num89z1">
    <w:name w:val="WW8Num89z1"/>
    <w:rsid w:val="005B6956"/>
    <w:rPr>
      <w:rFonts w:ascii="Courier New" w:hAnsi="Courier New" w:cs="Courier New"/>
    </w:rPr>
  </w:style>
  <w:style w:type="character" w:customStyle="1" w:styleId="WW8Num89z2">
    <w:name w:val="WW8Num89z2"/>
    <w:rsid w:val="005B6956"/>
    <w:rPr>
      <w:rFonts w:ascii="Wingdings" w:hAnsi="Wingdings" w:cs="Wingdings"/>
    </w:rPr>
  </w:style>
  <w:style w:type="character" w:customStyle="1" w:styleId="WW8Num90z0">
    <w:name w:val="WW8Num90z0"/>
    <w:rsid w:val="005B6956"/>
    <w:rPr>
      <w:rFonts w:ascii="Symbol" w:hAnsi="Symbol" w:cs="Symbol"/>
    </w:rPr>
  </w:style>
  <w:style w:type="character" w:customStyle="1" w:styleId="WW8Num90z1">
    <w:name w:val="WW8Num90z1"/>
    <w:rsid w:val="005B6956"/>
    <w:rPr>
      <w:rFonts w:ascii="Symbol" w:hAnsi="Symbol" w:cs="Symbol"/>
      <w:color w:val="000000"/>
    </w:rPr>
  </w:style>
  <w:style w:type="character" w:customStyle="1" w:styleId="WW8Num91z0">
    <w:name w:val="WW8Num91z0"/>
    <w:rsid w:val="005B6956"/>
    <w:rPr>
      <w:rFonts w:ascii="Symbol" w:hAnsi="Symbol" w:cs="Symbol"/>
    </w:rPr>
  </w:style>
  <w:style w:type="character" w:customStyle="1" w:styleId="WW8Num91z1">
    <w:name w:val="WW8Num91z1"/>
    <w:rsid w:val="005B6956"/>
    <w:rPr>
      <w:rFonts w:ascii="Courier New" w:hAnsi="Courier New" w:cs="Courier New"/>
    </w:rPr>
  </w:style>
  <w:style w:type="character" w:customStyle="1" w:styleId="WW8Num91z2">
    <w:name w:val="WW8Num91z2"/>
    <w:rsid w:val="005B6956"/>
    <w:rPr>
      <w:rFonts w:ascii="Wingdings" w:hAnsi="Wingdings" w:cs="Wingdings"/>
    </w:rPr>
  </w:style>
  <w:style w:type="character" w:customStyle="1" w:styleId="WW8Num93z0">
    <w:name w:val="WW8Num93z0"/>
    <w:rsid w:val="005B6956"/>
    <w:rPr>
      <w:rFonts w:ascii="Symbol" w:hAnsi="Symbol" w:cs="Symbol"/>
    </w:rPr>
  </w:style>
  <w:style w:type="character" w:customStyle="1" w:styleId="WW8Num93z1">
    <w:name w:val="WW8Num93z1"/>
    <w:rsid w:val="005B6956"/>
    <w:rPr>
      <w:rFonts w:ascii="Courier New" w:hAnsi="Courier New" w:cs="Courier New"/>
    </w:rPr>
  </w:style>
  <w:style w:type="character" w:customStyle="1" w:styleId="WW8Num93z2">
    <w:name w:val="WW8Num93z2"/>
    <w:rsid w:val="005B6956"/>
    <w:rPr>
      <w:rFonts w:ascii="Wingdings" w:hAnsi="Wingdings" w:cs="Wingdings"/>
    </w:rPr>
  </w:style>
  <w:style w:type="character" w:customStyle="1" w:styleId="WW8Num95z0">
    <w:name w:val="WW8Num95z0"/>
    <w:rsid w:val="005B6956"/>
    <w:rPr>
      <w:rFonts w:ascii="Symbol" w:hAnsi="Symbol" w:cs="Symbol"/>
    </w:rPr>
  </w:style>
  <w:style w:type="character" w:customStyle="1" w:styleId="WW8Num95z1">
    <w:name w:val="WW8Num95z1"/>
    <w:rsid w:val="005B6956"/>
    <w:rPr>
      <w:rFonts w:ascii="Courier New" w:hAnsi="Courier New" w:cs="Courier New"/>
    </w:rPr>
  </w:style>
  <w:style w:type="character" w:customStyle="1" w:styleId="WW8Num95z2">
    <w:name w:val="WW8Num95z2"/>
    <w:rsid w:val="005B6956"/>
    <w:rPr>
      <w:rFonts w:ascii="Wingdings" w:hAnsi="Wingdings" w:cs="Wingdings"/>
    </w:rPr>
  </w:style>
  <w:style w:type="character" w:customStyle="1" w:styleId="WW8Num98z0">
    <w:name w:val="WW8Num98z0"/>
    <w:rsid w:val="005B6956"/>
    <w:rPr>
      <w:rFonts w:ascii="Wingdings" w:hAnsi="Wingdings" w:cs="Wingdings"/>
    </w:rPr>
  </w:style>
  <w:style w:type="character" w:customStyle="1" w:styleId="WW8Num98z1">
    <w:name w:val="WW8Num98z1"/>
    <w:rsid w:val="005B6956"/>
    <w:rPr>
      <w:rFonts w:ascii="Courier New" w:hAnsi="Courier New" w:cs="Courier New"/>
    </w:rPr>
  </w:style>
  <w:style w:type="character" w:customStyle="1" w:styleId="WW8Num98z3">
    <w:name w:val="WW8Num98z3"/>
    <w:rsid w:val="005B6956"/>
    <w:rPr>
      <w:rFonts w:ascii="Symbol" w:hAnsi="Symbol" w:cs="Symbol"/>
    </w:rPr>
  </w:style>
  <w:style w:type="character" w:customStyle="1" w:styleId="WW8Num100z0">
    <w:name w:val="WW8Num100z0"/>
    <w:rsid w:val="005B6956"/>
    <w:rPr>
      <w:rFonts w:ascii="Wingdings" w:hAnsi="Wingdings" w:cs="Wingdings"/>
    </w:rPr>
  </w:style>
  <w:style w:type="character" w:customStyle="1" w:styleId="WW8Num101z0">
    <w:name w:val="WW8Num101z0"/>
    <w:rsid w:val="005B6956"/>
    <w:rPr>
      <w:rFonts w:ascii="Symbol" w:hAnsi="Symbol" w:cs="Symbol"/>
      <w:sz w:val="20"/>
    </w:rPr>
  </w:style>
  <w:style w:type="character" w:customStyle="1" w:styleId="WW8Num101z1">
    <w:name w:val="WW8Num101z1"/>
    <w:rsid w:val="005B6956"/>
    <w:rPr>
      <w:rFonts w:ascii="Courier New" w:hAnsi="Courier New" w:cs="Courier New"/>
      <w:sz w:val="20"/>
    </w:rPr>
  </w:style>
  <w:style w:type="character" w:customStyle="1" w:styleId="WW8Num101z2">
    <w:name w:val="WW8Num101z2"/>
    <w:rsid w:val="005B6956"/>
    <w:rPr>
      <w:rFonts w:ascii="Wingdings" w:hAnsi="Wingdings" w:cs="Wingdings"/>
      <w:sz w:val="20"/>
    </w:rPr>
  </w:style>
  <w:style w:type="character" w:customStyle="1" w:styleId="WW8Num103z0">
    <w:name w:val="WW8Num103z0"/>
    <w:rsid w:val="005B6956"/>
    <w:rPr>
      <w:rFonts w:ascii="Symbol" w:hAnsi="Symbol" w:cs="Symbol"/>
    </w:rPr>
  </w:style>
  <w:style w:type="character" w:customStyle="1" w:styleId="WW8Num103z1">
    <w:name w:val="WW8Num103z1"/>
    <w:rsid w:val="005B6956"/>
    <w:rPr>
      <w:rFonts w:ascii="Courier New" w:hAnsi="Courier New" w:cs="Courier New"/>
    </w:rPr>
  </w:style>
  <w:style w:type="character" w:customStyle="1" w:styleId="WW8Num103z2">
    <w:name w:val="WW8Num103z2"/>
    <w:rsid w:val="005B6956"/>
    <w:rPr>
      <w:rFonts w:ascii="Wingdings" w:hAnsi="Wingdings" w:cs="Wingdings"/>
    </w:rPr>
  </w:style>
  <w:style w:type="character" w:customStyle="1" w:styleId="WW8Num104z0">
    <w:name w:val="WW8Num104z0"/>
    <w:rsid w:val="005B6956"/>
    <w:rPr>
      <w:rFonts w:ascii="Symbol" w:hAnsi="Symbol" w:cs="Symbol"/>
    </w:rPr>
  </w:style>
  <w:style w:type="character" w:customStyle="1" w:styleId="WW8Num105z0">
    <w:name w:val="WW8Num105z0"/>
    <w:rsid w:val="005B6956"/>
    <w:rPr>
      <w:rFonts w:ascii="Symbol" w:hAnsi="Symbol" w:cs="Symbol"/>
      <w:sz w:val="20"/>
    </w:rPr>
  </w:style>
  <w:style w:type="character" w:customStyle="1" w:styleId="WW8Num105z1">
    <w:name w:val="WW8Num105z1"/>
    <w:rsid w:val="005B6956"/>
    <w:rPr>
      <w:rFonts w:ascii="Courier New" w:hAnsi="Courier New" w:cs="Courier New"/>
      <w:sz w:val="20"/>
    </w:rPr>
  </w:style>
  <w:style w:type="character" w:customStyle="1" w:styleId="WW8Num105z2">
    <w:name w:val="WW8Num105z2"/>
    <w:rsid w:val="005B6956"/>
    <w:rPr>
      <w:rFonts w:ascii="Wingdings" w:hAnsi="Wingdings" w:cs="Wingdings"/>
      <w:sz w:val="20"/>
    </w:rPr>
  </w:style>
  <w:style w:type="character" w:customStyle="1" w:styleId="WW8Num106z0">
    <w:name w:val="WW8Num106z0"/>
    <w:rsid w:val="005B6956"/>
    <w:rPr>
      <w:rFonts w:ascii="Symbol" w:hAnsi="Symbol" w:cs="Symbol"/>
      <w:sz w:val="20"/>
    </w:rPr>
  </w:style>
  <w:style w:type="character" w:customStyle="1" w:styleId="WW8Num106z1">
    <w:name w:val="WW8Num106z1"/>
    <w:rsid w:val="005B6956"/>
    <w:rPr>
      <w:rFonts w:ascii="Courier New" w:hAnsi="Courier New" w:cs="Courier New"/>
      <w:sz w:val="20"/>
    </w:rPr>
  </w:style>
  <w:style w:type="character" w:customStyle="1" w:styleId="WW8Num106z2">
    <w:name w:val="WW8Num106z2"/>
    <w:rsid w:val="005B6956"/>
    <w:rPr>
      <w:rFonts w:ascii="Wingdings" w:hAnsi="Wingdings" w:cs="Wingdings"/>
      <w:sz w:val="20"/>
    </w:rPr>
  </w:style>
  <w:style w:type="character" w:customStyle="1" w:styleId="WW8Num107z0">
    <w:name w:val="WW8Num107z0"/>
    <w:rsid w:val="005B6956"/>
    <w:rPr>
      <w:rFonts w:ascii="Wingdings" w:hAnsi="Wingdings" w:cs="Wingdings"/>
    </w:rPr>
  </w:style>
  <w:style w:type="character" w:customStyle="1" w:styleId="WW8Num110z0">
    <w:name w:val="WW8Num110z0"/>
    <w:rsid w:val="005B6956"/>
    <w:rPr>
      <w:rFonts w:ascii="Symbol" w:hAnsi="Symbol" w:cs="Symbol"/>
    </w:rPr>
  </w:style>
  <w:style w:type="character" w:customStyle="1" w:styleId="WW8Num110z1">
    <w:name w:val="WW8Num110z1"/>
    <w:rsid w:val="005B6956"/>
    <w:rPr>
      <w:rFonts w:ascii="Courier New" w:hAnsi="Courier New" w:cs="Courier New"/>
    </w:rPr>
  </w:style>
  <w:style w:type="character" w:customStyle="1" w:styleId="WW8Num110z2">
    <w:name w:val="WW8Num110z2"/>
    <w:rsid w:val="005B6956"/>
    <w:rPr>
      <w:rFonts w:ascii="Wingdings" w:hAnsi="Wingdings" w:cs="Wingdings"/>
    </w:rPr>
  </w:style>
  <w:style w:type="character" w:customStyle="1" w:styleId="WW8Num111z0">
    <w:name w:val="WW8Num111z0"/>
    <w:rsid w:val="005B6956"/>
    <w:rPr>
      <w:rFonts w:ascii="Symbol" w:hAnsi="Symbol" w:cs="Symbol"/>
    </w:rPr>
  </w:style>
  <w:style w:type="character" w:customStyle="1" w:styleId="WW8Num111z1">
    <w:name w:val="WW8Num111z1"/>
    <w:rsid w:val="005B6956"/>
    <w:rPr>
      <w:rFonts w:ascii="Courier New" w:hAnsi="Courier New" w:cs="Courier New"/>
    </w:rPr>
  </w:style>
  <w:style w:type="character" w:customStyle="1" w:styleId="WW8Num111z2">
    <w:name w:val="WW8Num111z2"/>
    <w:rsid w:val="005B6956"/>
    <w:rPr>
      <w:rFonts w:ascii="Wingdings" w:hAnsi="Wingdings" w:cs="Wingdings"/>
    </w:rPr>
  </w:style>
  <w:style w:type="character" w:customStyle="1" w:styleId="WW8Num112z0">
    <w:name w:val="WW8Num112z0"/>
    <w:rsid w:val="005B6956"/>
    <w:rPr>
      <w:rFonts w:ascii="OpenSymbol" w:eastAsia="OpenSymbol" w:hAnsi="OpenSymbol" w:cs="OpenSymbol"/>
    </w:rPr>
  </w:style>
  <w:style w:type="character" w:customStyle="1" w:styleId="WW8Num115z0">
    <w:name w:val="WW8Num115z0"/>
    <w:rsid w:val="005B6956"/>
    <w:rPr>
      <w:rFonts w:ascii="Symbol" w:hAnsi="Symbol" w:cs="Symbol"/>
    </w:rPr>
  </w:style>
  <w:style w:type="character" w:customStyle="1" w:styleId="WW8Num116z0">
    <w:name w:val="WW8Num116z0"/>
    <w:rsid w:val="005B6956"/>
    <w:rPr>
      <w:rFonts w:ascii="Symbol" w:hAnsi="Symbol" w:cs="Symbol"/>
    </w:rPr>
  </w:style>
  <w:style w:type="character" w:customStyle="1" w:styleId="WW8Num116z1">
    <w:name w:val="WW8Num116z1"/>
    <w:rsid w:val="005B6956"/>
    <w:rPr>
      <w:rFonts w:ascii="Courier New" w:hAnsi="Courier New" w:cs="Courier New"/>
    </w:rPr>
  </w:style>
  <w:style w:type="character" w:customStyle="1" w:styleId="WW8Num116z2">
    <w:name w:val="WW8Num116z2"/>
    <w:rsid w:val="005B6956"/>
    <w:rPr>
      <w:rFonts w:ascii="Wingdings" w:hAnsi="Wingdings" w:cs="Wingdings"/>
    </w:rPr>
  </w:style>
  <w:style w:type="character" w:customStyle="1" w:styleId="WW8Num117z0">
    <w:name w:val="WW8Num117z0"/>
    <w:rsid w:val="005B6956"/>
    <w:rPr>
      <w:rFonts w:ascii="Symbol" w:hAnsi="Symbol" w:cs="Symbol"/>
    </w:rPr>
  </w:style>
  <w:style w:type="character" w:customStyle="1" w:styleId="WW8Num117z1">
    <w:name w:val="WW8Num117z1"/>
    <w:rsid w:val="005B6956"/>
    <w:rPr>
      <w:rFonts w:ascii="Courier New" w:hAnsi="Courier New" w:cs="Courier New"/>
    </w:rPr>
  </w:style>
  <w:style w:type="character" w:customStyle="1" w:styleId="WW8Num117z2">
    <w:name w:val="WW8Num117z2"/>
    <w:rsid w:val="005B6956"/>
    <w:rPr>
      <w:rFonts w:ascii="Wingdings" w:hAnsi="Wingdings" w:cs="Wingdings"/>
    </w:rPr>
  </w:style>
  <w:style w:type="character" w:customStyle="1" w:styleId="WW8Num118z0">
    <w:name w:val="WW8Num118z0"/>
    <w:rsid w:val="005B6956"/>
    <w:rPr>
      <w:rFonts w:ascii="Symbol" w:hAnsi="Symbol" w:cs="Symbol"/>
    </w:rPr>
  </w:style>
  <w:style w:type="character" w:customStyle="1" w:styleId="WW8Num118z1">
    <w:name w:val="WW8Num118z1"/>
    <w:rsid w:val="005B6956"/>
    <w:rPr>
      <w:rFonts w:ascii="Courier New" w:hAnsi="Courier New" w:cs="Courier New"/>
    </w:rPr>
  </w:style>
  <w:style w:type="character" w:customStyle="1" w:styleId="WW8Num118z2">
    <w:name w:val="WW8Num118z2"/>
    <w:rsid w:val="005B6956"/>
    <w:rPr>
      <w:rFonts w:ascii="Wingdings" w:hAnsi="Wingdings" w:cs="Wingdings"/>
    </w:rPr>
  </w:style>
  <w:style w:type="character" w:customStyle="1" w:styleId="WW8Num120z0">
    <w:name w:val="WW8Num120z0"/>
    <w:rsid w:val="005B6956"/>
    <w:rPr>
      <w:rFonts w:ascii="Symbol" w:hAnsi="Symbol" w:cs="Symbol"/>
    </w:rPr>
  </w:style>
  <w:style w:type="character" w:customStyle="1" w:styleId="WW8Num120z1">
    <w:name w:val="WW8Num120z1"/>
    <w:rsid w:val="005B6956"/>
    <w:rPr>
      <w:rFonts w:ascii="Courier New" w:hAnsi="Courier New" w:cs="Courier New"/>
    </w:rPr>
  </w:style>
  <w:style w:type="character" w:customStyle="1" w:styleId="WW8Num120z2">
    <w:name w:val="WW8Num120z2"/>
    <w:rsid w:val="005B6956"/>
    <w:rPr>
      <w:rFonts w:ascii="Wingdings" w:hAnsi="Wingdings" w:cs="Wingdings"/>
    </w:rPr>
  </w:style>
  <w:style w:type="character" w:customStyle="1" w:styleId="WW8Num123z0">
    <w:name w:val="WW8Num123z0"/>
    <w:rsid w:val="005B6956"/>
    <w:rPr>
      <w:rFonts w:ascii="Symbol" w:hAnsi="Symbol" w:cs="Symbol"/>
    </w:rPr>
  </w:style>
  <w:style w:type="character" w:customStyle="1" w:styleId="WW8Num123z1">
    <w:name w:val="WW8Num123z1"/>
    <w:rsid w:val="005B6956"/>
    <w:rPr>
      <w:rFonts w:ascii="Courier New" w:hAnsi="Courier New" w:cs="Courier New"/>
    </w:rPr>
  </w:style>
  <w:style w:type="character" w:customStyle="1" w:styleId="WW8Num123z2">
    <w:name w:val="WW8Num123z2"/>
    <w:rsid w:val="005B6956"/>
    <w:rPr>
      <w:rFonts w:ascii="Wingdings" w:hAnsi="Wingdings" w:cs="Wingdings"/>
    </w:rPr>
  </w:style>
  <w:style w:type="character" w:customStyle="1" w:styleId="WW8Num125z0">
    <w:name w:val="WW8Num125z0"/>
    <w:rsid w:val="005B6956"/>
    <w:rPr>
      <w:rFonts w:ascii="OpenSymbol" w:eastAsia="OpenSymbol" w:hAnsi="OpenSymbol" w:cs="OpenSymbol"/>
    </w:rPr>
  </w:style>
  <w:style w:type="character" w:customStyle="1" w:styleId="WW8Num126z0">
    <w:name w:val="WW8Num126z0"/>
    <w:rsid w:val="005B6956"/>
    <w:rPr>
      <w:rFonts w:ascii="Symbol" w:hAnsi="Symbol" w:cs="Symbol"/>
      <w:sz w:val="20"/>
    </w:rPr>
  </w:style>
  <w:style w:type="character" w:customStyle="1" w:styleId="WW8Num126z1">
    <w:name w:val="WW8Num126z1"/>
    <w:rsid w:val="005B6956"/>
    <w:rPr>
      <w:rFonts w:ascii="Courier New" w:hAnsi="Courier New" w:cs="Courier New"/>
      <w:sz w:val="20"/>
    </w:rPr>
  </w:style>
  <w:style w:type="character" w:customStyle="1" w:styleId="WW8Num126z2">
    <w:name w:val="WW8Num126z2"/>
    <w:rsid w:val="005B6956"/>
    <w:rPr>
      <w:rFonts w:ascii="Wingdings" w:hAnsi="Wingdings" w:cs="Wingdings"/>
      <w:sz w:val="20"/>
    </w:rPr>
  </w:style>
  <w:style w:type="character" w:customStyle="1" w:styleId="WW8Num127z0">
    <w:name w:val="WW8Num127z0"/>
    <w:rsid w:val="005B6956"/>
    <w:rPr>
      <w:rFonts w:ascii="Symbol" w:hAnsi="Symbol" w:cs="Symbol"/>
    </w:rPr>
  </w:style>
  <w:style w:type="character" w:customStyle="1" w:styleId="WW8Num127z1">
    <w:name w:val="WW8Num127z1"/>
    <w:rsid w:val="005B6956"/>
    <w:rPr>
      <w:rFonts w:ascii="Symbol" w:hAnsi="Symbol" w:cs="Symbol"/>
      <w:color w:val="000000"/>
    </w:rPr>
  </w:style>
  <w:style w:type="character" w:customStyle="1" w:styleId="WW8Num129z0">
    <w:name w:val="WW8Num129z0"/>
    <w:rsid w:val="005B6956"/>
    <w:rPr>
      <w:rFonts w:ascii="OpenSymbol" w:eastAsia="OpenSymbol" w:hAnsi="OpenSymbol" w:cs="OpenSymbol"/>
    </w:rPr>
  </w:style>
  <w:style w:type="character" w:customStyle="1" w:styleId="WW8Num130z0">
    <w:name w:val="WW8Num130z0"/>
    <w:rsid w:val="005B6956"/>
    <w:rPr>
      <w:rFonts w:ascii="Verdana" w:hAnsi="Verdana" w:cs="Verdana"/>
    </w:rPr>
  </w:style>
  <w:style w:type="character" w:customStyle="1" w:styleId="WW8Num130z2">
    <w:name w:val="WW8Num130z2"/>
    <w:rsid w:val="005B6956"/>
    <w:rPr>
      <w:rFonts w:ascii="Wingdings 2" w:hAnsi="Wingdings 2" w:cs="Wingdings 2"/>
    </w:rPr>
  </w:style>
  <w:style w:type="character" w:customStyle="1" w:styleId="WW8Num131z0">
    <w:name w:val="WW8Num131z0"/>
    <w:rsid w:val="005B6956"/>
    <w:rPr>
      <w:rFonts w:ascii="OpenSymbol" w:eastAsia="OpenSymbol" w:hAnsi="OpenSymbol" w:cs="OpenSymbol"/>
    </w:rPr>
  </w:style>
  <w:style w:type="character" w:customStyle="1" w:styleId="WW8Num133z0">
    <w:name w:val="WW8Num133z0"/>
    <w:rsid w:val="005B6956"/>
    <w:rPr>
      <w:rFonts w:ascii="Symbol" w:hAnsi="Symbol" w:cs="Symbol"/>
    </w:rPr>
  </w:style>
  <w:style w:type="character" w:customStyle="1" w:styleId="WW8Num133z1">
    <w:name w:val="WW8Num133z1"/>
    <w:rsid w:val="005B6956"/>
    <w:rPr>
      <w:rFonts w:ascii="Courier New" w:hAnsi="Courier New" w:cs="Courier New"/>
    </w:rPr>
  </w:style>
  <w:style w:type="character" w:customStyle="1" w:styleId="WW8Num133z2">
    <w:name w:val="WW8Num133z2"/>
    <w:rsid w:val="005B6956"/>
    <w:rPr>
      <w:rFonts w:ascii="Wingdings" w:hAnsi="Wingdings" w:cs="Wingdings"/>
    </w:rPr>
  </w:style>
  <w:style w:type="character" w:customStyle="1" w:styleId="WW8Num134z0">
    <w:name w:val="WW8Num134z0"/>
    <w:rsid w:val="005B6956"/>
    <w:rPr>
      <w:rFonts w:ascii="Symbol" w:hAnsi="Symbol" w:cs="Symbol"/>
    </w:rPr>
  </w:style>
  <w:style w:type="character" w:customStyle="1" w:styleId="WW8Num134z1">
    <w:name w:val="WW8Num134z1"/>
    <w:rsid w:val="005B6956"/>
    <w:rPr>
      <w:rFonts w:ascii="Courier New" w:hAnsi="Courier New" w:cs="Courier New"/>
    </w:rPr>
  </w:style>
  <w:style w:type="character" w:customStyle="1" w:styleId="WW8Num134z2">
    <w:name w:val="WW8Num134z2"/>
    <w:rsid w:val="005B6956"/>
    <w:rPr>
      <w:rFonts w:ascii="Wingdings" w:hAnsi="Wingdings" w:cs="Wingdings"/>
    </w:rPr>
  </w:style>
  <w:style w:type="character" w:customStyle="1" w:styleId="WW8Num135z0">
    <w:name w:val="WW8Num135z0"/>
    <w:rsid w:val="005B6956"/>
    <w:rPr>
      <w:rFonts w:ascii="Symbol" w:hAnsi="Symbol" w:cs="Symbol"/>
    </w:rPr>
  </w:style>
  <w:style w:type="character" w:customStyle="1" w:styleId="WW8Num135z1">
    <w:name w:val="WW8Num135z1"/>
    <w:rsid w:val="005B6956"/>
    <w:rPr>
      <w:rFonts w:ascii="Courier New" w:hAnsi="Courier New" w:cs="Courier New"/>
    </w:rPr>
  </w:style>
  <w:style w:type="character" w:customStyle="1" w:styleId="WW8Num135z2">
    <w:name w:val="WW8Num135z2"/>
    <w:rsid w:val="005B6956"/>
    <w:rPr>
      <w:rFonts w:ascii="Wingdings" w:hAnsi="Wingdings" w:cs="Wingdings"/>
    </w:rPr>
  </w:style>
  <w:style w:type="character" w:customStyle="1" w:styleId="WW8Num136z0">
    <w:name w:val="WW8Num136z0"/>
    <w:rsid w:val="005B6956"/>
    <w:rPr>
      <w:rFonts w:ascii="Symbol" w:hAnsi="Symbol" w:cs="Symbol"/>
      <w:sz w:val="20"/>
    </w:rPr>
  </w:style>
  <w:style w:type="character" w:customStyle="1" w:styleId="WW8Num136z1">
    <w:name w:val="WW8Num136z1"/>
    <w:rsid w:val="005B6956"/>
    <w:rPr>
      <w:rFonts w:ascii="Courier New" w:hAnsi="Courier New" w:cs="Courier New"/>
      <w:sz w:val="20"/>
    </w:rPr>
  </w:style>
  <w:style w:type="character" w:customStyle="1" w:styleId="WW8Num136z2">
    <w:name w:val="WW8Num136z2"/>
    <w:rsid w:val="005B6956"/>
    <w:rPr>
      <w:rFonts w:ascii="Wingdings" w:hAnsi="Wingdings" w:cs="Wingdings"/>
      <w:sz w:val="20"/>
    </w:rPr>
  </w:style>
  <w:style w:type="character" w:customStyle="1" w:styleId="WW8Num138z0">
    <w:name w:val="WW8Num138z0"/>
    <w:rsid w:val="005B6956"/>
    <w:rPr>
      <w:rFonts w:ascii="Symbol" w:hAnsi="Symbol" w:cs="Symbol"/>
      <w:sz w:val="20"/>
    </w:rPr>
  </w:style>
  <w:style w:type="character" w:customStyle="1" w:styleId="WW8Num138z1">
    <w:name w:val="WW8Num138z1"/>
    <w:rsid w:val="005B6956"/>
    <w:rPr>
      <w:rFonts w:ascii="Courier New" w:hAnsi="Courier New" w:cs="Courier New"/>
      <w:sz w:val="20"/>
    </w:rPr>
  </w:style>
  <w:style w:type="character" w:customStyle="1" w:styleId="WW8Num138z2">
    <w:name w:val="WW8Num138z2"/>
    <w:rsid w:val="005B6956"/>
    <w:rPr>
      <w:rFonts w:ascii="Wingdings" w:hAnsi="Wingdings" w:cs="Wingdings"/>
      <w:sz w:val="20"/>
    </w:rPr>
  </w:style>
  <w:style w:type="character" w:customStyle="1" w:styleId="WW8Num139z0">
    <w:name w:val="WW8Num139z0"/>
    <w:rsid w:val="005B6956"/>
    <w:rPr>
      <w:rFonts w:ascii="Symbol" w:hAnsi="Symbol" w:cs="Symbol"/>
    </w:rPr>
  </w:style>
  <w:style w:type="character" w:customStyle="1" w:styleId="WW8Num139z1">
    <w:name w:val="WW8Num139z1"/>
    <w:rsid w:val="005B6956"/>
    <w:rPr>
      <w:rFonts w:ascii="Courier New" w:hAnsi="Courier New" w:cs="Courier New"/>
    </w:rPr>
  </w:style>
  <w:style w:type="character" w:customStyle="1" w:styleId="WW8Num139z2">
    <w:name w:val="WW8Num139z2"/>
    <w:rsid w:val="005B6956"/>
    <w:rPr>
      <w:rFonts w:ascii="Wingdings" w:hAnsi="Wingdings" w:cs="Wingdings"/>
    </w:rPr>
  </w:style>
  <w:style w:type="character" w:customStyle="1" w:styleId="WW8Num140z0">
    <w:name w:val="WW8Num140z0"/>
    <w:rsid w:val="005B6956"/>
    <w:rPr>
      <w:rFonts w:ascii="Courier New" w:hAnsi="Courier New" w:cs="Courier New"/>
    </w:rPr>
  </w:style>
  <w:style w:type="character" w:customStyle="1" w:styleId="WW8Num140z2">
    <w:name w:val="WW8Num140z2"/>
    <w:rsid w:val="005B6956"/>
    <w:rPr>
      <w:rFonts w:ascii="Wingdings" w:hAnsi="Wingdings" w:cs="Wingdings"/>
    </w:rPr>
  </w:style>
  <w:style w:type="character" w:customStyle="1" w:styleId="WW8Num140z3">
    <w:name w:val="WW8Num140z3"/>
    <w:rsid w:val="005B6956"/>
    <w:rPr>
      <w:rFonts w:ascii="Symbol" w:hAnsi="Symbol" w:cs="Symbol"/>
    </w:rPr>
  </w:style>
  <w:style w:type="character" w:customStyle="1" w:styleId="WW8Num143z0">
    <w:name w:val="WW8Num143z0"/>
    <w:rsid w:val="005B6956"/>
    <w:rPr>
      <w:rFonts w:ascii="Symbol" w:hAnsi="Symbol" w:cs="Symbol"/>
      <w:sz w:val="20"/>
    </w:rPr>
  </w:style>
  <w:style w:type="character" w:customStyle="1" w:styleId="WW8Num143z1">
    <w:name w:val="WW8Num143z1"/>
    <w:rsid w:val="005B6956"/>
    <w:rPr>
      <w:rFonts w:ascii="Courier New" w:hAnsi="Courier New" w:cs="Courier New"/>
      <w:sz w:val="20"/>
    </w:rPr>
  </w:style>
  <w:style w:type="character" w:customStyle="1" w:styleId="WW8Num143z2">
    <w:name w:val="WW8Num143z2"/>
    <w:rsid w:val="005B6956"/>
    <w:rPr>
      <w:rFonts w:ascii="Wingdings" w:hAnsi="Wingdings" w:cs="Wingdings"/>
      <w:sz w:val="20"/>
    </w:rPr>
  </w:style>
  <w:style w:type="character" w:customStyle="1" w:styleId="WW8Num144z0">
    <w:name w:val="WW8Num144z0"/>
    <w:rsid w:val="005B6956"/>
    <w:rPr>
      <w:rFonts w:ascii="Symbol" w:hAnsi="Symbol" w:cs="Symbol"/>
    </w:rPr>
  </w:style>
  <w:style w:type="character" w:customStyle="1" w:styleId="WW8Num144z1">
    <w:name w:val="WW8Num144z1"/>
    <w:rsid w:val="005B6956"/>
    <w:rPr>
      <w:rFonts w:ascii="Courier New" w:hAnsi="Courier New" w:cs="Courier New"/>
    </w:rPr>
  </w:style>
  <w:style w:type="character" w:customStyle="1" w:styleId="WW8Num144z2">
    <w:name w:val="WW8Num144z2"/>
    <w:rsid w:val="005B6956"/>
    <w:rPr>
      <w:rFonts w:ascii="Wingdings" w:hAnsi="Wingdings" w:cs="Wingdings"/>
    </w:rPr>
  </w:style>
  <w:style w:type="character" w:customStyle="1" w:styleId="WW8Num146z0">
    <w:name w:val="WW8Num146z0"/>
    <w:rsid w:val="005B6956"/>
    <w:rPr>
      <w:rFonts w:ascii="Symbol" w:hAnsi="Symbol" w:cs="Symbol"/>
    </w:rPr>
  </w:style>
  <w:style w:type="character" w:customStyle="1" w:styleId="WW8Num147z1">
    <w:name w:val="WW8Num147z1"/>
    <w:rsid w:val="005B6956"/>
    <w:rPr>
      <w:b w:val="0"/>
    </w:rPr>
  </w:style>
  <w:style w:type="character" w:customStyle="1" w:styleId="WW8Num148z0">
    <w:name w:val="WW8Num148z0"/>
    <w:rsid w:val="005B6956"/>
    <w:rPr>
      <w:rFonts w:ascii="Symbol" w:hAnsi="Symbol" w:cs="Symbol"/>
    </w:rPr>
  </w:style>
  <w:style w:type="character" w:customStyle="1" w:styleId="WW8Num148z1">
    <w:name w:val="WW8Num148z1"/>
    <w:rsid w:val="005B6956"/>
    <w:rPr>
      <w:rFonts w:ascii="Courier New" w:hAnsi="Courier New" w:cs="Courier New"/>
    </w:rPr>
  </w:style>
  <w:style w:type="character" w:customStyle="1" w:styleId="WW8Num148z2">
    <w:name w:val="WW8Num148z2"/>
    <w:rsid w:val="005B6956"/>
    <w:rPr>
      <w:rFonts w:ascii="Wingdings" w:hAnsi="Wingdings" w:cs="Wingdings"/>
    </w:rPr>
  </w:style>
  <w:style w:type="character" w:customStyle="1" w:styleId="WW8Num151z0">
    <w:name w:val="WW8Num151z0"/>
    <w:rsid w:val="005B6956"/>
    <w:rPr>
      <w:rFonts w:ascii="Symbol" w:hAnsi="Symbol" w:cs="Symbol"/>
    </w:rPr>
  </w:style>
  <w:style w:type="character" w:customStyle="1" w:styleId="WW8Num151z1">
    <w:name w:val="WW8Num151z1"/>
    <w:rsid w:val="005B6956"/>
    <w:rPr>
      <w:rFonts w:ascii="Courier New" w:hAnsi="Courier New" w:cs="Courier New"/>
    </w:rPr>
  </w:style>
  <w:style w:type="character" w:customStyle="1" w:styleId="WW8Num151z2">
    <w:name w:val="WW8Num151z2"/>
    <w:rsid w:val="005B6956"/>
    <w:rPr>
      <w:rFonts w:ascii="Wingdings" w:hAnsi="Wingdings" w:cs="Wingdings"/>
    </w:rPr>
  </w:style>
  <w:style w:type="character" w:customStyle="1" w:styleId="WW8Num152z0">
    <w:name w:val="WW8Num152z0"/>
    <w:rsid w:val="005B6956"/>
    <w:rPr>
      <w:b w:val="0"/>
      <w:color w:val="auto"/>
    </w:rPr>
  </w:style>
  <w:style w:type="character" w:customStyle="1" w:styleId="WW8Num153z0">
    <w:name w:val="WW8Num153z0"/>
    <w:rsid w:val="005B6956"/>
    <w:rPr>
      <w:rFonts w:ascii="Symbol" w:hAnsi="Symbol" w:cs="Symbol"/>
      <w:sz w:val="20"/>
    </w:rPr>
  </w:style>
  <w:style w:type="character" w:customStyle="1" w:styleId="WW8Num153z1">
    <w:name w:val="WW8Num153z1"/>
    <w:rsid w:val="005B6956"/>
    <w:rPr>
      <w:rFonts w:ascii="Courier New" w:hAnsi="Courier New" w:cs="Courier New"/>
      <w:sz w:val="20"/>
    </w:rPr>
  </w:style>
  <w:style w:type="character" w:customStyle="1" w:styleId="WW8Num153z2">
    <w:name w:val="WW8Num153z2"/>
    <w:rsid w:val="005B6956"/>
    <w:rPr>
      <w:rFonts w:ascii="Wingdings" w:hAnsi="Wingdings" w:cs="Wingdings"/>
      <w:sz w:val="20"/>
    </w:rPr>
  </w:style>
  <w:style w:type="character" w:customStyle="1" w:styleId="WW8Num154z0">
    <w:name w:val="WW8Num154z0"/>
    <w:rsid w:val="005B6956"/>
    <w:rPr>
      <w:rFonts w:ascii="Symbol" w:hAnsi="Symbol" w:cs="Symbol"/>
    </w:rPr>
  </w:style>
  <w:style w:type="character" w:customStyle="1" w:styleId="WW8Num154z1">
    <w:name w:val="WW8Num154z1"/>
    <w:rsid w:val="005B6956"/>
    <w:rPr>
      <w:rFonts w:ascii="Courier New" w:hAnsi="Courier New" w:cs="Courier New"/>
    </w:rPr>
  </w:style>
  <w:style w:type="character" w:customStyle="1" w:styleId="WW8Num154z2">
    <w:name w:val="WW8Num154z2"/>
    <w:rsid w:val="005B6956"/>
    <w:rPr>
      <w:rFonts w:ascii="Wingdings" w:hAnsi="Wingdings" w:cs="Wingdings"/>
    </w:rPr>
  </w:style>
  <w:style w:type="character" w:customStyle="1" w:styleId="WW8Num157z0">
    <w:name w:val="WW8Num157z0"/>
    <w:rsid w:val="005B6956"/>
    <w:rPr>
      <w:rFonts w:ascii="Symbol" w:hAnsi="Symbol" w:cs="Symbol"/>
    </w:rPr>
  </w:style>
  <w:style w:type="character" w:customStyle="1" w:styleId="WW8Num157z1">
    <w:name w:val="WW8Num157z1"/>
    <w:rsid w:val="005B6956"/>
    <w:rPr>
      <w:rFonts w:ascii="Courier New" w:hAnsi="Courier New" w:cs="Courier New"/>
    </w:rPr>
  </w:style>
  <w:style w:type="character" w:customStyle="1" w:styleId="WW8Num157z2">
    <w:name w:val="WW8Num157z2"/>
    <w:rsid w:val="005B6956"/>
    <w:rPr>
      <w:rFonts w:ascii="Wingdings" w:hAnsi="Wingdings" w:cs="Wingdings"/>
    </w:rPr>
  </w:style>
  <w:style w:type="character" w:customStyle="1" w:styleId="WW8Num158z0">
    <w:name w:val="WW8Num158z0"/>
    <w:rsid w:val="005B6956"/>
    <w:rPr>
      <w:rFonts w:ascii="Symbol" w:hAnsi="Symbol" w:cs="Symbol"/>
    </w:rPr>
  </w:style>
  <w:style w:type="character" w:customStyle="1" w:styleId="WW8Num158z1">
    <w:name w:val="WW8Num158z1"/>
    <w:rsid w:val="005B6956"/>
    <w:rPr>
      <w:rFonts w:ascii="Symbol" w:hAnsi="Symbol" w:cs="Symbol"/>
      <w:color w:val="000000"/>
    </w:rPr>
  </w:style>
  <w:style w:type="character" w:customStyle="1" w:styleId="WW8Num160z0">
    <w:name w:val="WW8Num160z0"/>
    <w:rsid w:val="005B6956"/>
    <w:rPr>
      <w:rFonts w:ascii="Symbol" w:hAnsi="Symbol" w:cs="Symbol"/>
    </w:rPr>
  </w:style>
  <w:style w:type="character" w:customStyle="1" w:styleId="WW8Num161z0">
    <w:name w:val="WW8Num161z0"/>
    <w:rsid w:val="005B6956"/>
    <w:rPr>
      <w:rFonts w:ascii="Symbol" w:hAnsi="Symbol" w:cs="Symbol"/>
      <w:sz w:val="20"/>
    </w:rPr>
  </w:style>
  <w:style w:type="character" w:customStyle="1" w:styleId="WW8Num161z1">
    <w:name w:val="WW8Num161z1"/>
    <w:rsid w:val="005B6956"/>
    <w:rPr>
      <w:rFonts w:ascii="Courier New" w:hAnsi="Courier New" w:cs="Courier New"/>
      <w:sz w:val="20"/>
    </w:rPr>
  </w:style>
  <w:style w:type="character" w:customStyle="1" w:styleId="WW8Num161z2">
    <w:name w:val="WW8Num161z2"/>
    <w:rsid w:val="005B6956"/>
    <w:rPr>
      <w:rFonts w:ascii="Wingdings" w:hAnsi="Wingdings" w:cs="Wingdings"/>
      <w:sz w:val="20"/>
    </w:rPr>
  </w:style>
  <w:style w:type="character" w:customStyle="1" w:styleId="WW8Num162z0">
    <w:name w:val="WW8Num162z0"/>
    <w:rsid w:val="005B6956"/>
    <w:rPr>
      <w:rFonts w:ascii="Symbol" w:hAnsi="Symbol" w:cs="Symbol"/>
    </w:rPr>
  </w:style>
  <w:style w:type="character" w:customStyle="1" w:styleId="WW8Num162z1">
    <w:name w:val="WW8Num162z1"/>
    <w:rsid w:val="005B6956"/>
    <w:rPr>
      <w:rFonts w:ascii="Courier New" w:hAnsi="Courier New" w:cs="Courier New"/>
    </w:rPr>
  </w:style>
  <w:style w:type="character" w:customStyle="1" w:styleId="WW8Num162z2">
    <w:name w:val="WW8Num162z2"/>
    <w:rsid w:val="005B6956"/>
    <w:rPr>
      <w:rFonts w:ascii="Wingdings" w:hAnsi="Wingdings" w:cs="Wingdings"/>
    </w:rPr>
  </w:style>
  <w:style w:type="character" w:customStyle="1" w:styleId="WW8Num163z0">
    <w:name w:val="WW8Num163z0"/>
    <w:rsid w:val="005B6956"/>
    <w:rPr>
      <w:rFonts w:ascii="Symbol" w:hAnsi="Symbol" w:cs="Symbol"/>
    </w:rPr>
  </w:style>
  <w:style w:type="character" w:customStyle="1" w:styleId="WW8Num163z1">
    <w:name w:val="WW8Num163z1"/>
    <w:rsid w:val="005B6956"/>
    <w:rPr>
      <w:rFonts w:ascii="Courier New" w:hAnsi="Courier New" w:cs="Courier New"/>
    </w:rPr>
  </w:style>
  <w:style w:type="character" w:customStyle="1" w:styleId="WW8Num163z2">
    <w:name w:val="WW8Num163z2"/>
    <w:rsid w:val="005B6956"/>
    <w:rPr>
      <w:rFonts w:ascii="Wingdings" w:hAnsi="Wingdings" w:cs="Wingdings"/>
    </w:rPr>
  </w:style>
  <w:style w:type="character" w:customStyle="1" w:styleId="WW8Num166z0">
    <w:name w:val="WW8Num166z0"/>
    <w:rsid w:val="005B6956"/>
    <w:rPr>
      <w:rFonts w:ascii="Symbol" w:hAnsi="Symbol" w:cs="Symbol"/>
    </w:rPr>
  </w:style>
  <w:style w:type="character" w:customStyle="1" w:styleId="WW8Num166z1">
    <w:name w:val="WW8Num166z1"/>
    <w:rsid w:val="005B6956"/>
    <w:rPr>
      <w:rFonts w:ascii="Courier New" w:hAnsi="Courier New" w:cs="Courier New"/>
    </w:rPr>
  </w:style>
  <w:style w:type="character" w:customStyle="1" w:styleId="WW8Num166z2">
    <w:name w:val="WW8Num166z2"/>
    <w:rsid w:val="005B6956"/>
    <w:rPr>
      <w:rFonts w:ascii="Wingdings" w:hAnsi="Wingdings" w:cs="Wingdings"/>
    </w:rPr>
  </w:style>
  <w:style w:type="character" w:customStyle="1" w:styleId="WW8Num167z1">
    <w:name w:val="WW8Num167z1"/>
    <w:rsid w:val="005B6956"/>
    <w:rPr>
      <w:color w:val="auto"/>
    </w:rPr>
  </w:style>
  <w:style w:type="character" w:customStyle="1" w:styleId="WW8Num169z0">
    <w:name w:val="WW8Num169z0"/>
    <w:rsid w:val="005B6956"/>
    <w:rPr>
      <w:rFonts w:ascii="Symbol" w:hAnsi="Symbol" w:cs="Symbol"/>
    </w:rPr>
  </w:style>
  <w:style w:type="character" w:customStyle="1" w:styleId="WW8Num169z1">
    <w:name w:val="WW8Num169z1"/>
    <w:rsid w:val="005B6956"/>
    <w:rPr>
      <w:rFonts w:ascii="Courier New" w:hAnsi="Courier New" w:cs="Courier New"/>
    </w:rPr>
  </w:style>
  <w:style w:type="character" w:customStyle="1" w:styleId="WW8Num169z2">
    <w:name w:val="WW8Num169z2"/>
    <w:rsid w:val="005B6956"/>
    <w:rPr>
      <w:rFonts w:ascii="Wingdings" w:hAnsi="Wingdings" w:cs="Wingdings"/>
    </w:rPr>
  </w:style>
  <w:style w:type="character" w:customStyle="1" w:styleId="WW8Num170z0">
    <w:name w:val="WW8Num170z0"/>
    <w:rsid w:val="005B6956"/>
    <w:rPr>
      <w:rFonts w:ascii="Symbol" w:hAnsi="Symbol" w:cs="Symbol"/>
    </w:rPr>
  </w:style>
  <w:style w:type="character" w:customStyle="1" w:styleId="WW8Num170z1">
    <w:name w:val="WW8Num170z1"/>
    <w:rsid w:val="005B6956"/>
    <w:rPr>
      <w:rFonts w:ascii="Courier New" w:hAnsi="Courier New" w:cs="Courier New"/>
    </w:rPr>
  </w:style>
  <w:style w:type="character" w:customStyle="1" w:styleId="WW8Num170z2">
    <w:name w:val="WW8Num170z2"/>
    <w:rsid w:val="005B6956"/>
    <w:rPr>
      <w:rFonts w:ascii="Wingdings" w:hAnsi="Wingdings" w:cs="Wingdings"/>
    </w:rPr>
  </w:style>
  <w:style w:type="character" w:customStyle="1" w:styleId="WW8Num172z0">
    <w:name w:val="WW8Num172z0"/>
    <w:rsid w:val="005B6956"/>
    <w:rPr>
      <w:b w:val="0"/>
      <w:color w:val="auto"/>
    </w:rPr>
  </w:style>
  <w:style w:type="character" w:customStyle="1" w:styleId="WW8Num172z1">
    <w:name w:val="WW8Num172z1"/>
    <w:rsid w:val="005B6956"/>
    <w:rPr>
      <w:rFonts w:ascii="Courier New" w:hAnsi="Courier New" w:cs="Courier New"/>
      <w:color w:val="auto"/>
    </w:rPr>
  </w:style>
  <w:style w:type="character" w:customStyle="1" w:styleId="WW8Num172z2">
    <w:name w:val="WW8Num172z2"/>
    <w:rsid w:val="005B6956"/>
    <w:rPr>
      <w:rFonts w:ascii="Wingdings" w:hAnsi="Wingdings" w:cs="Wingdings"/>
    </w:rPr>
  </w:style>
  <w:style w:type="character" w:customStyle="1" w:styleId="WW8Num172z3">
    <w:name w:val="WW8Num172z3"/>
    <w:rsid w:val="005B6956"/>
    <w:rPr>
      <w:rFonts w:ascii="Symbol" w:hAnsi="Symbol" w:cs="Symbol"/>
    </w:rPr>
  </w:style>
  <w:style w:type="character" w:customStyle="1" w:styleId="WW8Num172z4">
    <w:name w:val="WW8Num172z4"/>
    <w:rsid w:val="005B6956"/>
    <w:rPr>
      <w:rFonts w:ascii="Courier New" w:hAnsi="Courier New" w:cs="Courier New"/>
    </w:rPr>
  </w:style>
  <w:style w:type="character" w:customStyle="1" w:styleId="WW8Num173z0">
    <w:name w:val="WW8Num173z0"/>
    <w:rsid w:val="005B6956"/>
    <w:rPr>
      <w:rFonts w:ascii="Symbol" w:hAnsi="Symbol" w:cs="Symbol"/>
      <w:color w:val="000000"/>
    </w:rPr>
  </w:style>
  <w:style w:type="character" w:customStyle="1" w:styleId="WW8Num175z0">
    <w:name w:val="WW8Num175z0"/>
    <w:rsid w:val="005B6956"/>
    <w:rPr>
      <w:rFonts w:ascii="OpenSymbol" w:eastAsia="OpenSymbol" w:hAnsi="OpenSymbol" w:cs="OpenSymbol"/>
    </w:rPr>
  </w:style>
  <w:style w:type="character" w:customStyle="1" w:styleId="WW8Num176z0">
    <w:name w:val="WW8Num176z0"/>
    <w:rsid w:val="005B6956"/>
    <w:rPr>
      <w:rFonts w:ascii="Symbol" w:hAnsi="Symbol" w:cs="Symbol"/>
    </w:rPr>
  </w:style>
  <w:style w:type="character" w:customStyle="1" w:styleId="WW8Num176z1">
    <w:name w:val="WW8Num176z1"/>
    <w:rsid w:val="005B6956"/>
    <w:rPr>
      <w:rFonts w:ascii="Courier New" w:hAnsi="Courier New" w:cs="Courier New"/>
    </w:rPr>
  </w:style>
  <w:style w:type="character" w:customStyle="1" w:styleId="WW8Num176z2">
    <w:name w:val="WW8Num176z2"/>
    <w:rsid w:val="005B6956"/>
    <w:rPr>
      <w:rFonts w:ascii="Wingdings" w:hAnsi="Wingdings" w:cs="Wingdings"/>
    </w:rPr>
  </w:style>
  <w:style w:type="character" w:customStyle="1" w:styleId="WW8Num178z0">
    <w:name w:val="WW8Num178z0"/>
    <w:rsid w:val="005B6956"/>
    <w:rPr>
      <w:rFonts w:ascii="Symbol" w:hAnsi="Symbol" w:cs="Symbol"/>
    </w:rPr>
  </w:style>
  <w:style w:type="character" w:customStyle="1" w:styleId="WW8Num178z1">
    <w:name w:val="WW8Num178z1"/>
    <w:rsid w:val="005B6956"/>
    <w:rPr>
      <w:rFonts w:ascii="Courier New" w:hAnsi="Courier New" w:cs="Courier New"/>
    </w:rPr>
  </w:style>
  <w:style w:type="character" w:customStyle="1" w:styleId="WW8Num178z2">
    <w:name w:val="WW8Num178z2"/>
    <w:rsid w:val="005B6956"/>
    <w:rPr>
      <w:rFonts w:ascii="Wingdings" w:hAnsi="Wingdings" w:cs="Wingdings"/>
    </w:rPr>
  </w:style>
  <w:style w:type="character" w:customStyle="1" w:styleId="WW8Num179z0">
    <w:name w:val="WW8Num179z0"/>
    <w:rsid w:val="005B6956"/>
    <w:rPr>
      <w:b w:val="0"/>
      <w:color w:val="auto"/>
    </w:rPr>
  </w:style>
  <w:style w:type="character" w:customStyle="1" w:styleId="WW8Num180z0">
    <w:name w:val="WW8Num180z0"/>
    <w:rsid w:val="005B6956"/>
    <w:rPr>
      <w:rFonts w:ascii="Symbol" w:hAnsi="Symbol" w:cs="Symbol"/>
    </w:rPr>
  </w:style>
  <w:style w:type="character" w:customStyle="1" w:styleId="WW8Num180z1">
    <w:name w:val="WW8Num180z1"/>
    <w:rsid w:val="005B6956"/>
    <w:rPr>
      <w:rFonts w:ascii="Courier New" w:hAnsi="Courier New" w:cs="Courier New"/>
    </w:rPr>
  </w:style>
  <w:style w:type="character" w:customStyle="1" w:styleId="WW8Num180z2">
    <w:name w:val="WW8Num180z2"/>
    <w:rsid w:val="005B6956"/>
    <w:rPr>
      <w:rFonts w:ascii="Wingdings" w:hAnsi="Wingdings" w:cs="Wingdings"/>
    </w:rPr>
  </w:style>
  <w:style w:type="character" w:customStyle="1" w:styleId="WW8Num181z0">
    <w:name w:val="WW8Num181z0"/>
    <w:rsid w:val="005B6956"/>
    <w:rPr>
      <w:rFonts w:ascii="Symbol" w:hAnsi="Symbol" w:cs="Symbol"/>
    </w:rPr>
  </w:style>
  <w:style w:type="character" w:customStyle="1" w:styleId="WW8Num181z1">
    <w:name w:val="WW8Num181z1"/>
    <w:rsid w:val="005B6956"/>
    <w:rPr>
      <w:rFonts w:ascii="Symbol" w:hAnsi="Symbol" w:cs="Symbol"/>
      <w:color w:val="000000"/>
    </w:rPr>
  </w:style>
  <w:style w:type="character" w:customStyle="1" w:styleId="WW8Num182z0">
    <w:name w:val="WW8Num182z0"/>
    <w:rsid w:val="005B6956"/>
    <w:rPr>
      <w:rFonts w:ascii="Courier New" w:hAnsi="Courier New" w:cs="Courier New"/>
    </w:rPr>
  </w:style>
  <w:style w:type="character" w:customStyle="1" w:styleId="WW8Num182z2">
    <w:name w:val="WW8Num182z2"/>
    <w:rsid w:val="005B6956"/>
    <w:rPr>
      <w:rFonts w:ascii="Wingdings" w:hAnsi="Wingdings" w:cs="Wingdings"/>
    </w:rPr>
  </w:style>
  <w:style w:type="character" w:customStyle="1" w:styleId="WW8Num182z3">
    <w:name w:val="WW8Num182z3"/>
    <w:rsid w:val="005B6956"/>
    <w:rPr>
      <w:rFonts w:ascii="Symbol" w:hAnsi="Symbol" w:cs="Symbol"/>
    </w:rPr>
  </w:style>
  <w:style w:type="character" w:customStyle="1" w:styleId="WW8Num183z0">
    <w:name w:val="WW8Num183z0"/>
    <w:rsid w:val="005B6956"/>
    <w:rPr>
      <w:rFonts w:ascii="Symbol" w:hAnsi="Symbol" w:cs="Symbol"/>
    </w:rPr>
  </w:style>
  <w:style w:type="character" w:customStyle="1" w:styleId="WW8Num183z1">
    <w:name w:val="WW8Num183z1"/>
    <w:rsid w:val="005B6956"/>
    <w:rPr>
      <w:rFonts w:ascii="Courier New" w:hAnsi="Courier New" w:cs="Courier New"/>
    </w:rPr>
  </w:style>
  <w:style w:type="character" w:customStyle="1" w:styleId="WW8Num183z2">
    <w:name w:val="WW8Num183z2"/>
    <w:rsid w:val="005B6956"/>
    <w:rPr>
      <w:rFonts w:ascii="Wingdings" w:hAnsi="Wingdings" w:cs="Wingdings"/>
    </w:rPr>
  </w:style>
  <w:style w:type="character" w:customStyle="1" w:styleId="WW8Num184z0">
    <w:name w:val="WW8Num184z0"/>
    <w:rsid w:val="005B6956"/>
    <w:rPr>
      <w:rFonts w:ascii="Symbol" w:hAnsi="Symbol" w:cs="Symbol"/>
      <w:sz w:val="20"/>
    </w:rPr>
  </w:style>
  <w:style w:type="character" w:customStyle="1" w:styleId="WW8Num184z1">
    <w:name w:val="WW8Num184z1"/>
    <w:rsid w:val="005B6956"/>
    <w:rPr>
      <w:rFonts w:ascii="Courier New" w:hAnsi="Courier New" w:cs="Courier New"/>
      <w:sz w:val="20"/>
    </w:rPr>
  </w:style>
  <w:style w:type="character" w:customStyle="1" w:styleId="WW8Num184z2">
    <w:name w:val="WW8Num184z2"/>
    <w:rsid w:val="005B6956"/>
    <w:rPr>
      <w:rFonts w:ascii="Wingdings" w:hAnsi="Wingdings" w:cs="Wingdings"/>
      <w:sz w:val="20"/>
    </w:rPr>
  </w:style>
  <w:style w:type="character" w:customStyle="1" w:styleId="WW8Num188z0">
    <w:name w:val="WW8Num188z0"/>
    <w:rsid w:val="005B6956"/>
    <w:rPr>
      <w:rFonts w:ascii="Symbol" w:hAnsi="Symbol" w:cs="Symbol"/>
    </w:rPr>
  </w:style>
  <w:style w:type="character" w:customStyle="1" w:styleId="WW8Num189z0">
    <w:name w:val="WW8Num189z0"/>
    <w:rsid w:val="005B6956"/>
    <w:rPr>
      <w:rFonts w:ascii="Symbol" w:hAnsi="Symbol" w:cs="Symbol"/>
    </w:rPr>
  </w:style>
  <w:style w:type="character" w:customStyle="1" w:styleId="WW8Num189z1">
    <w:name w:val="WW8Num189z1"/>
    <w:rsid w:val="005B6956"/>
    <w:rPr>
      <w:rFonts w:ascii="Courier New" w:hAnsi="Courier New" w:cs="Courier New"/>
    </w:rPr>
  </w:style>
  <w:style w:type="character" w:customStyle="1" w:styleId="WW8Num189z2">
    <w:name w:val="WW8Num189z2"/>
    <w:rsid w:val="005B6956"/>
    <w:rPr>
      <w:rFonts w:ascii="Wingdings" w:hAnsi="Wingdings" w:cs="Wingdings"/>
    </w:rPr>
  </w:style>
  <w:style w:type="character" w:customStyle="1" w:styleId="WW8Num191z0">
    <w:name w:val="WW8Num191z0"/>
    <w:rsid w:val="005B6956"/>
    <w:rPr>
      <w:rFonts w:ascii="OpenSymbol" w:eastAsia="OpenSymbol" w:hAnsi="OpenSymbol" w:cs="OpenSymbol"/>
    </w:rPr>
  </w:style>
  <w:style w:type="character" w:customStyle="1" w:styleId="WW8Num192z0">
    <w:name w:val="WW8Num192z0"/>
    <w:rsid w:val="005B6956"/>
    <w:rPr>
      <w:rFonts w:ascii="Symbol" w:hAnsi="Symbol" w:cs="Symbol"/>
      <w:color w:val="000000"/>
    </w:rPr>
  </w:style>
  <w:style w:type="character" w:customStyle="1" w:styleId="WW8Num194z0">
    <w:name w:val="WW8Num194z0"/>
    <w:rsid w:val="005B6956"/>
    <w:rPr>
      <w:rFonts w:ascii="Symbol" w:hAnsi="Symbol" w:cs="Symbol"/>
      <w:sz w:val="20"/>
    </w:rPr>
  </w:style>
  <w:style w:type="character" w:customStyle="1" w:styleId="WW8Num194z1">
    <w:name w:val="WW8Num194z1"/>
    <w:rsid w:val="005B6956"/>
    <w:rPr>
      <w:rFonts w:ascii="Courier New" w:hAnsi="Courier New" w:cs="Courier New"/>
      <w:sz w:val="20"/>
    </w:rPr>
  </w:style>
  <w:style w:type="character" w:customStyle="1" w:styleId="WW8Num194z2">
    <w:name w:val="WW8Num194z2"/>
    <w:rsid w:val="005B6956"/>
    <w:rPr>
      <w:rFonts w:ascii="Wingdings" w:hAnsi="Wingdings" w:cs="Wingdings"/>
      <w:sz w:val="20"/>
    </w:rPr>
  </w:style>
  <w:style w:type="character" w:customStyle="1" w:styleId="WW8Num197z0">
    <w:name w:val="WW8Num197z0"/>
    <w:rsid w:val="005B6956"/>
    <w:rPr>
      <w:rFonts w:ascii="Symbol" w:hAnsi="Symbol" w:cs="Symbol"/>
      <w:sz w:val="20"/>
    </w:rPr>
  </w:style>
  <w:style w:type="character" w:customStyle="1" w:styleId="WW8Num197z1">
    <w:name w:val="WW8Num197z1"/>
    <w:rsid w:val="005B6956"/>
    <w:rPr>
      <w:rFonts w:ascii="Courier New" w:hAnsi="Courier New" w:cs="Courier New"/>
      <w:sz w:val="20"/>
    </w:rPr>
  </w:style>
  <w:style w:type="character" w:customStyle="1" w:styleId="WW8Num197z2">
    <w:name w:val="WW8Num197z2"/>
    <w:rsid w:val="005B6956"/>
    <w:rPr>
      <w:rFonts w:ascii="Wingdings" w:hAnsi="Wingdings" w:cs="Wingdings"/>
      <w:sz w:val="20"/>
    </w:rPr>
  </w:style>
  <w:style w:type="character" w:customStyle="1" w:styleId="WW8Num200z0">
    <w:name w:val="WW8Num200z0"/>
    <w:rsid w:val="005B6956"/>
    <w:rPr>
      <w:rFonts w:ascii="Symbol" w:hAnsi="Symbol" w:cs="Symbol"/>
    </w:rPr>
  </w:style>
  <w:style w:type="character" w:customStyle="1" w:styleId="WW8Num200z1">
    <w:name w:val="WW8Num200z1"/>
    <w:rsid w:val="005B6956"/>
    <w:rPr>
      <w:rFonts w:ascii="Courier New" w:hAnsi="Courier New" w:cs="Courier New"/>
    </w:rPr>
  </w:style>
  <w:style w:type="character" w:customStyle="1" w:styleId="WW8Num200z2">
    <w:name w:val="WW8Num200z2"/>
    <w:rsid w:val="005B6956"/>
    <w:rPr>
      <w:rFonts w:ascii="Wingdings" w:hAnsi="Wingdings" w:cs="Wingdings"/>
    </w:rPr>
  </w:style>
  <w:style w:type="character" w:customStyle="1" w:styleId="WW8Num201z0">
    <w:name w:val="WW8Num201z0"/>
    <w:rsid w:val="005B6956"/>
    <w:rPr>
      <w:rFonts w:ascii="Symbol" w:hAnsi="Symbol" w:cs="Symbol"/>
    </w:rPr>
  </w:style>
  <w:style w:type="character" w:customStyle="1" w:styleId="WW8Num201z1">
    <w:name w:val="WW8Num201z1"/>
    <w:rsid w:val="005B6956"/>
    <w:rPr>
      <w:rFonts w:ascii="Courier New" w:hAnsi="Courier New" w:cs="Courier New"/>
    </w:rPr>
  </w:style>
  <w:style w:type="character" w:customStyle="1" w:styleId="WW8Num201z2">
    <w:name w:val="WW8Num201z2"/>
    <w:rsid w:val="005B6956"/>
    <w:rPr>
      <w:rFonts w:ascii="Wingdings" w:hAnsi="Wingdings" w:cs="Wingdings"/>
    </w:rPr>
  </w:style>
  <w:style w:type="character" w:customStyle="1" w:styleId="WW8Num206z0">
    <w:name w:val="WW8Num206z0"/>
    <w:rsid w:val="005B6956"/>
    <w:rPr>
      <w:rFonts w:ascii="Symbol" w:hAnsi="Symbol" w:cs="Symbol"/>
    </w:rPr>
  </w:style>
  <w:style w:type="character" w:customStyle="1" w:styleId="WW8Num206z1">
    <w:name w:val="WW8Num206z1"/>
    <w:rsid w:val="005B6956"/>
    <w:rPr>
      <w:rFonts w:ascii="Courier New" w:hAnsi="Courier New" w:cs="Courier New"/>
    </w:rPr>
  </w:style>
  <w:style w:type="character" w:customStyle="1" w:styleId="WW8Num206z2">
    <w:name w:val="WW8Num206z2"/>
    <w:rsid w:val="005B6956"/>
    <w:rPr>
      <w:rFonts w:ascii="Wingdings" w:hAnsi="Wingdings" w:cs="Wingdings"/>
    </w:rPr>
  </w:style>
  <w:style w:type="character" w:customStyle="1" w:styleId="WW8Num211z0">
    <w:name w:val="WW8Num211z0"/>
    <w:rsid w:val="005B6956"/>
    <w:rPr>
      <w:rFonts w:ascii="Symbol" w:hAnsi="Symbol" w:cs="Symbol"/>
    </w:rPr>
  </w:style>
  <w:style w:type="character" w:customStyle="1" w:styleId="WW8Num211z1">
    <w:name w:val="WW8Num211z1"/>
    <w:rsid w:val="005B6956"/>
    <w:rPr>
      <w:rFonts w:ascii="Courier New" w:hAnsi="Courier New" w:cs="Courier New"/>
    </w:rPr>
  </w:style>
  <w:style w:type="character" w:customStyle="1" w:styleId="WW8Num211z2">
    <w:name w:val="WW8Num211z2"/>
    <w:rsid w:val="005B6956"/>
    <w:rPr>
      <w:rFonts w:ascii="Wingdings" w:hAnsi="Wingdings" w:cs="Wingdings"/>
    </w:rPr>
  </w:style>
  <w:style w:type="character" w:customStyle="1" w:styleId="WW8Num212z0">
    <w:name w:val="WW8Num212z0"/>
    <w:rsid w:val="005B6956"/>
    <w:rPr>
      <w:rFonts w:ascii="Symbol" w:hAnsi="Symbol" w:cs="Symbol"/>
      <w:color w:val="000000"/>
    </w:rPr>
  </w:style>
  <w:style w:type="character" w:customStyle="1" w:styleId="WW8Num214z0">
    <w:name w:val="WW8Num214z0"/>
    <w:rsid w:val="005B6956"/>
    <w:rPr>
      <w:rFonts w:ascii="Symbol" w:hAnsi="Symbol" w:cs="Symbol"/>
    </w:rPr>
  </w:style>
  <w:style w:type="character" w:customStyle="1" w:styleId="WW8Num214z1">
    <w:name w:val="WW8Num214z1"/>
    <w:rsid w:val="005B6956"/>
    <w:rPr>
      <w:rFonts w:ascii="Courier New" w:hAnsi="Courier New" w:cs="Courier New"/>
    </w:rPr>
  </w:style>
  <w:style w:type="character" w:customStyle="1" w:styleId="WW8Num214z2">
    <w:name w:val="WW8Num214z2"/>
    <w:rsid w:val="005B6956"/>
    <w:rPr>
      <w:rFonts w:ascii="Wingdings" w:hAnsi="Wingdings" w:cs="Wingdings"/>
    </w:rPr>
  </w:style>
  <w:style w:type="character" w:customStyle="1" w:styleId="WW8Num215z0">
    <w:name w:val="WW8Num215z0"/>
    <w:rsid w:val="005B6956"/>
    <w:rPr>
      <w:rFonts w:ascii="Wingdings" w:hAnsi="Wingdings" w:cs="Wingdings"/>
    </w:rPr>
  </w:style>
  <w:style w:type="character" w:customStyle="1" w:styleId="WW8Num216z0">
    <w:name w:val="WW8Num216z0"/>
    <w:rsid w:val="005B6956"/>
    <w:rPr>
      <w:rFonts w:ascii="Symbol" w:hAnsi="Symbol" w:cs="Symbol"/>
    </w:rPr>
  </w:style>
  <w:style w:type="character" w:customStyle="1" w:styleId="WW8Num216z1">
    <w:name w:val="WW8Num216z1"/>
    <w:rsid w:val="005B6956"/>
    <w:rPr>
      <w:rFonts w:ascii="Symbol" w:hAnsi="Symbol" w:cs="Symbol"/>
      <w:color w:val="000000"/>
    </w:rPr>
  </w:style>
  <w:style w:type="character" w:customStyle="1" w:styleId="WW8Num219z0">
    <w:name w:val="WW8Num219z0"/>
    <w:rsid w:val="005B6956"/>
    <w:rPr>
      <w:rFonts w:ascii="Courier New" w:hAnsi="Courier New" w:cs="Courier New"/>
    </w:rPr>
  </w:style>
  <w:style w:type="character" w:customStyle="1" w:styleId="WW8Num220z0">
    <w:name w:val="WW8Num220z0"/>
    <w:rsid w:val="005B6956"/>
    <w:rPr>
      <w:rFonts w:ascii="Symbol" w:hAnsi="Symbol" w:cs="Symbol"/>
      <w:color w:val="000000"/>
    </w:rPr>
  </w:style>
  <w:style w:type="character" w:customStyle="1" w:styleId="WW8Num221z1">
    <w:name w:val="WW8Num221z1"/>
    <w:rsid w:val="005B6956"/>
    <w:rPr>
      <w:color w:val="auto"/>
    </w:rPr>
  </w:style>
  <w:style w:type="character" w:customStyle="1" w:styleId="WW8Num223z0">
    <w:name w:val="WW8Num223z0"/>
    <w:rsid w:val="005B6956"/>
    <w:rPr>
      <w:rFonts w:ascii="Symbol" w:hAnsi="Symbol" w:cs="Symbol"/>
    </w:rPr>
  </w:style>
  <w:style w:type="character" w:customStyle="1" w:styleId="WW8Num223z1">
    <w:name w:val="WW8Num223z1"/>
    <w:rsid w:val="005B6956"/>
    <w:rPr>
      <w:rFonts w:ascii="Courier New" w:hAnsi="Courier New" w:cs="Courier New"/>
    </w:rPr>
  </w:style>
  <w:style w:type="character" w:customStyle="1" w:styleId="WW8Num223z2">
    <w:name w:val="WW8Num223z2"/>
    <w:rsid w:val="005B6956"/>
    <w:rPr>
      <w:rFonts w:ascii="Wingdings" w:hAnsi="Wingdings" w:cs="Wingdings"/>
    </w:rPr>
  </w:style>
  <w:style w:type="character" w:customStyle="1" w:styleId="WW8Num226z0">
    <w:name w:val="WW8Num226z0"/>
    <w:rsid w:val="005B6956"/>
    <w:rPr>
      <w:rFonts w:ascii="Symbol" w:hAnsi="Symbol" w:cs="Symbol"/>
      <w:sz w:val="20"/>
    </w:rPr>
  </w:style>
  <w:style w:type="character" w:customStyle="1" w:styleId="WW8Num226z1">
    <w:name w:val="WW8Num226z1"/>
    <w:rsid w:val="005B6956"/>
    <w:rPr>
      <w:rFonts w:ascii="Courier New" w:hAnsi="Courier New" w:cs="Courier New"/>
      <w:sz w:val="20"/>
    </w:rPr>
  </w:style>
  <w:style w:type="character" w:customStyle="1" w:styleId="WW8Num226z2">
    <w:name w:val="WW8Num226z2"/>
    <w:rsid w:val="005B6956"/>
    <w:rPr>
      <w:rFonts w:ascii="Wingdings" w:hAnsi="Wingdings" w:cs="Wingdings"/>
      <w:sz w:val="20"/>
    </w:rPr>
  </w:style>
  <w:style w:type="character" w:customStyle="1" w:styleId="WW8Num227z0">
    <w:name w:val="WW8Num227z0"/>
    <w:rsid w:val="005B6956"/>
    <w:rPr>
      <w:rFonts w:ascii="Courier New" w:hAnsi="Courier New" w:cs="Courier New"/>
    </w:rPr>
  </w:style>
  <w:style w:type="character" w:customStyle="1" w:styleId="WW8Num227z2">
    <w:name w:val="WW8Num227z2"/>
    <w:rsid w:val="005B6956"/>
    <w:rPr>
      <w:rFonts w:ascii="Wingdings" w:hAnsi="Wingdings" w:cs="Wingdings"/>
    </w:rPr>
  </w:style>
  <w:style w:type="character" w:customStyle="1" w:styleId="WW8Num227z3">
    <w:name w:val="WW8Num227z3"/>
    <w:rsid w:val="005B6956"/>
    <w:rPr>
      <w:rFonts w:ascii="Symbol" w:hAnsi="Symbol" w:cs="Symbol"/>
    </w:rPr>
  </w:style>
  <w:style w:type="character" w:customStyle="1" w:styleId="WW8Num229z1">
    <w:name w:val="WW8Num229z1"/>
    <w:rsid w:val="005B6956"/>
    <w:rPr>
      <w:rFonts w:ascii="Courier New" w:hAnsi="Courier New" w:cs="Courier New"/>
    </w:rPr>
  </w:style>
  <w:style w:type="character" w:customStyle="1" w:styleId="WW8Num229z2">
    <w:name w:val="WW8Num229z2"/>
    <w:rsid w:val="005B6956"/>
    <w:rPr>
      <w:rFonts w:ascii="Wingdings" w:hAnsi="Wingdings" w:cs="Wingdings"/>
    </w:rPr>
  </w:style>
  <w:style w:type="character" w:customStyle="1" w:styleId="WW8Num229z3">
    <w:name w:val="WW8Num229z3"/>
    <w:rsid w:val="005B6956"/>
    <w:rPr>
      <w:rFonts w:ascii="Symbol" w:hAnsi="Symbol" w:cs="Symbol"/>
    </w:rPr>
  </w:style>
  <w:style w:type="character" w:customStyle="1" w:styleId="WW8Num233z0">
    <w:name w:val="WW8Num233z0"/>
    <w:rsid w:val="005B6956"/>
    <w:rPr>
      <w:rFonts w:ascii="Symbol" w:hAnsi="Symbol" w:cs="Symbol"/>
    </w:rPr>
  </w:style>
  <w:style w:type="character" w:customStyle="1" w:styleId="WW8Num233z1">
    <w:name w:val="WW8Num233z1"/>
    <w:rsid w:val="005B6956"/>
    <w:rPr>
      <w:rFonts w:ascii="Courier New" w:hAnsi="Courier New" w:cs="Courier New"/>
    </w:rPr>
  </w:style>
  <w:style w:type="character" w:customStyle="1" w:styleId="WW8Num233z2">
    <w:name w:val="WW8Num233z2"/>
    <w:rsid w:val="005B6956"/>
    <w:rPr>
      <w:rFonts w:ascii="Wingdings" w:hAnsi="Wingdings" w:cs="Wingdings"/>
    </w:rPr>
  </w:style>
  <w:style w:type="character" w:customStyle="1" w:styleId="WW8Num236z0">
    <w:name w:val="WW8Num236z0"/>
    <w:rsid w:val="005B6956"/>
    <w:rPr>
      <w:rFonts w:ascii="Symbol" w:hAnsi="Symbol" w:cs="Symbol"/>
      <w:sz w:val="20"/>
    </w:rPr>
  </w:style>
  <w:style w:type="character" w:customStyle="1" w:styleId="WW8Num236z1">
    <w:name w:val="WW8Num236z1"/>
    <w:rsid w:val="005B6956"/>
    <w:rPr>
      <w:rFonts w:ascii="Courier New" w:hAnsi="Courier New" w:cs="Courier New"/>
      <w:sz w:val="20"/>
    </w:rPr>
  </w:style>
  <w:style w:type="character" w:customStyle="1" w:styleId="WW8Num236z2">
    <w:name w:val="WW8Num236z2"/>
    <w:rsid w:val="005B6956"/>
    <w:rPr>
      <w:rFonts w:ascii="Wingdings" w:hAnsi="Wingdings" w:cs="Wingdings"/>
      <w:sz w:val="20"/>
    </w:rPr>
  </w:style>
  <w:style w:type="character" w:customStyle="1" w:styleId="WW8Num237z0">
    <w:name w:val="WW8Num237z0"/>
    <w:rsid w:val="005B6956"/>
    <w:rPr>
      <w:rFonts w:ascii="OpenSymbol" w:eastAsia="OpenSymbol" w:hAnsi="OpenSymbol" w:cs="OpenSymbol"/>
    </w:rPr>
  </w:style>
  <w:style w:type="character" w:customStyle="1" w:styleId="WW8Num238z0">
    <w:name w:val="WW8Num238z0"/>
    <w:rsid w:val="005B6956"/>
    <w:rPr>
      <w:rFonts w:ascii="Symbol" w:hAnsi="Symbol" w:cs="Symbol"/>
    </w:rPr>
  </w:style>
  <w:style w:type="character" w:customStyle="1" w:styleId="WW8Num238z1">
    <w:name w:val="WW8Num238z1"/>
    <w:rsid w:val="005B6956"/>
    <w:rPr>
      <w:rFonts w:ascii="Courier New" w:hAnsi="Courier New" w:cs="Courier New"/>
    </w:rPr>
  </w:style>
  <w:style w:type="character" w:customStyle="1" w:styleId="WW8Num238z2">
    <w:name w:val="WW8Num238z2"/>
    <w:rsid w:val="005B6956"/>
    <w:rPr>
      <w:rFonts w:ascii="Wingdings" w:hAnsi="Wingdings" w:cs="Wingdings"/>
    </w:rPr>
  </w:style>
  <w:style w:type="character" w:customStyle="1" w:styleId="WW8Num240z0">
    <w:name w:val="WW8Num240z0"/>
    <w:rsid w:val="005B6956"/>
    <w:rPr>
      <w:rFonts w:ascii="Symbol" w:hAnsi="Symbol" w:cs="Symbol"/>
    </w:rPr>
  </w:style>
  <w:style w:type="character" w:customStyle="1" w:styleId="WW8Num240z1">
    <w:name w:val="WW8Num240z1"/>
    <w:rsid w:val="005B6956"/>
    <w:rPr>
      <w:rFonts w:ascii="Courier New" w:hAnsi="Courier New" w:cs="Courier New"/>
    </w:rPr>
  </w:style>
  <w:style w:type="character" w:customStyle="1" w:styleId="WW8Num240z2">
    <w:name w:val="WW8Num240z2"/>
    <w:rsid w:val="005B6956"/>
    <w:rPr>
      <w:rFonts w:ascii="Wingdings" w:hAnsi="Wingdings" w:cs="Wingdings"/>
    </w:rPr>
  </w:style>
  <w:style w:type="character" w:customStyle="1" w:styleId="WW8Num242z0">
    <w:name w:val="WW8Num242z0"/>
    <w:rsid w:val="005B6956"/>
    <w:rPr>
      <w:rFonts w:ascii="Symbol" w:hAnsi="Symbol" w:cs="Symbol"/>
      <w:color w:val="000000"/>
    </w:rPr>
  </w:style>
  <w:style w:type="character" w:customStyle="1" w:styleId="WW8Num243z0">
    <w:name w:val="WW8Num243z0"/>
    <w:rsid w:val="005B6956"/>
    <w:rPr>
      <w:rFonts w:ascii="Symbol" w:hAnsi="Symbol" w:cs="Symbol"/>
    </w:rPr>
  </w:style>
  <w:style w:type="character" w:customStyle="1" w:styleId="WW8Num243z1">
    <w:name w:val="WW8Num243z1"/>
    <w:rsid w:val="005B6956"/>
    <w:rPr>
      <w:rFonts w:ascii="Courier New" w:hAnsi="Courier New" w:cs="Courier New"/>
    </w:rPr>
  </w:style>
  <w:style w:type="character" w:customStyle="1" w:styleId="WW8Num243z2">
    <w:name w:val="WW8Num243z2"/>
    <w:rsid w:val="005B6956"/>
    <w:rPr>
      <w:rFonts w:ascii="Wingdings" w:hAnsi="Wingdings" w:cs="Wingdings"/>
    </w:rPr>
  </w:style>
  <w:style w:type="character" w:customStyle="1" w:styleId="WW8Num246z0">
    <w:name w:val="WW8Num246z0"/>
    <w:rsid w:val="005B6956"/>
    <w:rPr>
      <w:rFonts w:ascii="Symbol" w:hAnsi="Symbol" w:cs="Symbol"/>
      <w:sz w:val="20"/>
    </w:rPr>
  </w:style>
  <w:style w:type="character" w:customStyle="1" w:styleId="WW8Num246z1">
    <w:name w:val="WW8Num246z1"/>
    <w:rsid w:val="005B6956"/>
    <w:rPr>
      <w:rFonts w:ascii="Courier New" w:hAnsi="Courier New" w:cs="Courier New"/>
      <w:sz w:val="20"/>
    </w:rPr>
  </w:style>
  <w:style w:type="character" w:customStyle="1" w:styleId="WW8Num246z2">
    <w:name w:val="WW8Num246z2"/>
    <w:rsid w:val="005B6956"/>
    <w:rPr>
      <w:rFonts w:ascii="Wingdings" w:hAnsi="Wingdings" w:cs="Wingdings"/>
      <w:sz w:val="20"/>
    </w:rPr>
  </w:style>
  <w:style w:type="character" w:customStyle="1" w:styleId="WW8Num249z0">
    <w:name w:val="WW8Num249z0"/>
    <w:rsid w:val="005B6956"/>
    <w:rPr>
      <w:rFonts w:ascii="Courier New" w:hAnsi="Courier New" w:cs="Courier New"/>
    </w:rPr>
  </w:style>
  <w:style w:type="character" w:customStyle="1" w:styleId="WW8Num249z2">
    <w:name w:val="WW8Num249z2"/>
    <w:rsid w:val="005B6956"/>
    <w:rPr>
      <w:rFonts w:ascii="Wingdings" w:hAnsi="Wingdings" w:cs="Wingdings"/>
    </w:rPr>
  </w:style>
  <w:style w:type="character" w:customStyle="1" w:styleId="WW8Num249z3">
    <w:name w:val="WW8Num249z3"/>
    <w:rsid w:val="005B6956"/>
    <w:rPr>
      <w:rFonts w:ascii="Symbol" w:hAnsi="Symbol" w:cs="Symbol"/>
    </w:rPr>
  </w:style>
  <w:style w:type="character" w:customStyle="1" w:styleId="WW8Num250z0">
    <w:name w:val="WW8Num250z0"/>
    <w:rsid w:val="005B6956"/>
    <w:rPr>
      <w:rFonts w:ascii="Symbol" w:hAnsi="Symbol" w:cs="Symbol"/>
      <w:color w:val="000000"/>
    </w:rPr>
  </w:style>
  <w:style w:type="character" w:customStyle="1" w:styleId="WW8Num251z0">
    <w:name w:val="WW8Num251z0"/>
    <w:rsid w:val="005B6956"/>
    <w:rPr>
      <w:rFonts w:ascii="Symbol" w:hAnsi="Symbol" w:cs="Symbol"/>
      <w:color w:val="000000"/>
    </w:rPr>
  </w:style>
  <w:style w:type="character" w:customStyle="1" w:styleId="WW8Num253z0">
    <w:name w:val="WW8Num253z0"/>
    <w:rsid w:val="005B6956"/>
    <w:rPr>
      <w:rFonts w:ascii="Symbol" w:hAnsi="Symbol" w:cs="Symbol"/>
      <w:sz w:val="20"/>
    </w:rPr>
  </w:style>
  <w:style w:type="character" w:customStyle="1" w:styleId="WW8Num253z1">
    <w:name w:val="WW8Num253z1"/>
    <w:rsid w:val="005B6956"/>
    <w:rPr>
      <w:rFonts w:ascii="Courier New" w:hAnsi="Courier New" w:cs="Courier New"/>
      <w:sz w:val="20"/>
    </w:rPr>
  </w:style>
  <w:style w:type="character" w:customStyle="1" w:styleId="WW8Num253z2">
    <w:name w:val="WW8Num253z2"/>
    <w:rsid w:val="005B6956"/>
    <w:rPr>
      <w:rFonts w:ascii="Wingdings" w:hAnsi="Wingdings" w:cs="Wingdings"/>
      <w:sz w:val="20"/>
    </w:rPr>
  </w:style>
  <w:style w:type="character" w:customStyle="1" w:styleId="WW8Num256z0">
    <w:name w:val="WW8Num256z0"/>
    <w:rsid w:val="005B6956"/>
    <w:rPr>
      <w:rFonts w:ascii="Symbol" w:hAnsi="Symbol" w:cs="Symbol"/>
      <w:color w:val="000000"/>
    </w:rPr>
  </w:style>
  <w:style w:type="character" w:customStyle="1" w:styleId="WW8Num259z0">
    <w:name w:val="WW8Num259z0"/>
    <w:rsid w:val="005B6956"/>
    <w:rPr>
      <w:rFonts w:ascii="Symbol" w:hAnsi="Symbol" w:cs="Symbol"/>
    </w:rPr>
  </w:style>
  <w:style w:type="character" w:customStyle="1" w:styleId="WW8Num259z1">
    <w:name w:val="WW8Num259z1"/>
    <w:rsid w:val="005B6956"/>
    <w:rPr>
      <w:rFonts w:ascii="Courier New" w:hAnsi="Courier New" w:cs="Courier New"/>
    </w:rPr>
  </w:style>
  <w:style w:type="character" w:customStyle="1" w:styleId="WW8Num259z2">
    <w:name w:val="WW8Num259z2"/>
    <w:rsid w:val="005B6956"/>
    <w:rPr>
      <w:rFonts w:ascii="Wingdings" w:hAnsi="Wingdings" w:cs="Wingdings"/>
    </w:rPr>
  </w:style>
  <w:style w:type="character" w:customStyle="1" w:styleId="WW8Num261z0">
    <w:name w:val="WW8Num261z0"/>
    <w:rsid w:val="005B6956"/>
    <w:rPr>
      <w:rFonts w:ascii="Symbol" w:hAnsi="Symbol" w:cs="Symbol"/>
    </w:rPr>
  </w:style>
  <w:style w:type="character" w:customStyle="1" w:styleId="WW8Num261z1">
    <w:name w:val="WW8Num261z1"/>
    <w:rsid w:val="005B6956"/>
    <w:rPr>
      <w:rFonts w:ascii="Courier New" w:hAnsi="Courier New" w:cs="Courier New"/>
    </w:rPr>
  </w:style>
  <w:style w:type="character" w:customStyle="1" w:styleId="WW8Num261z2">
    <w:name w:val="WW8Num261z2"/>
    <w:rsid w:val="005B6956"/>
    <w:rPr>
      <w:rFonts w:ascii="Wingdings" w:hAnsi="Wingdings" w:cs="Wingdings"/>
    </w:rPr>
  </w:style>
  <w:style w:type="character" w:customStyle="1" w:styleId="WW8Num263z0">
    <w:name w:val="WW8Num263z0"/>
    <w:rsid w:val="005B6956"/>
    <w:rPr>
      <w:rFonts w:ascii="Courier New" w:hAnsi="Courier New" w:cs="Courier New"/>
    </w:rPr>
  </w:style>
  <w:style w:type="character" w:customStyle="1" w:styleId="WW8Num263z2">
    <w:name w:val="WW8Num263z2"/>
    <w:rsid w:val="005B6956"/>
    <w:rPr>
      <w:rFonts w:ascii="Wingdings" w:hAnsi="Wingdings" w:cs="Wingdings"/>
    </w:rPr>
  </w:style>
  <w:style w:type="character" w:customStyle="1" w:styleId="WW8Num263z3">
    <w:name w:val="WW8Num263z3"/>
    <w:rsid w:val="005B6956"/>
    <w:rPr>
      <w:rFonts w:ascii="Symbol" w:hAnsi="Symbol" w:cs="Symbol"/>
    </w:rPr>
  </w:style>
  <w:style w:type="character" w:customStyle="1" w:styleId="WW8Num264z0">
    <w:name w:val="WW8Num264z0"/>
    <w:rsid w:val="005B6956"/>
    <w:rPr>
      <w:rFonts w:ascii="Symbol" w:hAnsi="Symbol" w:cs="Symbol"/>
    </w:rPr>
  </w:style>
  <w:style w:type="character" w:customStyle="1" w:styleId="WW8Num264z1">
    <w:name w:val="WW8Num264z1"/>
    <w:rsid w:val="005B6956"/>
    <w:rPr>
      <w:rFonts w:ascii="Courier New" w:hAnsi="Courier New" w:cs="Courier New"/>
    </w:rPr>
  </w:style>
  <w:style w:type="character" w:customStyle="1" w:styleId="WW8Num264z2">
    <w:name w:val="WW8Num264z2"/>
    <w:rsid w:val="005B6956"/>
    <w:rPr>
      <w:rFonts w:ascii="Wingdings" w:hAnsi="Wingdings" w:cs="Wingdings"/>
    </w:rPr>
  </w:style>
  <w:style w:type="character" w:customStyle="1" w:styleId="WW8Num265z0">
    <w:name w:val="WW8Num265z0"/>
    <w:rsid w:val="005B6956"/>
    <w:rPr>
      <w:rFonts w:ascii="Symbol" w:hAnsi="Symbol" w:cs="Symbol"/>
    </w:rPr>
  </w:style>
  <w:style w:type="character" w:customStyle="1" w:styleId="WW8Num265z1">
    <w:name w:val="WW8Num265z1"/>
    <w:rsid w:val="005B6956"/>
    <w:rPr>
      <w:rFonts w:ascii="Courier New" w:hAnsi="Courier New" w:cs="Courier New"/>
    </w:rPr>
  </w:style>
  <w:style w:type="character" w:customStyle="1" w:styleId="WW8Num265z2">
    <w:name w:val="WW8Num265z2"/>
    <w:rsid w:val="005B6956"/>
    <w:rPr>
      <w:rFonts w:ascii="Wingdings" w:hAnsi="Wingdings" w:cs="Wingdings"/>
    </w:rPr>
  </w:style>
  <w:style w:type="character" w:customStyle="1" w:styleId="WW8Num268z0">
    <w:name w:val="WW8Num268z0"/>
    <w:rsid w:val="005B6956"/>
    <w:rPr>
      <w:rFonts w:ascii="Calibri" w:hAnsi="Calibri" w:cs="Calibri"/>
      <w:b/>
      <w:i/>
      <w:sz w:val="28"/>
    </w:rPr>
  </w:style>
  <w:style w:type="character" w:customStyle="1" w:styleId="WW8Num269z0">
    <w:name w:val="WW8Num269z0"/>
    <w:rsid w:val="005B6956"/>
    <w:rPr>
      <w:rFonts w:ascii="Symbol" w:hAnsi="Symbol" w:cs="Symbol"/>
    </w:rPr>
  </w:style>
  <w:style w:type="character" w:customStyle="1" w:styleId="WW8Num269z1">
    <w:name w:val="WW8Num269z1"/>
    <w:rsid w:val="005B6956"/>
    <w:rPr>
      <w:rFonts w:ascii="Courier New" w:hAnsi="Courier New" w:cs="Courier New"/>
    </w:rPr>
  </w:style>
  <w:style w:type="character" w:customStyle="1" w:styleId="WW8Num269z2">
    <w:name w:val="WW8Num269z2"/>
    <w:rsid w:val="005B6956"/>
    <w:rPr>
      <w:rFonts w:ascii="Wingdings" w:hAnsi="Wingdings" w:cs="Wingdings"/>
    </w:rPr>
  </w:style>
  <w:style w:type="character" w:customStyle="1" w:styleId="WW8Num274z0">
    <w:name w:val="WW8Num274z0"/>
    <w:rsid w:val="005B6956"/>
    <w:rPr>
      <w:rFonts w:ascii="Symbol" w:hAnsi="Symbol" w:cs="Symbol"/>
    </w:rPr>
  </w:style>
  <w:style w:type="character" w:customStyle="1" w:styleId="WW8Num274z1">
    <w:name w:val="WW8Num274z1"/>
    <w:rsid w:val="005B6956"/>
    <w:rPr>
      <w:rFonts w:ascii="Courier New" w:hAnsi="Courier New" w:cs="Courier New"/>
    </w:rPr>
  </w:style>
  <w:style w:type="character" w:customStyle="1" w:styleId="WW8Num274z2">
    <w:name w:val="WW8Num274z2"/>
    <w:rsid w:val="005B6956"/>
    <w:rPr>
      <w:rFonts w:ascii="Wingdings" w:hAnsi="Wingdings" w:cs="Wingdings"/>
    </w:rPr>
  </w:style>
  <w:style w:type="character" w:customStyle="1" w:styleId="WW8NumSt70z0">
    <w:name w:val="WW8NumSt70z0"/>
    <w:rsid w:val="005B6956"/>
    <w:rPr>
      <w:rFonts w:ascii="Courier New" w:hAnsi="Courier New" w:cs="Courier New"/>
    </w:rPr>
  </w:style>
  <w:style w:type="character" w:customStyle="1" w:styleId="Fontepargpadro3">
    <w:name w:val="Fonte parág. padrão3"/>
    <w:rsid w:val="005B6956"/>
  </w:style>
  <w:style w:type="character" w:customStyle="1" w:styleId="Caracteresdenotaderodap">
    <w:name w:val="Caracteres de nota de rodapé"/>
    <w:rsid w:val="005B6956"/>
    <w:rPr>
      <w:vertAlign w:val="superscript"/>
    </w:rPr>
  </w:style>
  <w:style w:type="character" w:customStyle="1" w:styleId="Rel-Titulo1Char">
    <w:name w:val="Rel - Titulo 1 Char"/>
    <w:rsid w:val="005B6956"/>
    <w:rPr>
      <w:b/>
      <w:bCs/>
      <w:sz w:val="36"/>
      <w:szCs w:val="32"/>
      <w:lang w:val="x-none"/>
    </w:rPr>
  </w:style>
  <w:style w:type="character" w:customStyle="1" w:styleId="Rel-Tit2Char">
    <w:name w:val="Rel - Tit 2 Char"/>
    <w:rsid w:val="005B6956"/>
    <w:rPr>
      <w:b/>
      <w:bCs/>
      <w:sz w:val="32"/>
      <w:szCs w:val="32"/>
      <w:lang w:val="x-none"/>
    </w:rPr>
  </w:style>
  <w:style w:type="character" w:customStyle="1" w:styleId="Rel-Tit3Char">
    <w:name w:val="Rel - Tit 3 Char"/>
    <w:rsid w:val="005B6956"/>
    <w:rPr>
      <w:bCs/>
      <w:sz w:val="28"/>
      <w:szCs w:val="32"/>
      <w:lang w:val="x-none"/>
    </w:rPr>
  </w:style>
  <w:style w:type="character" w:customStyle="1" w:styleId="Rel-Tit4Char">
    <w:name w:val="Rel - Tit 4 Char"/>
    <w:rsid w:val="005B6956"/>
    <w:rPr>
      <w:rFonts w:ascii="Calibri" w:hAnsi="Calibri" w:cs="Calibri"/>
      <w:b/>
      <w:bCs/>
      <w:i/>
      <w:color w:val="943634"/>
      <w:sz w:val="24"/>
      <w:szCs w:val="32"/>
    </w:rPr>
  </w:style>
  <w:style w:type="character" w:customStyle="1" w:styleId="Rel-AnexoChar">
    <w:name w:val="Rel - Anexo Char"/>
    <w:rsid w:val="005B6956"/>
    <w:rPr>
      <w:b/>
      <w:bCs/>
      <w:sz w:val="36"/>
      <w:szCs w:val="32"/>
      <w:lang w:val="x-none"/>
    </w:rPr>
  </w:style>
  <w:style w:type="character" w:customStyle="1" w:styleId="SemEspaamentoChar">
    <w:name w:val="Sem Espaçamento Char"/>
    <w:rsid w:val="005B6956"/>
    <w:rPr>
      <w:sz w:val="24"/>
      <w:szCs w:val="24"/>
      <w:lang w:eastAsia="ar-SA" w:bidi="ar-SA"/>
    </w:rPr>
  </w:style>
  <w:style w:type="character" w:customStyle="1" w:styleId="TtuloChar">
    <w:name w:val="Título Char"/>
    <w:rsid w:val="005B6956"/>
    <w:rPr>
      <w:rFonts w:ascii="Cambria" w:hAnsi="Cambria" w:cs="Cambria"/>
      <w:color w:val="17365D"/>
      <w:spacing w:val="5"/>
      <w:kern w:val="1"/>
      <w:sz w:val="52"/>
      <w:szCs w:val="52"/>
    </w:rPr>
  </w:style>
  <w:style w:type="character" w:customStyle="1" w:styleId="CorpodetextoChar">
    <w:name w:val="Corpo de texto Char"/>
    <w:rsid w:val="005B6956"/>
    <w:rPr>
      <w:sz w:val="22"/>
      <w:szCs w:val="22"/>
    </w:rPr>
  </w:style>
  <w:style w:type="character" w:customStyle="1" w:styleId="paragrafo">
    <w:name w:val="paragrafo"/>
    <w:rsid w:val="005B6956"/>
  </w:style>
  <w:style w:type="character" w:customStyle="1" w:styleId="RecuodecorpodetextoChar">
    <w:name w:val="Recuo de corpo de texto Char"/>
    <w:rsid w:val="005B6956"/>
    <w:rPr>
      <w:rFonts w:cs="Calibri"/>
      <w:sz w:val="24"/>
      <w:szCs w:val="24"/>
    </w:rPr>
  </w:style>
  <w:style w:type="character" w:customStyle="1" w:styleId="Corpodetexto2Char">
    <w:name w:val="Corpo de texto 2 Char"/>
    <w:rsid w:val="005B6956"/>
    <w:rPr>
      <w:rFonts w:cs="Calibri"/>
      <w:sz w:val="24"/>
      <w:szCs w:val="24"/>
    </w:rPr>
  </w:style>
  <w:style w:type="character" w:customStyle="1" w:styleId="st1">
    <w:name w:val="st1"/>
    <w:rsid w:val="005B6956"/>
  </w:style>
  <w:style w:type="character" w:customStyle="1" w:styleId="Fontepargpadro1">
    <w:name w:val="Fonte parág. padrão1"/>
    <w:rsid w:val="005B6956"/>
  </w:style>
  <w:style w:type="character" w:customStyle="1" w:styleId="Refdecomentrio1">
    <w:name w:val="Ref. de comentário1"/>
    <w:rsid w:val="005B6956"/>
    <w:rPr>
      <w:sz w:val="16"/>
      <w:szCs w:val="16"/>
    </w:rPr>
  </w:style>
  <w:style w:type="character" w:customStyle="1" w:styleId="CaracteresdeNotadeRodap0">
    <w:name w:val="Caracteres de Nota de Rodapé"/>
    <w:rsid w:val="005B6956"/>
    <w:rPr>
      <w:vertAlign w:val="superscript"/>
    </w:rPr>
  </w:style>
  <w:style w:type="character" w:customStyle="1" w:styleId="Refdenotaderodap1">
    <w:name w:val="Ref. de nota de rodapé1"/>
    <w:rsid w:val="005B6956"/>
    <w:rPr>
      <w:position w:val="14"/>
      <w:sz w:val="14"/>
    </w:rPr>
  </w:style>
  <w:style w:type="character" w:customStyle="1" w:styleId="WW8Num3z0">
    <w:name w:val="WW8Num3z0"/>
    <w:rsid w:val="005B6956"/>
    <w:rPr>
      <w:rFonts w:ascii="Symbol" w:hAnsi="Symbol" w:cs="Symbol"/>
    </w:rPr>
  </w:style>
  <w:style w:type="character" w:customStyle="1" w:styleId="WW8Num3z1">
    <w:name w:val="WW8Num3z1"/>
    <w:rsid w:val="005B6956"/>
    <w:rPr>
      <w:rFonts w:ascii="OpenSymbol" w:hAnsi="OpenSymbol" w:cs="OpenSymbol"/>
    </w:rPr>
  </w:style>
  <w:style w:type="character" w:customStyle="1" w:styleId="Absatz-Standardschriftart">
    <w:name w:val="Absatz-Standardschriftart"/>
    <w:rsid w:val="005B6956"/>
  </w:style>
  <w:style w:type="character" w:customStyle="1" w:styleId="WW-Absatz-Standardschriftart">
    <w:name w:val="WW-Absatz-Standardschriftart"/>
    <w:rsid w:val="005B6956"/>
  </w:style>
  <w:style w:type="character" w:customStyle="1" w:styleId="WW-Absatz-Standardschriftart1">
    <w:name w:val="WW-Absatz-Standardschriftart1"/>
    <w:rsid w:val="005B6956"/>
  </w:style>
  <w:style w:type="character" w:customStyle="1" w:styleId="Fontepargpadro2">
    <w:name w:val="Fonte parág. padrão2"/>
    <w:rsid w:val="005B6956"/>
  </w:style>
  <w:style w:type="character" w:customStyle="1" w:styleId="WW8Num6z1">
    <w:name w:val="WW8Num6z1"/>
    <w:rsid w:val="005B6956"/>
    <w:rPr>
      <w:rFonts w:ascii="Courier New" w:hAnsi="Courier New" w:cs="Courier New"/>
    </w:rPr>
  </w:style>
  <w:style w:type="character" w:customStyle="1" w:styleId="FootnoteTextChar">
    <w:name w:val="Footnote Text Char"/>
    <w:rsid w:val="005B6956"/>
    <w:rPr>
      <w:sz w:val="20"/>
      <w:szCs w:val="20"/>
    </w:rPr>
  </w:style>
  <w:style w:type="character" w:customStyle="1" w:styleId="WW-Caracteresdenotaderodap">
    <w:name w:val="WW-Caracteres de nota de rodapé"/>
    <w:rsid w:val="005B6956"/>
    <w:rPr>
      <w:vertAlign w:val="superscript"/>
    </w:rPr>
  </w:style>
  <w:style w:type="character" w:customStyle="1" w:styleId="BalloonTextChar">
    <w:name w:val="Balloon Text Char"/>
    <w:rsid w:val="005B6956"/>
    <w:rPr>
      <w:rFonts w:ascii="Tahoma" w:hAnsi="Tahoma" w:cs="Tahoma"/>
      <w:sz w:val="16"/>
      <w:szCs w:val="16"/>
    </w:rPr>
  </w:style>
  <w:style w:type="character" w:customStyle="1" w:styleId="ListLabel1">
    <w:name w:val="ListLabel 1"/>
    <w:rsid w:val="005B6956"/>
    <w:rPr>
      <w:rFonts w:cs="Courier New"/>
    </w:rPr>
  </w:style>
  <w:style w:type="character" w:customStyle="1" w:styleId="ListLabel2">
    <w:name w:val="ListLabel 2"/>
    <w:rsid w:val="005B6956"/>
    <w:rPr>
      <w:rFonts w:cs="Wingdings"/>
    </w:rPr>
  </w:style>
  <w:style w:type="character" w:customStyle="1" w:styleId="ListLabel3">
    <w:name w:val="ListLabel 3"/>
    <w:rsid w:val="005B6956"/>
    <w:rPr>
      <w:rFonts w:cs="Symbol"/>
    </w:rPr>
  </w:style>
  <w:style w:type="character" w:customStyle="1" w:styleId="Marcas">
    <w:name w:val="Marcas"/>
    <w:rsid w:val="005B6956"/>
    <w:rPr>
      <w:rFonts w:ascii="OpenSymbol" w:eastAsia="OpenSymbol" w:hAnsi="OpenSymbol" w:cs="OpenSymbol"/>
    </w:rPr>
  </w:style>
  <w:style w:type="character" w:customStyle="1" w:styleId="Caracteresdenotadefim">
    <w:name w:val="Caracteres de nota de fim"/>
    <w:rsid w:val="005B6956"/>
    <w:rPr>
      <w:vertAlign w:val="superscript"/>
    </w:rPr>
  </w:style>
  <w:style w:type="character" w:customStyle="1" w:styleId="ListLabel4">
    <w:name w:val="ListLabel 4"/>
    <w:rsid w:val="005B6956"/>
    <w:rPr>
      <w:rFonts w:cs="Courier New"/>
    </w:rPr>
  </w:style>
  <w:style w:type="character" w:customStyle="1" w:styleId="ListLabel5">
    <w:name w:val="ListLabel 5"/>
    <w:rsid w:val="005B6956"/>
    <w:rPr>
      <w:rFonts w:cs="Wingdings"/>
    </w:rPr>
  </w:style>
  <w:style w:type="character" w:customStyle="1" w:styleId="ListLabel6">
    <w:name w:val="ListLabel 6"/>
    <w:rsid w:val="005B6956"/>
    <w:rPr>
      <w:rFonts w:cs="Symbol"/>
    </w:rPr>
  </w:style>
  <w:style w:type="character" w:customStyle="1" w:styleId="ListLabel7">
    <w:name w:val="ListLabel 7"/>
    <w:rsid w:val="005B6956"/>
    <w:rPr>
      <w:rFonts w:cs="OpenSymbol"/>
    </w:rPr>
  </w:style>
  <w:style w:type="character" w:customStyle="1" w:styleId="ListLabel8">
    <w:name w:val="ListLabel 8"/>
    <w:rsid w:val="005B6956"/>
    <w:rPr>
      <w:rFonts w:cs="Courier New"/>
    </w:rPr>
  </w:style>
  <w:style w:type="character" w:customStyle="1" w:styleId="ListLabel9">
    <w:name w:val="ListLabel 9"/>
    <w:rsid w:val="005B6956"/>
    <w:rPr>
      <w:rFonts w:cs="Wingdings"/>
    </w:rPr>
  </w:style>
  <w:style w:type="character" w:customStyle="1" w:styleId="ListLabel10">
    <w:name w:val="ListLabel 10"/>
    <w:rsid w:val="005B6956"/>
    <w:rPr>
      <w:rFonts w:cs="Symbol"/>
    </w:rPr>
  </w:style>
  <w:style w:type="character" w:customStyle="1" w:styleId="ListLabel11">
    <w:name w:val="ListLabel 11"/>
    <w:rsid w:val="005B6956"/>
    <w:rPr>
      <w:rFonts w:cs="OpenSymbol"/>
    </w:rPr>
  </w:style>
  <w:style w:type="character" w:customStyle="1" w:styleId="WW-Caracteresdenotaderodap1">
    <w:name w:val="WW-Caracteres de nota de rodapé1"/>
    <w:rsid w:val="005B6956"/>
  </w:style>
  <w:style w:type="character" w:customStyle="1" w:styleId="WW-Caracteresdenotadefim">
    <w:name w:val="WW-Caracteres de nota de fim"/>
    <w:rsid w:val="005B6956"/>
  </w:style>
  <w:style w:type="character" w:customStyle="1" w:styleId="Refdenotadefim1">
    <w:name w:val="Ref. de nota de fim1"/>
    <w:rsid w:val="005B6956"/>
    <w:rPr>
      <w:vertAlign w:val="superscript"/>
    </w:rPr>
  </w:style>
  <w:style w:type="character" w:customStyle="1" w:styleId="Refdenotaderodap2">
    <w:name w:val="Ref. de nota de rodapé2"/>
    <w:rsid w:val="005B6956"/>
  </w:style>
  <w:style w:type="character" w:customStyle="1" w:styleId="FootnoteCharacters">
    <w:name w:val="Footnote Characters"/>
    <w:rsid w:val="005B6956"/>
  </w:style>
  <w:style w:type="character" w:customStyle="1" w:styleId="style81">
    <w:name w:val="style81"/>
    <w:rsid w:val="005B6956"/>
    <w:rPr>
      <w:rFonts w:ascii="Verdana" w:hAnsi="Verdana" w:cs="Verdana"/>
    </w:rPr>
  </w:style>
  <w:style w:type="character" w:customStyle="1" w:styleId="style181">
    <w:name w:val="style181"/>
    <w:rsid w:val="005B6956"/>
    <w:rPr>
      <w:rFonts w:ascii="Verdana" w:hAnsi="Verdana" w:cs="Verdana"/>
    </w:rPr>
  </w:style>
  <w:style w:type="character" w:styleId="Refdenotadefim">
    <w:name w:val="endnote reference"/>
    <w:rsid w:val="005B6956"/>
    <w:rPr>
      <w:vertAlign w:val="superscript"/>
    </w:rPr>
  </w:style>
  <w:style w:type="paragraph" w:customStyle="1" w:styleId="Ttulo30">
    <w:name w:val="Título3"/>
    <w:basedOn w:val="Normal"/>
    <w:next w:val="Normal"/>
    <w:rsid w:val="005B6956"/>
    <w:pPr>
      <w:pBdr>
        <w:bottom w:val="single" w:sz="8" w:space="4" w:color="000000"/>
      </w:pBdr>
      <w:suppressAutoHyphens/>
      <w:spacing w:after="300" w:line="240" w:lineRule="auto"/>
    </w:pPr>
    <w:rPr>
      <w:rFonts w:ascii="Cambria" w:eastAsia="Times New Roman" w:hAnsi="Cambria"/>
      <w:color w:val="17365D"/>
      <w:spacing w:val="5"/>
      <w:kern w:val="1"/>
      <w:sz w:val="52"/>
      <w:szCs w:val="52"/>
      <w:lang w:val="x-none" w:eastAsia="ar-SA"/>
    </w:rPr>
  </w:style>
  <w:style w:type="paragraph" w:styleId="Corpodetexto">
    <w:name w:val="Body Text"/>
    <w:basedOn w:val="Normal"/>
    <w:link w:val="CorpodetextoChar1"/>
    <w:rsid w:val="005B6956"/>
    <w:pPr>
      <w:suppressAutoHyphens/>
      <w:spacing w:after="120"/>
    </w:pPr>
    <w:rPr>
      <w:rFonts w:eastAsia="Times New Roman"/>
      <w:lang w:val="x-none" w:eastAsia="ar-SA"/>
    </w:rPr>
  </w:style>
  <w:style w:type="character" w:customStyle="1" w:styleId="CorpodetextoChar1">
    <w:name w:val="Corpo de texto Char1"/>
    <w:basedOn w:val="Fontepargpadro"/>
    <w:link w:val="Corpodetexto"/>
    <w:rsid w:val="005B6956"/>
    <w:rPr>
      <w:rFonts w:eastAsia="Times New Roman"/>
      <w:sz w:val="22"/>
      <w:szCs w:val="22"/>
      <w:lang w:val="x-none" w:eastAsia="ar-SA"/>
    </w:rPr>
  </w:style>
  <w:style w:type="paragraph" w:styleId="Lista">
    <w:name w:val="List"/>
    <w:basedOn w:val="Corpodetexto"/>
    <w:rsid w:val="005B6956"/>
    <w:rPr>
      <w:rFonts w:ascii="Times New Roman" w:hAnsi="Times New Roman"/>
      <w:color w:val="00000A"/>
      <w:sz w:val="24"/>
      <w:szCs w:val="24"/>
      <w:lang w:val="pt-BR"/>
    </w:rPr>
  </w:style>
  <w:style w:type="paragraph" w:customStyle="1" w:styleId="Legenda1">
    <w:name w:val="Legenda1"/>
    <w:basedOn w:val="Normal"/>
    <w:next w:val="Normal"/>
    <w:rsid w:val="005B6956"/>
    <w:pPr>
      <w:suppressAutoHyphens/>
      <w:autoSpaceDE w:val="0"/>
      <w:spacing w:before="120" w:after="120"/>
      <w:jc w:val="both"/>
    </w:pPr>
    <w:rPr>
      <w:rFonts w:eastAsia="Times New Roman" w:cs="Calibri"/>
      <w:b/>
      <w:bCs/>
      <w:sz w:val="20"/>
      <w:szCs w:val="20"/>
      <w:lang w:eastAsia="ar-SA"/>
    </w:rPr>
  </w:style>
  <w:style w:type="paragraph" w:customStyle="1" w:styleId="ndice">
    <w:name w:val="Índice"/>
    <w:basedOn w:val="WW-Padro1"/>
    <w:rsid w:val="005B6956"/>
    <w:pPr>
      <w:suppressLineNumbers/>
      <w:tabs>
        <w:tab w:val="clear" w:pos="708"/>
      </w:tabs>
      <w:spacing w:line="276" w:lineRule="auto"/>
    </w:pPr>
    <w:rPr>
      <w:rFonts w:eastAsia="Times New Roman" w:cs="Times New Roman"/>
      <w:color w:val="00000A"/>
      <w:lang w:eastAsia="ar-SA" w:bidi="ar-SA"/>
    </w:rPr>
  </w:style>
  <w:style w:type="character" w:customStyle="1" w:styleId="TextodenotaderodapChar1">
    <w:name w:val="Texto de nota de rodapé Char1"/>
    <w:basedOn w:val="Fontepargpadro"/>
    <w:rsid w:val="005B6956"/>
    <w:rPr>
      <w:rFonts w:ascii="Calibri" w:eastAsia="Times New Roman" w:hAnsi="Calibri" w:cs="Times New Roman"/>
      <w:sz w:val="20"/>
      <w:szCs w:val="20"/>
      <w:lang w:val="x-none" w:eastAsia="ar-SA"/>
    </w:rPr>
  </w:style>
  <w:style w:type="character" w:customStyle="1" w:styleId="TextodebaloChar1">
    <w:name w:val="Texto de balão Char1"/>
    <w:basedOn w:val="Fontepargpadro"/>
    <w:rsid w:val="005B6956"/>
    <w:rPr>
      <w:rFonts w:ascii="Tahoma" w:eastAsia="Times New Roman" w:hAnsi="Tahoma" w:cs="Times New Roman"/>
      <w:sz w:val="16"/>
      <w:szCs w:val="16"/>
      <w:lang w:val="x-none" w:eastAsia="ar-SA"/>
    </w:rPr>
  </w:style>
  <w:style w:type="paragraph" w:customStyle="1" w:styleId="Rel-Titulo1">
    <w:name w:val="Rel - Titulo 1"/>
    <w:basedOn w:val="PargrafodaLista"/>
    <w:rsid w:val="005B6956"/>
    <w:pPr>
      <w:tabs>
        <w:tab w:val="num" w:pos="0"/>
        <w:tab w:val="num" w:pos="900"/>
      </w:tabs>
      <w:suppressAutoHyphens/>
      <w:autoSpaceDE w:val="0"/>
      <w:spacing w:before="120" w:after="0" w:line="240" w:lineRule="auto"/>
      <w:ind w:left="426" w:hanging="426"/>
      <w:jc w:val="both"/>
      <w:outlineLvl w:val="0"/>
    </w:pPr>
    <w:rPr>
      <w:rFonts w:eastAsia="Times New Roman" w:cs="Calibri"/>
      <w:b/>
      <w:bCs/>
      <w:sz w:val="36"/>
      <w:szCs w:val="32"/>
      <w:lang w:val="x-none" w:eastAsia="ar-SA"/>
    </w:rPr>
  </w:style>
  <w:style w:type="paragraph" w:customStyle="1" w:styleId="Rel-Tit2">
    <w:name w:val="Rel - Tit 2"/>
    <w:basedOn w:val="Rel-Titulo1"/>
    <w:next w:val="Normal"/>
    <w:rsid w:val="00DC7E86"/>
    <w:pPr>
      <w:numPr>
        <w:numId w:val="163"/>
      </w:numPr>
      <w:tabs>
        <w:tab w:val="clear" w:pos="900"/>
      </w:tabs>
      <w:ind w:left="357" w:hanging="357"/>
      <w:outlineLvl w:val="1"/>
    </w:pPr>
    <w:rPr>
      <w:sz w:val="32"/>
    </w:rPr>
  </w:style>
  <w:style w:type="paragraph" w:customStyle="1" w:styleId="Rel-Tit3">
    <w:name w:val="Rel - Tit 3"/>
    <w:basedOn w:val="Rel-Tit2"/>
    <w:rsid w:val="005B6956"/>
    <w:rPr>
      <w:b w:val="0"/>
      <w:sz w:val="28"/>
    </w:rPr>
  </w:style>
  <w:style w:type="paragraph" w:customStyle="1" w:styleId="Rel-Tit4">
    <w:name w:val="Rel - Tit 4"/>
    <w:basedOn w:val="Rel-Tit3"/>
    <w:rsid w:val="00DC7E86"/>
    <w:pPr>
      <w:numPr>
        <w:numId w:val="0"/>
      </w:numPr>
      <w:outlineLvl w:val="3"/>
    </w:pPr>
    <w:rPr>
      <w:b/>
      <w:i/>
      <w:color w:val="943634"/>
      <w:sz w:val="24"/>
    </w:rPr>
  </w:style>
  <w:style w:type="paragraph" w:customStyle="1" w:styleId="Rel-Anexo">
    <w:name w:val="Rel - Anexo"/>
    <w:basedOn w:val="Rel-Titulo1"/>
    <w:rsid w:val="005B6956"/>
    <w:pPr>
      <w:tabs>
        <w:tab w:val="clear" w:pos="0"/>
        <w:tab w:val="num" w:pos="720"/>
      </w:tabs>
      <w:ind w:left="720" w:hanging="360"/>
    </w:pPr>
  </w:style>
  <w:style w:type="paragraph" w:styleId="Sumrio1">
    <w:name w:val="toc 1"/>
    <w:basedOn w:val="Normal"/>
    <w:next w:val="Normal"/>
    <w:link w:val="Sumrio1Char"/>
    <w:uiPriority w:val="39"/>
    <w:qFormat/>
    <w:rsid w:val="005B6956"/>
    <w:pPr>
      <w:suppressAutoHyphens/>
      <w:autoSpaceDE w:val="0"/>
      <w:spacing w:before="120" w:after="100"/>
      <w:jc w:val="both"/>
    </w:pPr>
    <w:rPr>
      <w:rFonts w:eastAsia="Times New Roman" w:cs="Calibri"/>
      <w:sz w:val="24"/>
      <w:szCs w:val="24"/>
      <w:lang w:eastAsia="ar-SA"/>
    </w:rPr>
  </w:style>
  <w:style w:type="character" w:customStyle="1" w:styleId="CabealhoChar1">
    <w:name w:val="Cabeçalho Char1"/>
    <w:basedOn w:val="Fontepargpadro"/>
    <w:rsid w:val="005B6956"/>
    <w:rPr>
      <w:rFonts w:ascii="Calibri" w:eastAsia="Times New Roman" w:hAnsi="Calibri" w:cs="Times New Roman"/>
      <w:sz w:val="24"/>
      <w:szCs w:val="24"/>
      <w:lang w:val="x-none" w:eastAsia="ar-SA"/>
    </w:rPr>
  </w:style>
  <w:style w:type="character" w:customStyle="1" w:styleId="RodapChar1">
    <w:name w:val="Rodapé Char1"/>
    <w:basedOn w:val="Fontepargpadro"/>
    <w:rsid w:val="005B6956"/>
    <w:rPr>
      <w:rFonts w:ascii="Calibri" w:eastAsia="Times New Roman" w:hAnsi="Calibri" w:cs="Times New Roman"/>
      <w:sz w:val="24"/>
      <w:szCs w:val="24"/>
      <w:lang w:val="x-none" w:eastAsia="ar-SA"/>
    </w:rPr>
  </w:style>
  <w:style w:type="paragraph" w:customStyle="1" w:styleId="WW-Padro">
    <w:name w:val="WW-Padrão"/>
    <w:rsid w:val="005B6956"/>
    <w:pPr>
      <w:tabs>
        <w:tab w:val="left" w:pos="708"/>
      </w:tabs>
      <w:suppressAutoHyphens/>
      <w:spacing w:line="276" w:lineRule="atLeast"/>
    </w:pPr>
    <w:rPr>
      <w:rFonts w:ascii="Times New Roman" w:eastAsia="SimSun" w:hAnsi="Times New Roman" w:cs="Mangal"/>
      <w:sz w:val="24"/>
      <w:szCs w:val="24"/>
      <w:lang w:eastAsia="hi-IN" w:bidi="hi-IN"/>
    </w:rPr>
  </w:style>
  <w:style w:type="paragraph" w:customStyle="1" w:styleId="Normal2">
    <w:name w:val="Normal2"/>
    <w:rsid w:val="005B6956"/>
    <w:pPr>
      <w:widowControl w:val="0"/>
      <w:suppressAutoHyphens/>
      <w:autoSpaceDE w:val="0"/>
    </w:pPr>
    <w:rPr>
      <w:rFonts w:eastAsia="Times New Roman" w:cs="Calibri"/>
      <w:color w:val="000000"/>
      <w:sz w:val="24"/>
      <w:szCs w:val="24"/>
      <w:lang w:eastAsia="ar-SA"/>
    </w:rPr>
  </w:style>
  <w:style w:type="paragraph" w:customStyle="1" w:styleId="CM8">
    <w:name w:val="CM8"/>
    <w:basedOn w:val="Normal2"/>
    <w:next w:val="Normal2"/>
    <w:rsid w:val="005B6956"/>
    <w:pPr>
      <w:spacing w:after="243"/>
    </w:pPr>
    <w:rPr>
      <w:rFonts w:cs="Times New Roman"/>
      <w:color w:val="auto"/>
    </w:rPr>
  </w:style>
  <w:style w:type="paragraph" w:customStyle="1" w:styleId="CM2">
    <w:name w:val="CM2"/>
    <w:basedOn w:val="Normal2"/>
    <w:next w:val="Normal2"/>
    <w:rsid w:val="005B6956"/>
    <w:pPr>
      <w:spacing w:line="318" w:lineRule="atLeast"/>
    </w:pPr>
    <w:rPr>
      <w:rFonts w:cs="Times New Roman"/>
      <w:color w:val="auto"/>
    </w:rPr>
  </w:style>
  <w:style w:type="paragraph" w:customStyle="1" w:styleId="CM9">
    <w:name w:val="CM9"/>
    <w:basedOn w:val="Normal2"/>
    <w:next w:val="Normal2"/>
    <w:rsid w:val="005B6956"/>
    <w:pPr>
      <w:spacing w:after="318"/>
    </w:pPr>
    <w:rPr>
      <w:rFonts w:cs="Times New Roman"/>
      <w:color w:val="auto"/>
    </w:rPr>
  </w:style>
  <w:style w:type="paragraph" w:customStyle="1" w:styleId="CM3">
    <w:name w:val="CM3"/>
    <w:basedOn w:val="Normal2"/>
    <w:next w:val="Normal2"/>
    <w:rsid w:val="005B6956"/>
    <w:rPr>
      <w:rFonts w:cs="Times New Roman"/>
      <w:color w:val="auto"/>
    </w:rPr>
  </w:style>
  <w:style w:type="paragraph" w:customStyle="1" w:styleId="CM4">
    <w:name w:val="CM4"/>
    <w:basedOn w:val="Normal2"/>
    <w:next w:val="Normal2"/>
    <w:rsid w:val="005B6956"/>
    <w:pPr>
      <w:spacing w:line="318" w:lineRule="atLeast"/>
    </w:pPr>
    <w:rPr>
      <w:rFonts w:cs="Times New Roman"/>
      <w:color w:val="auto"/>
    </w:rPr>
  </w:style>
  <w:style w:type="paragraph" w:customStyle="1" w:styleId="CM10">
    <w:name w:val="CM10"/>
    <w:basedOn w:val="Normal2"/>
    <w:next w:val="Normal2"/>
    <w:rsid w:val="005B6956"/>
    <w:pPr>
      <w:spacing w:after="748"/>
    </w:pPr>
    <w:rPr>
      <w:rFonts w:cs="Times New Roman"/>
      <w:color w:val="auto"/>
    </w:rPr>
  </w:style>
  <w:style w:type="paragraph" w:customStyle="1" w:styleId="CM11">
    <w:name w:val="CM11"/>
    <w:basedOn w:val="Normal2"/>
    <w:next w:val="Normal2"/>
    <w:rsid w:val="005B6956"/>
    <w:pPr>
      <w:spacing w:after="395"/>
    </w:pPr>
    <w:rPr>
      <w:rFonts w:cs="Times New Roman"/>
      <w:color w:val="auto"/>
    </w:rPr>
  </w:style>
  <w:style w:type="paragraph" w:customStyle="1" w:styleId="CM5">
    <w:name w:val="CM5"/>
    <w:basedOn w:val="Normal2"/>
    <w:next w:val="Normal2"/>
    <w:rsid w:val="005B6956"/>
    <w:pPr>
      <w:spacing w:line="243" w:lineRule="atLeast"/>
    </w:pPr>
    <w:rPr>
      <w:rFonts w:cs="Times New Roman"/>
      <w:color w:val="auto"/>
    </w:rPr>
  </w:style>
  <w:style w:type="paragraph" w:customStyle="1" w:styleId="CM7">
    <w:name w:val="CM7"/>
    <w:basedOn w:val="Normal2"/>
    <w:next w:val="Normal2"/>
    <w:rsid w:val="005B6956"/>
    <w:rPr>
      <w:rFonts w:cs="Times New Roman"/>
      <w:color w:val="auto"/>
    </w:rPr>
  </w:style>
  <w:style w:type="paragraph" w:customStyle="1" w:styleId="Normal1">
    <w:name w:val="Normal1"/>
    <w:uiPriority w:val="99"/>
    <w:rsid w:val="005B6956"/>
    <w:pPr>
      <w:suppressAutoHyphens/>
      <w:spacing w:line="276" w:lineRule="auto"/>
    </w:pPr>
    <w:rPr>
      <w:rFonts w:ascii="Arial" w:eastAsia="Arial" w:hAnsi="Arial" w:cs="Arial"/>
      <w:color w:val="000000"/>
      <w:sz w:val="22"/>
      <w:szCs w:val="22"/>
      <w:lang w:eastAsia="ar-SA"/>
    </w:rPr>
  </w:style>
  <w:style w:type="paragraph" w:customStyle="1" w:styleId="FooterOdd">
    <w:name w:val="Footer Odd"/>
    <w:basedOn w:val="Normal"/>
    <w:rsid w:val="005B6956"/>
    <w:pPr>
      <w:pBdr>
        <w:top w:val="single" w:sz="4" w:space="1" w:color="000000"/>
      </w:pBdr>
      <w:suppressAutoHyphens/>
      <w:spacing w:after="180" w:line="264" w:lineRule="auto"/>
      <w:jc w:val="right"/>
    </w:pPr>
    <w:rPr>
      <w:rFonts w:eastAsia="Times New Roman"/>
      <w:color w:val="1F497D"/>
      <w:sz w:val="20"/>
      <w:szCs w:val="23"/>
      <w:lang w:eastAsia="ar-SA"/>
    </w:rPr>
  </w:style>
  <w:style w:type="paragraph" w:styleId="Recuodecorpodetexto">
    <w:name w:val="Body Text Indent"/>
    <w:basedOn w:val="Normal"/>
    <w:link w:val="RecuodecorpodetextoChar1"/>
    <w:rsid w:val="005B6956"/>
    <w:pPr>
      <w:suppressAutoHyphens/>
      <w:autoSpaceDE w:val="0"/>
      <w:spacing w:before="120" w:after="120"/>
      <w:ind w:left="283"/>
      <w:jc w:val="both"/>
    </w:pPr>
    <w:rPr>
      <w:rFonts w:eastAsia="Times New Roman" w:cs="Calibri"/>
      <w:sz w:val="24"/>
      <w:szCs w:val="24"/>
      <w:lang w:eastAsia="ar-SA"/>
    </w:rPr>
  </w:style>
  <w:style w:type="character" w:customStyle="1" w:styleId="RecuodecorpodetextoChar1">
    <w:name w:val="Recuo de corpo de texto Char1"/>
    <w:basedOn w:val="Fontepargpadro"/>
    <w:link w:val="Recuodecorpodetexto"/>
    <w:rsid w:val="005B6956"/>
    <w:rPr>
      <w:rFonts w:eastAsia="Times New Roman" w:cs="Calibri"/>
      <w:sz w:val="24"/>
      <w:szCs w:val="24"/>
      <w:lang w:eastAsia="ar-SA"/>
    </w:rPr>
  </w:style>
  <w:style w:type="paragraph" w:customStyle="1" w:styleId="Textodenotaderodap1">
    <w:name w:val="Texto de nota de rodapé1"/>
    <w:basedOn w:val="Normal"/>
    <w:rsid w:val="005B6956"/>
    <w:pPr>
      <w:suppressAutoHyphens/>
    </w:pPr>
    <w:rPr>
      <w:rFonts w:ascii="Times New Roman" w:eastAsia="Lucida Sans Unicode" w:hAnsi="Times New Roman"/>
      <w:kern w:val="1"/>
      <w:sz w:val="24"/>
      <w:szCs w:val="24"/>
      <w:lang w:eastAsia="ar-SA"/>
    </w:rPr>
  </w:style>
  <w:style w:type="paragraph" w:customStyle="1" w:styleId="Corpodetexto21">
    <w:name w:val="Corpo de texto 21"/>
    <w:basedOn w:val="Normal"/>
    <w:rsid w:val="005B6956"/>
    <w:pPr>
      <w:suppressAutoHyphens/>
      <w:autoSpaceDE w:val="0"/>
      <w:spacing w:before="120" w:after="120" w:line="480" w:lineRule="auto"/>
      <w:jc w:val="both"/>
    </w:pPr>
    <w:rPr>
      <w:rFonts w:eastAsia="Times New Roman" w:cs="Calibri"/>
      <w:sz w:val="24"/>
      <w:szCs w:val="24"/>
      <w:lang w:eastAsia="ar-SA"/>
    </w:rPr>
  </w:style>
  <w:style w:type="paragraph" w:customStyle="1" w:styleId="Textodecomentrio1">
    <w:name w:val="Texto de comentário1"/>
    <w:basedOn w:val="Normal"/>
    <w:rsid w:val="005B6956"/>
    <w:pPr>
      <w:suppressAutoHyphens/>
      <w:autoSpaceDE w:val="0"/>
      <w:spacing w:line="240" w:lineRule="auto"/>
    </w:pPr>
    <w:rPr>
      <w:rFonts w:ascii="Times New Roman" w:eastAsia="Times New Roman" w:hAnsi="Times New Roman"/>
      <w:sz w:val="20"/>
      <w:szCs w:val="20"/>
      <w:lang w:eastAsia="ar-SA"/>
    </w:rPr>
  </w:style>
  <w:style w:type="paragraph" w:customStyle="1" w:styleId="Tabela">
    <w:name w:val="Tabela"/>
    <w:basedOn w:val="Normal"/>
    <w:rsid w:val="005B6956"/>
    <w:pPr>
      <w:suppressAutoHyphens/>
      <w:spacing w:after="0" w:line="240" w:lineRule="auto"/>
    </w:pPr>
    <w:rPr>
      <w:rFonts w:ascii="Arial" w:eastAsia="Times New Roman" w:hAnsi="Arial"/>
      <w:sz w:val="20"/>
      <w:szCs w:val="20"/>
      <w:lang w:val="en-US" w:eastAsia="ar-SA"/>
    </w:rPr>
  </w:style>
  <w:style w:type="paragraph" w:customStyle="1" w:styleId="WW-Notaderodap">
    <w:name w:val="WW-Nota de rodapé"/>
    <w:basedOn w:val="WW-Padro"/>
    <w:rsid w:val="005B6956"/>
    <w:pPr>
      <w:suppressLineNumbers/>
      <w:spacing w:after="200" w:line="276" w:lineRule="auto"/>
      <w:ind w:left="283" w:hanging="283"/>
    </w:pPr>
    <w:rPr>
      <w:rFonts w:cs="Times New Roman"/>
      <w:sz w:val="20"/>
      <w:szCs w:val="20"/>
    </w:rPr>
  </w:style>
  <w:style w:type="paragraph" w:customStyle="1" w:styleId="WW-Padro1">
    <w:name w:val="WW-Padrão1"/>
    <w:rsid w:val="005B6956"/>
    <w:pPr>
      <w:tabs>
        <w:tab w:val="left" w:pos="708"/>
      </w:tabs>
      <w:suppressAutoHyphens/>
      <w:spacing w:after="200" w:line="276" w:lineRule="atLeast"/>
    </w:pPr>
    <w:rPr>
      <w:rFonts w:ascii="Times New Roman" w:eastAsia="SimSun" w:hAnsi="Times New Roman" w:cs="Mangal"/>
      <w:sz w:val="24"/>
      <w:szCs w:val="24"/>
      <w:lang w:eastAsia="hi-IN" w:bidi="hi-IN"/>
    </w:rPr>
  </w:style>
  <w:style w:type="paragraph" w:customStyle="1" w:styleId="Style2">
    <w:name w:val="Style 2"/>
    <w:basedOn w:val="Normal"/>
    <w:rsid w:val="005B6956"/>
    <w:pPr>
      <w:widowControl w:val="0"/>
      <w:suppressAutoHyphens/>
      <w:autoSpaceDE w:val="0"/>
      <w:spacing w:after="0" w:line="240" w:lineRule="auto"/>
    </w:pPr>
    <w:rPr>
      <w:rFonts w:ascii="Times New Roman" w:eastAsia="Times New Roman" w:hAnsi="Times New Roman"/>
      <w:sz w:val="24"/>
      <w:szCs w:val="24"/>
      <w:lang w:eastAsia="ar-SA"/>
    </w:rPr>
  </w:style>
  <w:style w:type="paragraph" w:customStyle="1" w:styleId="Standard">
    <w:name w:val="Standard"/>
    <w:rsid w:val="005B6956"/>
    <w:pPr>
      <w:suppressAutoHyphens/>
      <w:spacing w:after="200" w:line="276" w:lineRule="auto"/>
      <w:textAlignment w:val="baseline"/>
    </w:pPr>
    <w:rPr>
      <w:rFonts w:ascii="Times New Roman" w:eastAsia="DejaVu Sans" w:hAnsi="Times New Roman" w:cs="DejaVu Sans"/>
      <w:kern w:val="1"/>
      <w:sz w:val="24"/>
      <w:szCs w:val="24"/>
      <w:lang w:eastAsia="ar-SA"/>
    </w:rPr>
  </w:style>
  <w:style w:type="paragraph" w:customStyle="1" w:styleId="Footnote">
    <w:name w:val="Footnote"/>
    <w:basedOn w:val="Standard"/>
    <w:rsid w:val="005B6956"/>
    <w:pPr>
      <w:suppressLineNumbers/>
      <w:ind w:left="283" w:hanging="283"/>
    </w:pPr>
    <w:rPr>
      <w:sz w:val="20"/>
      <w:szCs w:val="20"/>
    </w:rPr>
  </w:style>
  <w:style w:type="paragraph" w:customStyle="1" w:styleId="Ttulo20">
    <w:name w:val="Título2"/>
    <w:basedOn w:val="Normal"/>
    <w:next w:val="Corpodetexto"/>
    <w:rsid w:val="005B6956"/>
    <w:pPr>
      <w:keepNext/>
      <w:suppressAutoHyphens/>
      <w:spacing w:before="240" w:after="120"/>
    </w:pPr>
    <w:rPr>
      <w:rFonts w:ascii="Arial" w:eastAsia="Microsoft YaHei" w:hAnsi="Arial" w:cs="Mangal"/>
      <w:sz w:val="28"/>
      <w:szCs w:val="28"/>
      <w:lang w:eastAsia="ar-SA"/>
    </w:rPr>
  </w:style>
  <w:style w:type="paragraph" w:customStyle="1" w:styleId="Ttulo10">
    <w:name w:val="Título1"/>
    <w:basedOn w:val="WW-Padro1"/>
    <w:next w:val="Corpodetexto"/>
    <w:rsid w:val="005B6956"/>
    <w:pPr>
      <w:keepNext/>
      <w:tabs>
        <w:tab w:val="clear" w:pos="708"/>
      </w:tabs>
      <w:spacing w:before="240" w:after="120" w:line="276" w:lineRule="auto"/>
    </w:pPr>
    <w:rPr>
      <w:rFonts w:ascii="Arial" w:eastAsia="Arial Unicode MS" w:hAnsi="Arial" w:cs="Arial Unicode MS"/>
      <w:color w:val="00000A"/>
      <w:sz w:val="28"/>
      <w:szCs w:val="28"/>
      <w:lang w:eastAsia="ar-SA" w:bidi="ar-SA"/>
    </w:rPr>
  </w:style>
  <w:style w:type="paragraph" w:customStyle="1" w:styleId="WW-Notaderodap1">
    <w:name w:val="WW-Nota de rodapé1"/>
    <w:basedOn w:val="WW-Padro1"/>
    <w:rsid w:val="005B6956"/>
    <w:pPr>
      <w:suppressLineNumbers/>
      <w:tabs>
        <w:tab w:val="clear" w:pos="708"/>
      </w:tabs>
      <w:spacing w:line="276" w:lineRule="auto"/>
      <w:ind w:left="339" w:hanging="339"/>
    </w:pPr>
    <w:rPr>
      <w:rFonts w:eastAsia="Times New Roman" w:cs="Times New Roman"/>
      <w:color w:val="00000A"/>
      <w:sz w:val="20"/>
      <w:szCs w:val="20"/>
      <w:lang w:eastAsia="ar-SA" w:bidi="ar-SA"/>
    </w:rPr>
  </w:style>
  <w:style w:type="paragraph" w:customStyle="1" w:styleId="Contedodatabela">
    <w:name w:val="Conteúdo da tabela"/>
    <w:basedOn w:val="Normal"/>
    <w:rsid w:val="005B6956"/>
    <w:pPr>
      <w:suppressLineNumbers/>
      <w:suppressAutoHyphens/>
    </w:pPr>
    <w:rPr>
      <w:rFonts w:eastAsia="Times New Roman" w:cs="Calibri"/>
      <w:lang w:eastAsia="ar-SA"/>
    </w:rPr>
  </w:style>
  <w:style w:type="paragraph" w:customStyle="1" w:styleId="Contedodetabela">
    <w:name w:val="Conteúdo de tabela"/>
    <w:basedOn w:val="Normal"/>
    <w:rsid w:val="005B6956"/>
    <w:pPr>
      <w:suppressLineNumbers/>
      <w:suppressAutoHyphens/>
    </w:pPr>
    <w:rPr>
      <w:rFonts w:eastAsia="Times New Roman" w:cs="Calibri"/>
      <w:lang w:eastAsia="ar-SA"/>
    </w:rPr>
  </w:style>
  <w:style w:type="paragraph" w:customStyle="1" w:styleId="Ttulodetabela">
    <w:name w:val="Título de tabela"/>
    <w:basedOn w:val="Contedodatabela"/>
    <w:rsid w:val="005B6956"/>
    <w:pPr>
      <w:jc w:val="center"/>
    </w:pPr>
    <w:rPr>
      <w:b/>
      <w:bCs/>
    </w:rPr>
  </w:style>
  <w:style w:type="paragraph" w:customStyle="1" w:styleId="PargrafodaLista1">
    <w:name w:val="Parágrafo da Lista1"/>
    <w:basedOn w:val="Normal"/>
    <w:rsid w:val="005B6956"/>
    <w:pPr>
      <w:suppressAutoHyphens/>
      <w:autoSpaceDE w:val="0"/>
      <w:ind w:left="720"/>
    </w:pPr>
    <w:rPr>
      <w:rFonts w:ascii="Times New Roman" w:eastAsia="Times New Roman" w:hAnsi="Times New Roman"/>
      <w:sz w:val="24"/>
      <w:szCs w:val="24"/>
      <w:lang w:eastAsia="ar-SA"/>
    </w:rPr>
  </w:style>
  <w:style w:type="paragraph" w:customStyle="1" w:styleId="Textodenotaderodap2">
    <w:name w:val="Texto de nota de rodapé2"/>
    <w:basedOn w:val="Normal"/>
    <w:rsid w:val="005B6956"/>
    <w:pPr>
      <w:suppressAutoHyphens/>
    </w:pPr>
    <w:rPr>
      <w:rFonts w:ascii="Times New Roman" w:eastAsia="Lucida Sans Unicode" w:hAnsi="Times New Roman" w:cs="font246"/>
      <w:kern w:val="1"/>
      <w:sz w:val="24"/>
      <w:szCs w:val="24"/>
      <w:lang w:eastAsia="ar-SA"/>
    </w:rPr>
  </w:style>
  <w:style w:type="character" w:customStyle="1" w:styleId="TextodecomentrioChar1">
    <w:name w:val="Texto de comentário Char1"/>
    <w:basedOn w:val="Fontepargpadro"/>
    <w:uiPriority w:val="99"/>
    <w:semiHidden/>
    <w:rsid w:val="005B6956"/>
    <w:rPr>
      <w:rFonts w:ascii="Calibri" w:eastAsia="Times New Roman" w:hAnsi="Calibri" w:cs="Calibri"/>
      <w:sz w:val="20"/>
      <w:szCs w:val="20"/>
      <w:lang w:eastAsia="ar-SA"/>
    </w:rPr>
  </w:style>
  <w:style w:type="character" w:customStyle="1" w:styleId="AssuntodocomentrioChar1">
    <w:name w:val="Assunto do comentário Char1"/>
    <w:basedOn w:val="TextodecomentrioChar1"/>
    <w:rsid w:val="005B6956"/>
    <w:rPr>
      <w:rFonts w:ascii="Times New Roman" w:eastAsia="Calibri" w:hAnsi="Times New Roman" w:cs="Times New Roman"/>
      <w:b/>
      <w:bCs/>
      <w:sz w:val="20"/>
      <w:szCs w:val="20"/>
      <w:lang w:eastAsia="ar-SA"/>
    </w:rPr>
  </w:style>
  <w:style w:type="paragraph" w:customStyle="1" w:styleId="sdfootnote-western">
    <w:name w:val="sdfootnote-western"/>
    <w:basedOn w:val="Normal"/>
    <w:rsid w:val="005B6956"/>
    <w:pPr>
      <w:suppressAutoHyphens/>
      <w:spacing w:before="280" w:after="0" w:line="240" w:lineRule="auto"/>
      <w:ind w:left="284" w:hanging="284"/>
    </w:pPr>
    <w:rPr>
      <w:rFonts w:ascii="Times New Roman" w:eastAsia="Times New Roman" w:hAnsi="Times New Roman"/>
      <w:sz w:val="20"/>
      <w:szCs w:val="20"/>
      <w:lang w:eastAsia="ar-SA"/>
    </w:rPr>
  </w:style>
  <w:style w:type="paragraph" w:styleId="Reviso">
    <w:name w:val="Revision"/>
    <w:rsid w:val="005B6956"/>
    <w:pPr>
      <w:suppressAutoHyphens/>
    </w:pPr>
    <w:rPr>
      <w:rFonts w:ascii="Times New Roman" w:hAnsi="Times New Roman"/>
      <w:sz w:val="24"/>
      <w:szCs w:val="22"/>
      <w:lang w:eastAsia="ar-SA"/>
    </w:rPr>
  </w:style>
  <w:style w:type="paragraph" w:customStyle="1" w:styleId="Textoembloco1">
    <w:name w:val="Texto em bloco1"/>
    <w:basedOn w:val="Normal"/>
    <w:rsid w:val="005B6956"/>
    <w:pPr>
      <w:widowControl w:val="0"/>
      <w:suppressAutoHyphens/>
      <w:spacing w:before="280" w:after="280" w:line="240" w:lineRule="auto"/>
    </w:pPr>
    <w:rPr>
      <w:rFonts w:ascii="Arial Unicode MS" w:eastAsia="Arial Unicode MS" w:hAnsi="Arial Unicode MS" w:cs="Arial Unicode MS"/>
      <w:kern w:val="1"/>
      <w:sz w:val="24"/>
      <w:szCs w:val="24"/>
      <w:lang w:eastAsia="ar-SA"/>
    </w:rPr>
  </w:style>
  <w:style w:type="paragraph" w:customStyle="1" w:styleId="Basedondiceanaltico">
    <w:name w:val="Base do índice analítico"/>
    <w:basedOn w:val="Normal"/>
    <w:rsid w:val="005B6956"/>
    <w:pPr>
      <w:tabs>
        <w:tab w:val="right" w:leader="dot" w:pos="6480"/>
      </w:tabs>
      <w:suppressAutoHyphens/>
      <w:autoSpaceDE w:val="0"/>
      <w:spacing w:after="240" w:line="240" w:lineRule="atLeast"/>
    </w:pPr>
    <w:rPr>
      <w:rFonts w:ascii="Arial" w:eastAsia="Times New Roman" w:hAnsi="Arial" w:cs="Arial"/>
      <w:spacing w:val="-5"/>
      <w:sz w:val="20"/>
      <w:szCs w:val="20"/>
      <w:lang w:eastAsia="ar-SA"/>
    </w:rPr>
  </w:style>
  <w:style w:type="paragraph" w:styleId="Sumrio4">
    <w:name w:val="toc 4"/>
    <w:basedOn w:val="ndice"/>
    <w:uiPriority w:val="39"/>
    <w:rsid w:val="005B6956"/>
    <w:pPr>
      <w:tabs>
        <w:tab w:val="right" w:leader="dot" w:pos="8789"/>
      </w:tabs>
      <w:ind w:left="849"/>
    </w:pPr>
  </w:style>
  <w:style w:type="paragraph" w:styleId="Sumrio5">
    <w:name w:val="toc 5"/>
    <w:basedOn w:val="ndice"/>
    <w:uiPriority w:val="39"/>
    <w:rsid w:val="005B6956"/>
    <w:pPr>
      <w:tabs>
        <w:tab w:val="right" w:leader="dot" w:pos="8506"/>
      </w:tabs>
      <w:ind w:left="1132"/>
    </w:pPr>
  </w:style>
  <w:style w:type="paragraph" w:styleId="Sumrio6">
    <w:name w:val="toc 6"/>
    <w:basedOn w:val="ndice"/>
    <w:uiPriority w:val="39"/>
    <w:rsid w:val="005B6956"/>
    <w:pPr>
      <w:tabs>
        <w:tab w:val="right" w:leader="dot" w:pos="8223"/>
      </w:tabs>
      <w:ind w:left="1415"/>
    </w:pPr>
  </w:style>
  <w:style w:type="paragraph" w:styleId="Sumrio7">
    <w:name w:val="toc 7"/>
    <w:basedOn w:val="ndice"/>
    <w:uiPriority w:val="39"/>
    <w:rsid w:val="005B6956"/>
    <w:pPr>
      <w:tabs>
        <w:tab w:val="right" w:leader="dot" w:pos="7940"/>
      </w:tabs>
      <w:ind w:left="1698"/>
    </w:pPr>
  </w:style>
  <w:style w:type="paragraph" w:styleId="Sumrio8">
    <w:name w:val="toc 8"/>
    <w:basedOn w:val="ndice"/>
    <w:uiPriority w:val="39"/>
    <w:rsid w:val="005B6956"/>
    <w:pPr>
      <w:tabs>
        <w:tab w:val="right" w:leader="dot" w:pos="7657"/>
      </w:tabs>
      <w:ind w:left="1981"/>
    </w:pPr>
  </w:style>
  <w:style w:type="paragraph" w:styleId="Sumrio9">
    <w:name w:val="toc 9"/>
    <w:basedOn w:val="ndice"/>
    <w:uiPriority w:val="39"/>
    <w:rsid w:val="005B6956"/>
    <w:pPr>
      <w:tabs>
        <w:tab w:val="right" w:leader="dot" w:pos="7374"/>
      </w:tabs>
      <w:ind w:left="2264"/>
    </w:pPr>
  </w:style>
  <w:style w:type="paragraph" w:customStyle="1" w:styleId="Sumrio10">
    <w:name w:val="Sumário 10"/>
    <w:basedOn w:val="ndice"/>
    <w:rsid w:val="005B6956"/>
    <w:pPr>
      <w:tabs>
        <w:tab w:val="right" w:leader="dot" w:pos="7091"/>
      </w:tabs>
      <w:ind w:left="2547"/>
    </w:pPr>
  </w:style>
  <w:style w:type="paragraph" w:customStyle="1" w:styleId="Contedodequadro">
    <w:name w:val="Conteúdo de quadro"/>
    <w:basedOn w:val="Corpodetexto"/>
    <w:rsid w:val="005B6956"/>
  </w:style>
  <w:style w:type="table" w:styleId="ListaMdia2-nfase5">
    <w:name w:val="Medium List 2 Accent 5"/>
    <w:basedOn w:val="Tabelanormal"/>
    <w:uiPriority w:val="66"/>
    <w:rsid w:val="005B6956"/>
    <w:rPr>
      <w:rFonts w:asciiTheme="majorHAnsi" w:eastAsiaTheme="majorEastAsia" w:hAnsiTheme="majorHAnsi" w:cstheme="majorBidi"/>
      <w:color w:val="000000" w:themeColor="text1"/>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PargrafodaListaChar1">
    <w:name w:val="Parágrafo da Lista Char1"/>
    <w:basedOn w:val="Fontepargpadro"/>
    <w:rsid w:val="005B6956"/>
  </w:style>
  <w:style w:type="table" w:styleId="GradeClara-nfase5">
    <w:name w:val="Light Grid Accent 5"/>
    <w:basedOn w:val="Tabelanormal"/>
    <w:uiPriority w:val="62"/>
    <w:rsid w:val="005B6956"/>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Tabelacomgrade">
    <w:name w:val="Table Grid"/>
    <w:basedOn w:val="Tabelanormal"/>
    <w:uiPriority w:val="59"/>
    <w:rsid w:val="005B695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next w:val="Normal"/>
    <w:link w:val="TtuloChar1"/>
    <w:uiPriority w:val="10"/>
    <w:rsid w:val="005B6956"/>
    <w:pPr>
      <w:pBdr>
        <w:bottom w:val="single" w:sz="8" w:space="4" w:color="4F81BD" w:themeColor="accent1"/>
      </w:pBdr>
      <w:suppressAutoHyphens/>
      <w:autoSpaceDE w:val="0"/>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TtuloChar1">
    <w:name w:val="Título Char1"/>
    <w:basedOn w:val="Fontepargpadro"/>
    <w:link w:val="Ttulo"/>
    <w:uiPriority w:val="10"/>
    <w:rsid w:val="005B6956"/>
    <w:rPr>
      <w:rFonts w:asciiTheme="majorHAnsi" w:eastAsiaTheme="majorEastAsia" w:hAnsiTheme="majorHAnsi" w:cstheme="majorBidi"/>
      <w:color w:val="17365D" w:themeColor="text2" w:themeShade="BF"/>
      <w:spacing w:val="5"/>
      <w:kern w:val="28"/>
      <w:sz w:val="52"/>
      <w:szCs w:val="52"/>
      <w:lang w:eastAsia="ar-SA"/>
    </w:rPr>
  </w:style>
  <w:style w:type="table" w:styleId="SombreamentoMdio1-nfase5">
    <w:name w:val="Medium Shading 1 Accent 5"/>
    <w:basedOn w:val="Tabelanormal"/>
    <w:uiPriority w:val="63"/>
    <w:rsid w:val="005B6956"/>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TTULOTABELA0">
    <w:name w:val="TÍTULO TABELA"/>
    <w:basedOn w:val="Normal"/>
    <w:link w:val="TTULOTABELAChar0"/>
    <w:rsid w:val="005B6956"/>
    <w:pPr>
      <w:suppressAutoHyphens/>
      <w:autoSpaceDE w:val="0"/>
      <w:spacing w:before="120" w:after="120"/>
      <w:jc w:val="both"/>
    </w:pPr>
    <w:rPr>
      <w:rFonts w:eastAsia="Times New Roman" w:cs="Calibri"/>
      <w:b/>
      <w:smallCaps/>
      <w:sz w:val="24"/>
      <w:szCs w:val="24"/>
      <w:lang w:eastAsia="ar-SA"/>
    </w:rPr>
  </w:style>
  <w:style w:type="character" w:customStyle="1" w:styleId="TTULOTABELAChar0">
    <w:name w:val="TÍTULO TABELA Char"/>
    <w:basedOn w:val="Fontepargpadro"/>
    <w:link w:val="TTULOTABELA0"/>
    <w:rsid w:val="005B6956"/>
    <w:rPr>
      <w:rFonts w:eastAsia="Times New Roman" w:cs="Calibri"/>
      <w:b/>
      <w:smallCaps/>
      <w:sz w:val="24"/>
      <w:szCs w:val="24"/>
      <w:lang w:eastAsia="ar-SA"/>
    </w:rPr>
  </w:style>
  <w:style w:type="paragraph" w:customStyle="1" w:styleId="Nomedorgo">
    <w:name w:val="Nome do órgão"/>
    <w:link w:val="NomedorgoChar"/>
    <w:autoRedefine/>
    <w:qFormat/>
    <w:rsid w:val="000552DA"/>
    <w:pPr>
      <w:suppressAutoHyphens/>
      <w:outlineLvl w:val="2"/>
    </w:pPr>
    <w:rPr>
      <w:rFonts w:asciiTheme="minorHAnsi" w:eastAsia="Times New Roman" w:hAnsiTheme="minorHAnsi" w:cstheme="minorHAnsi"/>
      <w:b/>
      <w:bCs/>
      <w:smallCaps/>
      <w:sz w:val="36"/>
      <w:szCs w:val="40"/>
      <w:lang w:val="x-none" w:eastAsia="ar-SA"/>
    </w:rPr>
  </w:style>
  <w:style w:type="paragraph" w:customStyle="1" w:styleId="TTULOTABELAPLANO">
    <w:name w:val="TÍTULO TABELA PLANO"/>
    <w:basedOn w:val="Nomedorgo"/>
    <w:link w:val="TTULOTABELAPLANOChar"/>
    <w:rsid w:val="005B6956"/>
    <w:rPr>
      <w:rFonts w:cs="Calibri"/>
      <w:smallCaps w:val="0"/>
      <w:sz w:val="24"/>
      <w:szCs w:val="24"/>
    </w:rPr>
  </w:style>
  <w:style w:type="character" w:customStyle="1" w:styleId="NomedorgoChar">
    <w:name w:val="Nome do órgão Char"/>
    <w:basedOn w:val="Ttulo2Char"/>
    <w:link w:val="Nomedorgo"/>
    <w:rsid w:val="000552DA"/>
    <w:rPr>
      <w:rFonts w:asciiTheme="minorHAnsi" w:eastAsia="Times New Roman" w:hAnsiTheme="minorHAnsi" w:cstheme="minorHAnsi"/>
      <w:b/>
      <w:bCs/>
      <w:smallCaps/>
      <w:color w:val="4F81BD"/>
      <w:sz w:val="36"/>
      <w:szCs w:val="40"/>
      <w:lang w:val="x-none" w:eastAsia="ar-SA"/>
    </w:rPr>
  </w:style>
  <w:style w:type="paragraph" w:customStyle="1" w:styleId="TTULOTAB">
    <w:name w:val="TÍTULO TAB"/>
    <w:basedOn w:val="TTULOTABELAPLANO"/>
    <w:link w:val="TTULOTABChar"/>
    <w:rsid w:val="005B6956"/>
    <w:pPr>
      <w:tabs>
        <w:tab w:val="num" w:pos="0"/>
        <w:tab w:val="num" w:pos="900"/>
      </w:tabs>
      <w:ind w:left="720" w:hanging="180"/>
    </w:pPr>
  </w:style>
  <w:style w:type="character" w:customStyle="1" w:styleId="TTULOTABELAPLANOChar">
    <w:name w:val="TÍTULO TABELA PLANO Char"/>
    <w:basedOn w:val="NomedorgoChar"/>
    <w:link w:val="TTULOTABELAPLANO"/>
    <w:rsid w:val="005B6956"/>
    <w:rPr>
      <w:rFonts w:asciiTheme="minorHAnsi" w:eastAsia="Times New Roman" w:hAnsiTheme="minorHAnsi" w:cs="Calibri"/>
      <w:b/>
      <w:bCs/>
      <w:smallCaps w:val="0"/>
      <w:color w:val="4F81BD"/>
      <w:sz w:val="24"/>
      <w:szCs w:val="24"/>
      <w:lang w:val="x-none" w:eastAsia="ar-SA"/>
    </w:rPr>
  </w:style>
  <w:style w:type="paragraph" w:customStyle="1" w:styleId="TtuloTabPlanoOGP">
    <w:name w:val="Título Tab Plano OGP"/>
    <w:link w:val="TtuloTabPlanoOGPChar"/>
    <w:qFormat/>
    <w:rsid w:val="000D55BE"/>
    <w:pPr>
      <w:numPr>
        <w:numId w:val="6"/>
      </w:numPr>
      <w:tabs>
        <w:tab w:val="clear" w:pos="66"/>
        <w:tab w:val="num" w:pos="0"/>
      </w:tabs>
      <w:ind w:left="714" w:hanging="357"/>
      <w:outlineLvl w:val="4"/>
    </w:pPr>
    <w:rPr>
      <w:rFonts w:eastAsia="Times New Roman" w:cs="Calibri"/>
      <w:b/>
      <w:bCs/>
      <w:smallCaps/>
      <w:sz w:val="24"/>
      <w:szCs w:val="24"/>
      <w:lang w:val="x-none" w:eastAsia="ar-SA"/>
    </w:rPr>
  </w:style>
  <w:style w:type="character" w:customStyle="1" w:styleId="TTULOTABChar">
    <w:name w:val="TÍTULO TAB Char"/>
    <w:basedOn w:val="TTULOTABELAPLANOChar"/>
    <w:link w:val="TTULOTAB"/>
    <w:rsid w:val="005B6956"/>
    <w:rPr>
      <w:rFonts w:asciiTheme="minorHAnsi" w:eastAsia="Times New Roman" w:hAnsiTheme="minorHAnsi" w:cs="Calibri"/>
      <w:b/>
      <w:bCs/>
      <w:smallCaps w:val="0"/>
      <w:color w:val="4F81BD"/>
      <w:sz w:val="24"/>
      <w:szCs w:val="24"/>
      <w:lang w:val="x-none" w:eastAsia="ar-SA"/>
    </w:rPr>
  </w:style>
  <w:style w:type="table" w:styleId="GradeClara-nfase4">
    <w:name w:val="Light Grid Accent 4"/>
    <w:basedOn w:val="Tabelanormal"/>
    <w:uiPriority w:val="62"/>
    <w:rsid w:val="005B6956"/>
    <w:rPr>
      <w:rFonts w:asciiTheme="minorHAnsi" w:eastAsiaTheme="minorHAnsi" w:hAnsiTheme="minorHAnsi" w:cstheme="minorBidi"/>
      <w:sz w:val="22"/>
      <w:szCs w:val="22"/>
      <w:lang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TtuloTabPlanoOGPChar">
    <w:name w:val="Título Tab Plano OGP Char"/>
    <w:basedOn w:val="TtulotabelaChar"/>
    <w:link w:val="TtuloTabPlanoOGP"/>
    <w:rsid w:val="000D55BE"/>
    <w:rPr>
      <w:rFonts w:eastAsia="Times New Roman" w:cs="Calibri"/>
      <w:b/>
      <w:bCs/>
      <w:smallCaps/>
      <w:sz w:val="24"/>
      <w:szCs w:val="24"/>
      <w:lang w:val="x-none" w:eastAsia="ar-SA"/>
    </w:rPr>
  </w:style>
  <w:style w:type="paragraph" w:customStyle="1" w:styleId="TEXTO0">
    <w:name w:val="TEXTO"/>
    <w:basedOn w:val="Textonormal-PlanoOGP"/>
    <w:link w:val="TEXTOChar"/>
    <w:qFormat/>
    <w:rsid w:val="005B6956"/>
    <w:pPr>
      <w:suppressAutoHyphens/>
      <w:autoSpaceDE w:val="0"/>
    </w:pPr>
    <w:rPr>
      <w:sz w:val="24"/>
      <w:szCs w:val="24"/>
      <w:lang w:eastAsia="ar-SA"/>
    </w:rPr>
  </w:style>
  <w:style w:type="character" w:customStyle="1" w:styleId="TEXTOChar">
    <w:name w:val="TEXTO Char"/>
    <w:basedOn w:val="Textonormal-PlanoOGPChar"/>
    <w:link w:val="TEXTO0"/>
    <w:rsid w:val="005B6956"/>
    <w:rPr>
      <w:sz w:val="24"/>
      <w:szCs w:val="24"/>
      <w:lang w:eastAsia="ar-SA"/>
    </w:rPr>
  </w:style>
  <w:style w:type="table" w:styleId="SombreamentoMdio1-nfase1">
    <w:name w:val="Medium Shading 1 Accent 1"/>
    <w:basedOn w:val="Tabelanormal"/>
    <w:uiPriority w:val="63"/>
    <w:rsid w:val="00472EE2"/>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itulotab">
    <w:name w:val="titulo tab"/>
    <w:basedOn w:val="Ttulotabela"/>
    <w:link w:val="titulotabChar"/>
    <w:qFormat/>
    <w:rsid w:val="00F2425A"/>
    <w:pPr>
      <w:numPr>
        <w:numId w:val="126"/>
      </w:numPr>
      <w:spacing w:before="0"/>
      <w:ind w:left="714" w:hanging="357"/>
      <w:outlineLvl w:val="4"/>
    </w:pPr>
    <w:rPr>
      <w:bCs w:val="0"/>
    </w:rPr>
  </w:style>
  <w:style w:type="paragraph" w:customStyle="1" w:styleId="TextoMarcador">
    <w:name w:val="Texto Marcador"/>
    <w:basedOn w:val="Textonormal-PlanoOGP"/>
    <w:link w:val="TextoMarcadorChar"/>
    <w:qFormat/>
    <w:rsid w:val="00472EE2"/>
    <w:pPr>
      <w:numPr>
        <w:numId w:val="127"/>
      </w:numPr>
      <w:suppressAutoHyphens/>
      <w:autoSpaceDE w:val="0"/>
    </w:pPr>
    <w:rPr>
      <w:sz w:val="24"/>
      <w:szCs w:val="24"/>
      <w:lang w:eastAsia="ar-SA"/>
    </w:rPr>
  </w:style>
  <w:style w:type="character" w:customStyle="1" w:styleId="titulotabChar">
    <w:name w:val="titulo tab Char"/>
    <w:basedOn w:val="TtulotabelaChar"/>
    <w:link w:val="titulotab"/>
    <w:rsid w:val="00F2425A"/>
    <w:rPr>
      <w:rFonts w:eastAsia="Times New Roman" w:cs="Calibri"/>
      <w:b/>
      <w:bCs w:val="0"/>
      <w:smallCaps/>
      <w:sz w:val="24"/>
      <w:szCs w:val="24"/>
      <w:lang w:val="x-none" w:eastAsia="ar-SA"/>
    </w:rPr>
  </w:style>
  <w:style w:type="character" w:customStyle="1" w:styleId="TextoMarcadorChar">
    <w:name w:val="Texto Marcador Char"/>
    <w:basedOn w:val="Textonormal-PlanoOGPChar"/>
    <w:link w:val="TextoMarcador"/>
    <w:rsid w:val="00472EE2"/>
    <w:rPr>
      <w:sz w:val="24"/>
      <w:szCs w:val="24"/>
      <w:lang w:eastAsia="ar-SA"/>
    </w:rPr>
  </w:style>
  <w:style w:type="paragraph" w:customStyle="1" w:styleId="PargrafodaLista2">
    <w:name w:val="Parágrafo da Lista2"/>
    <w:basedOn w:val="Normal"/>
    <w:rsid w:val="006C5508"/>
    <w:pPr>
      <w:suppressAutoHyphens/>
      <w:spacing w:after="0" w:line="240" w:lineRule="auto"/>
      <w:ind w:left="720"/>
    </w:pPr>
    <w:rPr>
      <w:rFonts w:ascii="Times New Roman" w:eastAsia="Lucida Sans Unicode" w:hAnsi="Times New Roman" w:cs="Mangal"/>
      <w:kern w:val="1"/>
      <w:sz w:val="24"/>
      <w:szCs w:val="24"/>
      <w:lang w:eastAsia="hi-IN" w:bidi="hi-IN"/>
    </w:rPr>
  </w:style>
  <w:style w:type="paragraph" w:customStyle="1" w:styleId="Padro">
    <w:name w:val="Padrão"/>
    <w:rsid w:val="00AB31C4"/>
    <w:pPr>
      <w:tabs>
        <w:tab w:val="left" w:pos="708"/>
      </w:tabs>
      <w:suppressAutoHyphens/>
      <w:spacing w:after="200" w:line="276" w:lineRule="atLeast"/>
    </w:pPr>
    <w:rPr>
      <w:rFonts w:ascii="Times New Roman" w:eastAsia="DejaVu Sans" w:hAnsi="Times New Roman" w:cs="DejaVu Sans"/>
      <w:sz w:val="24"/>
      <w:szCs w:val="24"/>
      <w:lang w:eastAsia="ar-SA" w:bidi="hi-IN"/>
    </w:rPr>
  </w:style>
  <w:style w:type="paragraph" w:customStyle="1" w:styleId="Ttulonvel2">
    <w:name w:val="Título nível 2"/>
    <w:basedOn w:val="PargrafodaLista"/>
    <w:link w:val="Ttulonvel2Char"/>
    <w:qFormat/>
    <w:rsid w:val="005B6EB2"/>
    <w:pPr>
      <w:numPr>
        <w:ilvl w:val="1"/>
        <w:numId w:val="5"/>
      </w:numPr>
    </w:pPr>
    <w:rPr>
      <w:b/>
      <w:sz w:val="36"/>
      <w:szCs w:val="36"/>
    </w:rPr>
  </w:style>
  <w:style w:type="paragraph" w:customStyle="1" w:styleId="Desafio">
    <w:name w:val="Desafio"/>
    <w:basedOn w:val="Sumrio1"/>
    <w:link w:val="DesafioChar"/>
    <w:qFormat/>
    <w:rsid w:val="005B6EB2"/>
    <w:pPr>
      <w:tabs>
        <w:tab w:val="left" w:pos="849"/>
        <w:tab w:val="right" w:leader="dot" w:pos="8494"/>
      </w:tabs>
      <w:outlineLvl w:val="2"/>
    </w:pPr>
    <w:rPr>
      <w:rFonts w:asciiTheme="minorHAnsi" w:hAnsiTheme="minorHAnsi" w:cstheme="minorHAnsi"/>
      <w:b/>
      <w:noProof/>
      <w:sz w:val="28"/>
      <w:szCs w:val="28"/>
    </w:rPr>
  </w:style>
  <w:style w:type="character" w:customStyle="1" w:styleId="Ttulonvel2Char">
    <w:name w:val="Título nível 2 Char"/>
    <w:basedOn w:val="PargrafodaListaChar"/>
    <w:link w:val="Ttulonvel2"/>
    <w:rsid w:val="005B6EB2"/>
    <w:rPr>
      <w:b/>
      <w:sz w:val="36"/>
      <w:szCs w:val="36"/>
      <w:lang w:eastAsia="en-US"/>
    </w:rPr>
  </w:style>
  <w:style w:type="character" w:customStyle="1" w:styleId="Sumrio1Char">
    <w:name w:val="Sumário 1 Char"/>
    <w:basedOn w:val="Fontepargpadro"/>
    <w:link w:val="Sumrio1"/>
    <w:uiPriority w:val="39"/>
    <w:rsid w:val="005B6EB2"/>
    <w:rPr>
      <w:rFonts w:eastAsia="Times New Roman" w:cs="Calibri"/>
      <w:sz w:val="24"/>
      <w:szCs w:val="24"/>
      <w:lang w:eastAsia="ar-SA"/>
    </w:rPr>
  </w:style>
  <w:style w:type="character" w:customStyle="1" w:styleId="DesafioChar">
    <w:name w:val="Desafio Char"/>
    <w:basedOn w:val="Sumrio1Char"/>
    <w:link w:val="Desafio"/>
    <w:rsid w:val="005B6EB2"/>
    <w:rPr>
      <w:rFonts w:asciiTheme="minorHAnsi" w:eastAsia="Times New Roman" w:hAnsiTheme="minorHAnsi" w:cstheme="minorHAnsi"/>
      <w:b/>
      <w:noProof/>
      <w:sz w:val="28"/>
      <w:szCs w:val="28"/>
      <w:lang w:eastAsia="ar-SA"/>
    </w:rPr>
  </w:style>
  <w:style w:type="character" w:customStyle="1" w:styleId="hps">
    <w:name w:val="hps"/>
    <w:basedOn w:val="Fontepargpadro"/>
    <w:rsid w:val="00386E68"/>
  </w:style>
  <w:style w:type="character" w:customStyle="1" w:styleId="atn">
    <w:name w:val="atn"/>
    <w:basedOn w:val="Fontepargpadro"/>
    <w:rsid w:val="00F371D2"/>
  </w:style>
  <w:style w:type="paragraph" w:customStyle="1" w:styleId="3nvel">
    <w:name w:val="3 nível"/>
    <w:basedOn w:val="Normal"/>
    <w:link w:val="3nvelChar"/>
    <w:qFormat/>
    <w:rsid w:val="00960EEB"/>
    <w:pPr>
      <w:jc w:val="both"/>
    </w:pPr>
    <w:rPr>
      <w:b/>
    </w:rPr>
  </w:style>
  <w:style w:type="character" w:customStyle="1" w:styleId="3nvelChar">
    <w:name w:val="3 nível Char"/>
    <w:basedOn w:val="Fontepargpadro"/>
    <w:link w:val="3nvel"/>
    <w:rsid w:val="00960EEB"/>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1179">
      <w:bodyDiv w:val="1"/>
      <w:marLeft w:val="0"/>
      <w:marRight w:val="0"/>
      <w:marTop w:val="0"/>
      <w:marBottom w:val="0"/>
      <w:divBdr>
        <w:top w:val="none" w:sz="0" w:space="0" w:color="auto"/>
        <w:left w:val="none" w:sz="0" w:space="0" w:color="auto"/>
        <w:bottom w:val="none" w:sz="0" w:space="0" w:color="auto"/>
        <w:right w:val="none" w:sz="0" w:space="0" w:color="auto"/>
      </w:divBdr>
    </w:div>
    <w:div w:id="71244546">
      <w:bodyDiv w:val="1"/>
      <w:marLeft w:val="0"/>
      <w:marRight w:val="0"/>
      <w:marTop w:val="0"/>
      <w:marBottom w:val="0"/>
      <w:divBdr>
        <w:top w:val="none" w:sz="0" w:space="0" w:color="auto"/>
        <w:left w:val="none" w:sz="0" w:space="0" w:color="auto"/>
        <w:bottom w:val="none" w:sz="0" w:space="0" w:color="auto"/>
        <w:right w:val="none" w:sz="0" w:space="0" w:color="auto"/>
      </w:divBdr>
    </w:div>
    <w:div w:id="71435894">
      <w:bodyDiv w:val="1"/>
      <w:marLeft w:val="0"/>
      <w:marRight w:val="0"/>
      <w:marTop w:val="0"/>
      <w:marBottom w:val="0"/>
      <w:divBdr>
        <w:top w:val="none" w:sz="0" w:space="0" w:color="auto"/>
        <w:left w:val="none" w:sz="0" w:space="0" w:color="auto"/>
        <w:bottom w:val="none" w:sz="0" w:space="0" w:color="auto"/>
        <w:right w:val="none" w:sz="0" w:space="0" w:color="auto"/>
      </w:divBdr>
    </w:div>
    <w:div w:id="74867313">
      <w:bodyDiv w:val="1"/>
      <w:marLeft w:val="0"/>
      <w:marRight w:val="0"/>
      <w:marTop w:val="0"/>
      <w:marBottom w:val="0"/>
      <w:divBdr>
        <w:top w:val="none" w:sz="0" w:space="0" w:color="auto"/>
        <w:left w:val="none" w:sz="0" w:space="0" w:color="auto"/>
        <w:bottom w:val="none" w:sz="0" w:space="0" w:color="auto"/>
        <w:right w:val="none" w:sz="0" w:space="0" w:color="auto"/>
      </w:divBdr>
    </w:div>
    <w:div w:id="174730588">
      <w:bodyDiv w:val="1"/>
      <w:marLeft w:val="0"/>
      <w:marRight w:val="0"/>
      <w:marTop w:val="0"/>
      <w:marBottom w:val="0"/>
      <w:divBdr>
        <w:top w:val="none" w:sz="0" w:space="0" w:color="auto"/>
        <w:left w:val="none" w:sz="0" w:space="0" w:color="auto"/>
        <w:bottom w:val="none" w:sz="0" w:space="0" w:color="auto"/>
        <w:right w:val="none" w:sz="0" w:space="0" w:color="auto"/>
      </w:divBdr>
      <w:divsChild>
        <w:div w:id="1289584282">
          <w:marLeft w:val="0"/>
          <w:marRight w:val="0"/>
          <w:marTop w:val="0"/>
          <w:marBottom w:val="0"/>
          <w:divBdr>
            <w:top w:val="none" w:sz="0" w:space="0" w:color="auto"/>
            <w:left w:val="none" w:sz="0" w:space="0" w:color="auto"/>
            <w:bottom w:val="none" w:sz="0" w:space="0" w:color="auto"/>
            <w:right w:val="none" w:sz="0" w:space="0" w:color="auto"/>
          </w:divBdr>
          <w:divsChild>
            <w:div w:id="86968766">
              <w:marLeft w:val="0"/>
              <w:marRight w:val="0"/>
              <w:marTop w:val="0"/>
              <w:marBottom w:val="0"/>
              <w:divBdr>
                <w:top w:val="none" w:sz="0" w:space="0" w:color="auto"/>
                <w:left w:val="none" w:sz="0" w:space="0" w:color="auto"/>
                <w:bottom w:val="none" w:sz="0" w:space="0" w:color="auto"/>
                <w:right w:val="none" w:sz="0" w:space="0" w:color="auto"/>
              </w:divBdr>
              <w:divsChild>
                <w:div w:id="24913651">
                  <w:marLeft w:val="0"/>
                  <w:marRight w:val="0"/>
                  <w:marTop w:val="0"/>
                  <w:marBottom w:val="0"/>
                  <w:divBdr>
                    <w:top w:val="none" w:sz="0" w:space="0" w:color="auto"/>
                    <w:left w:val="none" w:sz="0" w:space="0" w:color="auto"/>
                    <w:bottom w:val="none" w:sz="0" w:space="0" w:color="auto"/>
                    <w:right w:val="none" w:sz="0" w:space="0" w:color="auto"/>
                  </w:divBdr>
                </w:div>
                <w:div w:id="85734828">
                  <w:marLeft w:val="0"/>
                  <w:marRight w:val="0"/>
                  <w:marTop w:val="0"/>
                  <w:marBottom w:val="0"/>
                  <w:divBdr>
                    <w:top w:val="none" w:sz="0" w:space="0" w:color="auto"/>
                    <w:left w:val="none" w:sz="0" w:space="0" w:color="auto"/>
                    <w:bottom w:val="none" w:sz="0" w:space="0" w:color="auto"/>
                    <w:right w:val="none" w:sz="0" w:space="0" w:color="auto"/>
                  </w:divBdr>
                </w:div>
                <w:div w:id="145052190">
                  <w:marLeft w:val="0"/>
                  <w:marRight w:val="0"/>
                  <w:marTop w:val="0"/>
                  <w:marBottom w:val="0"/>
                  <w:divBdr>
                    <w:top w:val="none" w:sz="0" w:space="0" w:color="auto"/>
                    <w:left w:val="none" w:sz="0" w:space="0" w:color="auto"/>
                    <w:bottom w:val="none" w:sz="0" w:space="0" w:color="auto"/>
                    <w:right w:val="none" w:sz="0" w:space="0" w:color="auto"/>
                  </w:divBdr>
                </w:div>
                <w:div w:id="158468213">
                  <w:marLeft w:val="0"/>
                  <w:marRight w:val="0"/>
                  <w:marTop w:val="0"/>
                  <w:marBottom w:val="0"/>
                  <w:divBdr>
                    <w:top w:val="none" w:sz="0" w:space="0" w:color="auto"/>
                    <w:left w:val="none" w:sz="0" w:space="0" w:color="auto"/>
                    <w:bottom w:val="none" w:sz="0" w:space="0" w:color="auto"/>
                    <w:right w:val="none" w:sz="0" w:space="0" w:color="auto"/>
                  </w:divBdr>
                </w:div>
                <w:div w:id="158890086">
                  <w:marLeft w:val="0"/>
                  <w:marRight w:val="0"/>
                  <w:marTop w:val="0"/>
                  <w:marBottom w:val="0"/>
                  <w:divBdr>
                    <w:top w:val="none" w:sz="0" w:space="0" w:color="auto"/>
                    <w:left w:val="none" w:sz="0" w:space="0" w:color="auto"/>
                    <w:bottom w:val="none" w:sz="0" w:space="0" w:color="auto"/>
                    <w:right w:val="none" w:sz="0" w:space="0" w:color="auto"/>
                  </w:divBdr>
                </w:div>
                <w:div w:id="176817843">
                  <w:marLeft w:val="0"/>
                  <w:marRight w:val="0"/>
                  <w:marTop w:val="0"/>
                  <w:marBottom w:val="0"/>
                  <w:divBdr>
                    <w:top w:val="none" w:sz="0" w:space="0" w:color="auto"/>
                    <w:left w:val="none" w:sz="0" w:space="0" w:color="auto"/>
                    <w:bottom w:val="none" w:sz="0" w:space="0" w:color="auto"/>
                    <w:right w:val="none" w:sz="0" w:space="0" w:color="auto"/>
                  </w:divBdr>
                </w:div>
                <w:div w:id="180901824">
                  <w:marLeft w:val="0"/>
                  <w:marRight w:val="0"/>
                  <w:marTop w:val="0"/>
                  <w:marBottom w:val="0"/>
                  <w:divBdr>
                    <w:top w:val="none" w:sz="0" w:space="0" w:color="auto"/>
                    <w:left w:val="none" w:sz="0" w:space="0" w:color="auto"/>
                    <w:bottom w:val="none" w:sz="0" w:space="0" w:color="auto"/>
                    <w:right w:val="none" w:sz="0" w:space="0" w:color="auto"/>
                  </w:divBdr>
                </w:div>
                <w:div w:id="181214284">
                  <w:marLeft w:val="0"/>
                  <w:marRight w:val="0"/>
                  <w:marTop w:val="0"/>
                  <w:marBottom w:val="0"/>
                  <w:divBdr>
                    <w:top w:val="none" w:sz="0" w:space="0" w:color="auto"/>
                    <w:left w:val="none" w:sz="0" w:space="0" w:color="auto"/>
                    <w:bottom w:val="none" w:sz="0" w:space="0" w:color="auto"/>
                    <w:right w:val="none" w:sz="0" w:space="0" w:color="auto"/>
                  </w:divBdr>
                </w:div>
                <w:div w:id="194543344">
                  <w:marLeft w:val="0"/>
                  <w:marRight w:val="0"/>
                  <w:marTop w:val="0"/>
                  <w:marBottom w:val="0"/>
                  <w:divBdr>
                    <w:top w:val="none" w:sz="0" w:space="0" w:color="auto"/>
                    <w:left w:val="none" w:sz="0" w:space="0" w:color="auto"/>
                    <w:bottom w:val="none" w:sz="0" w:space="0" w:color="auto"/>
                    <w:right w:val="none" w:sz="0" w:space="0" w:color="auto"/>
                  </w:divBdr>
                </w:div>
                <w:div w:id="196816523">
                  <w:marLeft w:val="0"/>
                  <w:marRight w:val="0"/>
                  <w:marTop w:val="0"/>
                  <w:marBottom w:val="0"/>
                  <w:divBdr>
                    <w:top w:val="none" w:sz="0" w:space="0" w:color="auto"/>
                    <w:left w:val="none" w:sz="0" w:space="0" w:color="auto"/>
                    <w:bottom w:val="none" w:sz="0" w:space="0" w:color="auto"/>
                    <w:right w:val="none" w:sz="0" w:space="0" w:color="auto"/>
                  </w:divBdr>
                </w:div>
                <w:div w:id="214119422">
                  <w:marLeft w:val="0"/>
                  <w:marRight w:val="0"/>
                  <w:marTop w:val="0"/>
                  <w:marBottom w:val="0"/>
                  <w:divBdr>
                    <w:top w:val="none" w:sz="0" w:space="0" w:color="auto"/>
                    <w:left w:val="none" w:sz="0" w:space="0" w:color="auto"/>
                    <w:bottom w:val="none" w:sz="0" w:space="0" w:color="auto"/>
                    <w:right w:val="none" w:sz="0" w:space="0" w:color="auto"/>
                  </w:divBdr>
                </w:div>
                <w:div w:id="236064272">
                  <w:marLeft w:val="0"/>
                  <w:marRight w:val="0"/>
                  <w:marTop w:val="0"/>
                  <w:marBottom w:val="0"/>
                  <w:divBdr>
                    <w:top w:val="none" w:sz="0" w:space="0" w:color="auto"/>
                    <w:left w:val="none" w:sz="0" w:space="0" w:color="auto"/>
                    <w:bottom w:val="none" w:sz="0" w:space="0" w:color="auto"/>
                    <w:right w:val="none" w:sz="0" w:space="0" w:color="auto"/>
                  </w:divBdr>
                </w:div>
                <w:div w:id="243757172">
                  <w:marLeft w:val="0"/>
                  <w:marRight w:val="0"/>
                  <w:marTop w:val="0"/>
                  <w:marBottom w:val="0"/>
                  <w:divBdr>
                    <w:top w:val="none" w:sz="0" w:space="0" w:color="auto"/>
                    <w:left w:val="none" w:sz="0" w:space="0" w:color="auto"/>
                    <w:bottom w:val="none" w:sz="0" w:space="0" w:color="auto"/>
                    <w:right w:val="none" w:sz="0" w:space="0" w:color="auto"/>
                  </w:divBdr>
                </w:div>
                <w:div w:id="244998280">
                  <w:marLeft w:val="0"/>
                  <w:marRight w:val="0"/>
                  <w:marTop w:val="0"/>
                  <w:marBottom w:val="0"/>
                  <w:divBdr>
                    <w:top w:val="none" w:sz="0" w:space="0" w:color="auto"/>
                    <w:left w:val="none" w:sz="0" w:space="0" w:color="auto"/>
                    <w:bottom w:val="none" w:sz="0" w:space="0" w:color="auto"/>
                    <w:right w:val="none" w:sz="0" w:space="0" w:color="auto"/>
                  </w:divBdr>
                </w:div>
                <w:div w:id="249240918">
                  <w:marLeft w:val="0"/>
                  <w:marRight w:val="0"/>
                  <w:marTop w:val="0"/>
                  <w:marBottom w:val="0"/>
                  <w:divBdr>
                    <w:top w:val="none" w:sz="0" w:space="0" w:color="auto"/>
                    <w:left w:val="none" w:sz="0" w:space="0" w:color="auto"/>
                    <w:bottom w:val="none" w:sz="0" w:space="0" w:color="auto"/>
                    <w:right w:val="none" w:sz="0" w:space="0" w:color="auto"/>
                  </w:divBdr>
                </w:div>
                <w:div w:id="265968869">
                  <w:marLeft w:val="0"/>
                  <w:marRight w:val="0"/>
                  <w:marTop w:val="0"/>
                  <w:marBottom w:val="0"/>
                  <w:divBdr>
                    <w:top w:val="none" w:sz="0" w:space="0" w:color="auto"/>
                    <w:left w:val="none" w:sz="0" w:space="0" w:color="auto"/>
                    <w:bottom w:val="none" w:sz="0" w:space="0" w:color="auto"/>
                    <w:right w:val="none" w:sz="0" w:space="0" w:color="auto"/>
                  </w:divBdr>
                </w:div>
                <w:div w:id="269895587">
                  <w:marLeft w:val="0"/>
                  <w:marRight w:val="0"/>
                  <w:marTop w:val="0"/>
                  <w:marBottom w:val="0"/>
                  <w:divBdr>
                    <w:top w:val="none" w:sz="0" w:space="0" w:color="auto"/>
                    <w:left w:val="none" w:sz="0" w:space="0" w:color="auto"/>
                    <w:bottom w:val="none" w:sz="0" w:space="0" w:color="auto"/>
                    <w:right w:val="none" w:sz="0" w:space="0" w:color="auto"/>
                  </w:divBdr>
                </w:div>
                <w:div w:id="281303352">
                  <w:marLeft w:val="0"/>
                  <w:marRight w:val="0"/>
                  <w:marTop w:val="0"/>
                  <w:marBottom w:val="0"/>
                  <w:divBdr>
                    <w:top w:val="none" w:sz="0" w:space="0" w:color="auto"/>
                    <w:left w:val="none" w:sz="0" w:space="0" w:color="auto"/>
                    <w:bottom w:val="none" w:sz="0" w:space="0" w:color="auto"/>
                    <w:right w:val="none" w:sz="0" w:space="0" w:color="auto"/>
                  </w:divBdr>
                </w:div>
                <w:div w:id="296958890">
                  <w:marLeft w:val="0"/>
                  <w:marRight w:val="0"/>
                  <w:marTop w:val="0"/>
                  <w:marBottom w:val="0"/>
                  <w:divBdr>
                    <w:top w:val="none" w:sz="0" w:space="0" w:color="auto"/>
                    <w:left w:val="none" w:sz="0" w:space="0" w:color="auto"/>
                    <w:bottom w:val="none" w:sz="0" w:space="0" w:color="auto"/>
                    <w:right w:val="none" w:sz="0" w:space="0" w:color="auto"/>
                  </w:divBdr>
                </w:div>
                <w:div w:id="306520876">
                  <w:marLeft w:val="0"/>
                  <w:marRight w:val="0"/>
                  <w:marTop w:val="0"/>
                  <w:marBottom w:val="0"/>
                  <w:divBdr>
                    <w:top w:val="none" w:sz="0" w:space="0" w:color="auto"/>
                    <w:left w:val="none" w:sz="0" w:space="0" w:color="auto"/>
                    <w:bottom w:val="none" w:sz="0" w:space="0" w:color="auto"/>
                    <w:right w:val="none" w:sz="0" w:space="0" w:color="auto"/>
                  </w:divBdr>
                </w:div>
                <w:div w:id="309404066">
                  <w:marLeft w:val="0"/>
                  <w:marRight w:val="0"/>
                  <w:marTop w:val="0"/>
                  <w:marBottom w:val="0"/>
                  <w:divBdr>
                    <w:top w:val="none" w:sz="0" w:space="0" w:color="auto"/>
                    <w:left w:val="none" w:sz="0" w:space="0" w:color="auto"/>
                    <w:bottom w:val="none" w:sz="0" w:space="0" w:color="auto"/>
                    <w:right w:val="none" w:sz="0" w:space="0" w:color="auto"/>
                  </w:divBdr>
                </w:div>
                <w:div w:id="317734794">
                  <w:marLeft w:val="0"/>
                  <w:marRight w:val="0"/>
                  <w:marTop w:val="0"/>
                  <w:marBottom w:val="0"/>
                  <w:divBdr>
                    <w:top w:val="none" w:sz="0" w:space="0" w:color="auto"/>
                    <w:left w:val="none" w:sz="0" w:space="0" w:color="auto"/>
                    <w:bottom w:val="none" w:sz="0" w:space="0" w:color="auto"/>
                    <w:right w:val="none" w:sz="0" w:space="0" w:color="auto"/>
                  </w:divBdr>
                </w:div>
                <w:div w:id="339354558">
                  <w:marLeft w:val="0"/>
                  <w:marRight w:val="0"/>
                  <w:marTop w:val="0"/>
                  <w:marBottom w:val="0"/>
                  <w:divBdr>
                    <w:top w:val="none" w:sz="0" w:space="0" w:color="auto"/>
                    <w:left w:val="none" w:sz="0" w:space="0" w:color="auto"/>
                    <w:bottom w:val="none" w:sz="0" w:space="0" w:color="auto"/>
                    <w:right w:val="none" w:sz="0" w:space="0" w:color="auto"/>
                  </w:divBdr>
                </w:div>
                <w:div w:id="346294577">
                  <w:marLeft w:val="0"/>
                  <w:marRight w:val="0"/>
                  <w:marTop w:val="0"/>
                  <w:marBottom w:val="0"/>
                  <w:divBdr>
                    <w:top w:val="none" w:sz="0" w:space="0" w:color="auto"/>
                    <w:left w:val="none" w:sz="0" w:space="0" w:color="auto"/>
                    <w:bottom w:val="none" w:sz="0" w:space="0" w:color="auto"/>
                    <w:right w:val="none" w:sz="0" w:space="0" w:color="auto"/>
                  </w:divBdr>
                </w:div>
                <w:div w:id="350188488">
                  <w:marLeft w:val="0"/>
                  <w:marRight w:val="0"/>
                  <w:marTop w:val="0"/>
                  <w:marBottom w:val="0"/>
                  <w:divBdr>
                    <w:top w:val="none" w:sz="0" w:space="0" w:color="auto"/>
                    <w:left w:val="none" w:sz="0" w:space="0" w:color="auto"/>
                    <w:bottom w:val="none" w:sz="0" w:space="0" w:color="auto"/>
                    <w:right w:val="none" w:sz="0" w:space="0" w:color="auto"/>
                  </w:divBdr>
                </w:div>
                <w:div w:id="357003743">
                  <w:marLeft w:val="0"/>
                  <w:marRight w:val="0"/>
                  <w:marTop w:val="0"/>
                  <w:marBottom w:val="0"/>
                  <w:divBdr>
                    <w:top w:val="none" w:sz="0" w:space="0" w:color="auto"/>
                    <w:left w:val="none" w:sz="0" w:space="0" w:color="auto"/>
                    <w:bottom w:val="none" w:sz="0" w:space="0" w:color="auto"/>
                    <w:right w:val="none" w:sz="0" w:space="0" w:color="auto"/>
                  </w:divBdr>
                </w:div>
                <w:div w:id="363095439">
                  <w:marLeft w:val="0"/>
                  <w:marRight w:val="0"/>
                  <w:marTop w:val="0"/>
                  <w:marBottom w:val="0"/>
                  <w:divBdr>
                    <w:top w:val="none" w:sz="0" w:space="0" w:color="auto"/>
                    <w:left w:val="none" w:sz="0" w:space="0" w:color="auto"/>
                    <w:bottom w:val="none" w:sz="0" w:space="0" w:color="auto"/>
                    <w:right w:val="none" w:sz="0" w:space="0" w:color="auto"/>
                  </w:divBdr>
                </w:div>
                <w:div w:id="363530353">
                  <w:marLeft w:val="0"/>
                  <w:marRight w:val="0"/>
                  <w:marTop w:val="0"/>
                  <w:marBottom w:val="0"/>
                  <w:divBdr>
                    <w:top w:val="none" w:sz="0" w:space="0" w:color="auto"/>
                    <w:left w:val="none" w:sz="0" w:space="0" w:color="auto"/>
                    <w:bottom w:val="none" w:sz="0" w:space="0" w:color="auto"/>
                    <w:right w:val="none" w:sz="0" w:space="0" w:color="auto"/>
                  </w:divBdr>
                </w:div>
                <w:div w:id="377710224">
                  <w:marLeft w:val="0"/>
                  <w:marRight w:val="0"/>
                  <w:marTop w:val="0"/>
                  <w:marBottom w:val="0"/>
                  <w:divBdr>
                    <w:top w:val="none" w:sz="0" w:space="0" w:color="auto"/>
                    <w:left w:val="none" w:sz="0" w:space="0" w:color="auto"/>
                    <w:bottom w:val="none" w:sz="0" w:space="0" w:color="auto"/>
                    <w:right w:val="none" w:sz="0" w:space="0" w:color="auto"/>
                  </w:divBdr>
                </w:div>
                <w:div w:id="395319921">
                  <w:marLeft w:val="0"/>
                  <w:marRight w:val="0"/>
                  <w:marTop w:val="0"/>
                  <w:marBottom w:val="0"/>
                  <w:divBdr>
                    <w:top w:val="none" w:sz="0" w:space="0" w:color="auto"/>
                    <w:left w:val="none" w:sz="0" w:space="0" w:color="auto"/>
                    <w:bottom w:val="none" w:sz="0" w:space="0" w:color="auto"/>
                    <w:right w:val="none" w:sz="0" w:space="0" w:color="auto"/>
                  </w:divBdr>
                </w:div>
                <w:div w:id="436367574">
                  <w:marLeft w:val="0"/>
                  <w:marRight w:val="0"/>
                  <w:marTop w:val="0"/>
                  <w:marBottom w:val="0"/>
                  <w:divBdr>
                    <w:top w:val="none" w:sz="0" w:space="0" w:color="auto"/>
                    <w:left w:val="none" w:sz="0" w:space="0" w:color="auto"/>
                    <w:bottom w:val="none" w:sz="0" w:space="0" w:color="auto"/>
                    <w:right w:val="none" w:sz="0" w:space="0" w:color="auto"/>
                  </w:divBdr>
                </w:div>
                <w:div w:id="447627259">
                  <w:marLeft w:val="0"/>
                  <w:marRight w:val="0"/>
                  <w:marTop w:val="0"/>
                  <w:marBottom w:val="0"/>
                  <w:divBdr>
                    <w:top w:val="none" w:sz="0" w:space="0" w:color="auto"/>
                    <w:left w:val="none" w:sz="0" w:space="0" w:color="auto"/>
                    <w:bottom w:val="none" w:sz="0" w:space="0" w:color="auto"/>
                    <w:right w:val="none" w:sz="0" w:space="0" w:color="auto"/>
                  </w:divBdr>
                </w:div>
                <w:div w:id="451092960">
                  <w:marLeft w:val="0"/>
                  <w:marRight w:val="0"/>
                  <w:marTop w:val="0"/>
                  <w:marBottom w:val="0"/>
                  <w:divBdr>
                    <w:top w:val="none" w:sz="0" w:space="0" w:color="auto"/>
                    <w:left w:val="none" w:sz="0" w:space="0" w:color="auto"/>
                    <w:bottom w:val="none" w:sz="0" w:space="0" w:color="auto"/>
                    <w:right w:val="none" w:sz="0" w:space="0" w:color="auto"/>
                  </w:divBdr>
                </w:div>
                <w:div w:id="468398152">
                  <w:marLeft w:val="0"/>
                  <w:marRight w:val="0"/>
                  <w:marTop w:val="0"/>
                  <w:marBottom w:val="0"/>
                  <w:divBdr>
                    <w:top w:val="none" w:sz="0" w:space="0" w:color="auto"/>
                    <w:left w:val="none" w:sz="0" w:space="0" w:color="auto"/>
                    <w:bottom w:val="none" w:sz="0" w:space="0" w:color="auto"/>
                    <w:right w:val="none" w:sz="0" w:space="0" w:color="auto"/>
                  </w:divBdr>
                </w:div>
                <w:div w:id="475953013">
                  <w:marLeft w:val="0"/>
                  <w:marRight w:val="0"/>
                  <w:marTop w:val="0"/>
                  <w:marBottom w:val="0"/>
                  <w:divBdr>
                    <w:top w:val="none" w:sz="0" w:space="0" w:color="auto"/>
                    <w:left w:val="none" w:sz="0" w:space="0" w:color="auto"/>
                    <w:bottom w:val="none" w:sz="0" w:space="0" w:color="auto"/>
                    <w:right w:val="none" w:sz="0" w:space="0" w:color="auto"/>
                  </w:divBdr>
                </w:div>
                <w:div w:id="497429167">
                  <w:marLeft w:val="0"/>
                  <w:marRight w:val="0"/>
                  <w:marTop w:val="0"/>
                  <w:marBottom w:val="0"/>
                  <w:divBdr>
                    <w:top w:val="none" w:sz="0" w:space="0" w:color="auto"/>
                    <w:left w:val="none" w:sz="0" w:space="0" w:color="auto"/>
                    <w:bottom w:val="none" w:sz="0" w:space="0" w:color="auto"/>
                    <w:right w:val="none" w:sz="0" w:space="0" w:color="auto"/>
                  </w:divBdr>
                </w:div>
                <w:div w:id="510534484">
                  <w:marLeft w:val="0"/>
                  <w:marRight w:val="0"/>
                  <w:marTop w:val="0"/>
                  <w:marBottom w:val="0"/>
                  <w:divBdr>
                    <w:top w:val="none" w:sz="0" w:space="0" w:color="auto"/>
                    <w:left w:val="none" w:sz="0" w:space="0" w:color="auto"/>
                    <w:bottom w:val="none" w:sz="0" w:space="0" w:color="auto"/>
                    <w:right w:val="none" w:sz="0" w:space="0" w:color="auto"/>
                  </w:divBdr>
                </w:div>
                <w:div w:id="529337722">
                  <w:marLeft w:val="0"/>
                  <w:marRight w:val="0"/>
                  <w:marTop w:val="0"/>
                  <w:marBottom w:val="0"/>
                  <w:divBdr>
                    <w:top w:val="none" w:sz="0" w:space="0" w:color="auto"/>
                    <w:left w:val="none" w:sz="0" w:space="0" w:color="auto"/>
                    <w:bottom w:val="none" w:sz="0" w:space="0" w:color="auto"/>
                    <w:right w:val="none" w:sz="0" w:space="0" w:color="auto"/>
                  </w:divBdr>
                </w:div>
                <w:div w:id="530581238">
                  <w:marLeft w:val="0"/>
                  <w:marRight w:val="0"/>
                  <w:marTop w:val="0"/>
                  <w:marBottom w:val="0"/>
                  <w:divBdr>
                    <w:top w:val="none" w:sz="0" w:space="0" w:color="auto"/>
                    <w:left w:val="none" w:sz="0" w:space="0" w:color="auto"/>
                    <w:bottom w:val="none" w:sz="0" w:space="0" w:color="auto"/>
                    <w:right w:val="none" w:sz="0" w:space="0" w:color="auto"/>
                  </w:divBdr>
                </w:div>
                <w:div w:id="537161218">
                  <w:marLeft w:val="0"/>
                  <w:marRight w:val="0"/>
                  <w:marTop w:val="0"/>
                  <w:marBottom w:val="0"/>
                  <w:divBdr>
                    <w:top w:val="none" w:sz="0" w:space="0" w:color="auto"/>
                    <w:left w:val="none" w:sz="0" w:space="0" w:color="auto"/>
                    <w:bottom w:val="none" w:sz="0" w:space="0" w:color="auto"/>
                    <w:right w:val="none" w:sz="0" w:space="0" w:color="auto"/>
                  </w:divBdr>
                </w:div>
                <w:div w:id="548880692">
                  <w:marLeft w:val="0"/>
                  <w:marRight w:val="0"/>
                  <w:marTop w:val="0"/>
                  <w:marBottom w:val="0"/>
                  <w:divBdr>
                    <w:top w:val="none" w:sz="0" w:space="0" w:color="auto"/>
                    <w:left w:val="none" w:sz="0" w:space="0" w:color="auto"/>
                    <w:bottom w:val="none" w:sz="0" w:space="0" w:color="auto"/>
                    <w:right w:val="none" w:sz="0" w:space="0" w:color="auto"/>
                  </w:divBdr>
                </w:div>
                <w:div w:id="617565648">
                  <w:marLeft w:val="0"/>
                  <w:marRight w:val="0"/>
                  <w:marTop w:val="0"/>
                  <w:marBottom w:val="0"/>
                  <w:divBdr>
                    <w:top w:val="none" w:sz="0" w:space="0" w:color="auto"/>
                    <w:left w:val="none" w:sz="0" w:space="0" w:color="auto"/>
                    <w:bottom w:val="none" w:sz="0" w:space="0" w:color="auto"/>
                    <w:right w:val="none" w:sz="0" w:space="0" w:color="auto"/>
                  </w:divBdr>
                </w:div>
                <w:div w:id="625428726">
                  <w:marLeft w:val="0"/>
                  <w:marRight w:val="0"/>
                  <w:marTop w:val="0"/>
                  <w:marBottom w:val="0"/>
                  <w:divBdr>
                    <w:top w:val="none" w:sz="0" w:space="0" w:color="auto"/>
                    <w:left w:val="none" w:sz="0" w:space="0" w:color="auto"/>
                    <w:bottom w:val="none" w:sz="0" w:space="0" w:color="auto"/>
                    <w:right w:val="none" w:sz="0" w:space="0" w:color="auto"/>
                  </w:divBdr>
                </w:div>
                <w:div w:id="633753723">
                  <w:marLeft w:val="0"/>
                  <w:marRight w:val="0"/>
                  <w:marTop w:val="0"/>
                  <w:marBottom w:val="0"/>
                  <w:divBdr>
                    <w:top w:val="none" w:sz="0" w:space="0" w:color="auto"/>
                    <w:left w:val="none" w:sz="0" w:space="0" w:color="auto"/>
                    <w:bottom w:val="none" w:sz="0" w:space="0" w:color="auto"/>
                    <w:right w:val="none" w:sz="0" w:space="0" w:color="auto"/>
                  </w:divBdr>
                </w:div>
                <w:div w:id="636296123">
                  <w:marLeft w:val="0"/>
                  <w:marRight w:val="0"/>
                  <w:marTop w:val="0"/>
                  <w:marBottom w:val="0"/>
                  <w:divBdr>
                    <w:top w:val="none" w:sz="0" w:space="0" w:color="auto"/>
                    <w:left w:val="none" w:sz="0" w:space="0" w:color="auto"/>
                    <w:bottom w:val="none" w:sz="0" w:space="0" w:color="auto"/>
                    <w:right w:val="none" w:sz="0" w:space="0" w:color="auto"/>
                  </w:divBdr>
                </w:div>
                <w:div w:id="679044255">
                  <w:marLeft w:val="0"/>
                  <w:marRight w:val="0"/>
                  <w:marTop w:val="0"/>
                  <w:marBottom w:val="0"/>
                  <w:divBdr>
                    <w:top w:val="none" w:sz="0" w:space="0" w:color="auto"/>
                    <w:left w:val="none" w:sz="0" w:space="0" w:color="auto"/>
                    <w:bottom w:val="none" w:sz="0" w:space="0" w:color="auto"/>
                    <w:right w:val="none" w:sz="0" w:space="0" w:color="auto"/>
                  </w:divBdr>
                </w:div>
                <w:div w:id="682709413">
                  <w:marLeft w:val="0"/>
                  <w:marRight w:val="0"/>
                  <w:marTop w:val="0"/>
                  <w:marBottom w:val="0"/>
                  <w:divBdr>
                    <w:top w:val="none" w:sz="0" w:space="0" w:color="auto"/>
                    <w:left w:val="none" w:sz="0" w:space="0" w:color="auto"/>
                    <w:bottom w:val="none" w:sz="0" w:space="0" w:color="auto"/>
                    <w:right w:val="none" w:sz="0" w:space="0" w:color="auto"/>
                  </w:divBdr>
                </w:div>
                <w:div w:id="689838039">
                  <w:marLeft w:val="0"/>
                  <w:marRight w:val="0"/>
                  <w:marTop w:val="0"/>
                  <w:marBottom w:val="0"/>
                  <w:divBdr>
                    <w:top w:val="none" w:sz="0" w:space="0" w:color="auto"/>
                    <w:left w:val="none" w:sz="0" w:space="0" w:color="auto"/>
                    <w:bottom w:val="none" w:sz="0" w:space="0" w:color="auto"/>
                    <w:right w:val="none" w:sz="0" w:space="0" w:color="auto"/>
                  </w:divBdr>
                </w:div>
                <w:div w:id="708801770">
                  <w:marLeft w:val="0"/>
                  <w:marRight w:val="0"/>
                  <w:marTop w:val="0"/>
                  <w:marBottom w:val="0"/>
                  <w:divBdr>
                    <w:top w:val="none" w:sz="0" w:space="0" w:color="auto"/>
                    <w:left w:val="none" w:sz="0" w:space="0" w:color="auto"/>
                    <w:bottom w:val="none" w:sz="0" w:space="0" w:color="auto"/>
                    <w:right w:val="none" w:sz="0" w:space="0" w:color="auto"/>
                  </w:divBdr>
                </w:div>
                <w:div w:id="747727538">
                  <w:marLeft w:val="0"/>
                  <w:marRight w:val="0"/>
                  <w:marTop w:val="0"/>
                  <w:marBottom w:val="0"/>
                  <w:divBdr>
                    <w:top w:val="none" w:sz="0" w:space="0" w:color="auto"/>
                    <w:left w:val="none" w:sz="0" w:space="0" w:color="auto"/>
                    <w:bottom w:val="none" w:sz="0" w:space="0" w:color="auto"/>
                    <w:right w:val="none" w:sz="0" w:space="0" w:color="auto"/>
                  </w:divBdr>
                </w:div>
                <w:div w:id="773595307">
                  <w:marLeft w:val="0"/>
                  <w:marRight w:val="0"/>
                  <w:marTop w:val="0"/>
                  <w:marBottom w:val="0"/>
                  <w:divBdr>
                    <w:top w:val="none" w:sz="0" w:space="0" w:color="auto"/>
                    <w:left w:val="none" w:sz="0" w:space="0" w:color="auto"/>
                    <w:bottom w:val="none" w:sz="0" w:space="0" w:color="auto"/>
                    <w:right w:val="none" w:sz="0" w:space="0" w:color="auto"/>
                  </w:divBdr>
                </w:div>
                <w:div w:id="797450331">
                  <w:marLeft w:val="0"/>
                  <w:marRight w:val="0"/>
                  <w:marTop w:val="0"/>
                  <w:marBottom w:val="0"/>
                  <w:divBdr>
                    <w:top w:val="none" w:sz="0" w:space="0" w:color="auto"/>
                    <w:left w:val="none" w:sz="0" w:space="0" w:color="auto"/>
                    <w:bottom w:val="none" w:sz="0" w:space="0" w:color="auto"/>
                    <w:right w:val="none" w:sz="0" w:space="0" w:color="auto"/>
                  </w:divBdr>
                </w:div>
                <w:div w:id="808133737">
                  <w:marLeft w:val="0"/>
                  <w:marRight w:val="0"/>
                  <w:marTop w:val="0"/>
                  <w:marBottom w:val="0"/>
                  <w:divBdr>
                    <w:top w:val="none" w:sz="0" w:space="0" w:color="auto"/>
                    <w:left w:val="none" w:sz="0" w:space="0" w:color="auto"/>
                    <w:bottom w:val="none" w:sz="0" w:space="0" w:color="auto"/>
                    <w:right w:val="none" w:sz="0" w:space="0" w:color="auto"/>
                  </w:divBdr>
                </w:div>
                <w:div w:id="847796833">
                  <w:marLeft w:val="0"/>
                  <w:marRight w:val="0"/>
                  <w:marTop w:val="0"/>
                  <w:marBottom w:val="0"/>
                  <w:divBdr>
                    <w:top w:val="none" w:sz="0" w:space="0" w:color="auto"/>
                    <w:left w:val="none" w:sz="0" w:space="0" w:color="auto"/>
                    <w:bottom w:val="none" w:sz="0" w:space="0" w:color="auto"/>
                    <w:right w:val="none" w:sz="0" w:space="0" w:color="auto"/>
                  </w:divBdr>
                </w:div>
                <w:div w:id="858617129">
                  <w:marLeft w:val="0"/>
                  <w:marRight w:val="0"/>
                  <w:marTop w:val="0"/>
                  <w:marBottom w:val="0"/>
                  <w:divBdr>
                    <w:top w:val="none" w:sz="0" w:space="0" w:color="auto"/>
                    <w:left w:val="none" w:sz="0" w:space="0" w:color="auto"/>
                    <w:bottom w:val="none" w:sz="0" w:space="0" w:color="auto"/>
                    <w:right w:val="none" w:sz="0" w:space="0" w:color="auto"/>
                  </w:divBdr>
                </w:div>
                <w:div w:id="864170818">
                  <w:marLeft w:val="0"/>
                  <w:marRight w:val="0"/>
                  <w:marTop w:val="0"/>
                  <w:marBottom w:val="0"/>
                  <w:divBdr>
                    <w:top w:val="none" w:sz="0" w:space="0" w:color="auto"/>
                    <w:left w:val="none" w:sz="0" w:space="0" w:color="auto"/>
                    <w:bottom w:val="none" w:sz="0" w:space="0" w:color="auto"/>
                    <w:right w:val="none" w:sz="0" w:space="0" w:color="auto"/>
                  </w:divBdr>
                </w:div>
                <w:div w:id="864245889">
                  <w:marLeft w:val="0"/>
                  <w:marRight w:val="0"/>
                  <w:marTop w:val="0"/>
                  <w:marBottom w:val="0"/>
                  <w:divBdr>
                    <w:top w:val="none" w:sz="0" w:space="0" w:color="auto"/>
                    <w:left w:val="none" w:sz="0" w:space="0" w:color="auto"/>
                    <w:bottom w:val="none" w:sz="0" w:space="0" w:color="auto"/>
                    <w:right w:val="none" w:sz="0" w:space="0" w:color="auto"/>
                  </w:divBdr>
                </w:div>
                <w:div w:id="874853705">
                  <w:marLeft w:val="0"/>
                  <w:marRight w:val="0"/>
                  <w:marTop w:val="0"/>
                  <w:marBottom w:val="0"/>
                  <w:divBdr>
                    <w:top w:val="none" w:sz="0" w:space="0" w:color="auto"/>
                    <w:left w:val="none" w:sz="0" w:space="0" w:color="auto"/>
                    <w:bottom w:val="none" w:sz="0" w:space="0" w:color="auto"/>
                    <w:right w:val="none" w:sz="0" w:space="0" w:color="auto"/>
                  </w:divBdr>
                </w:div>
                <w:div w:id="912932001">
                  <w:marLeft w:val="0"/>
                  <w:marRight w:val="0"/>
                  <w:marTop w:val="0"/>
                  <w:marBottom w:val="0"/>
                  <w:divBdr>
                    <w:top w:val="none" w:sz="0" w:space="0" w:color="auto"/>
                    <w:left w:val="none" w:sz="0" w:space="0" w:color="auto"/>
                    <w:bottom w:val="none" w:sz="0" w:space="0" w:color="auto"/>
                    <w:right w:val="none" w:sz="0" w:space="0" w:color="auto"/>
                  </w:divBdr>
                </w:div>
                <w:div w:id="972753452">
                  <w:marLeft w:val="0"/>
                  <w:marRight w:val="0"/>
                  <w:marTop w:val="0"/>
                  <w:marBottom w:val="0"/>
                  <w:divBdr>
                    <w:top w:val="none" w:sz="0" w:space="0" w:color="auto"/>
                    <w:left w:val="none" w:sz="0" w:space="0" w:color="auto"/>
                    <w:bottom w:val="none" w:sz="0" w:space="0" w:color="auto"/>
                    <w:right w:val="none" w:sz="0" w:space="0" w:color="auto"/>
                  </w:divBdr>
                </w:div>
                <w:div w:id="983465919">
                  <w:marLeft w:val="0"/>
                  <w:marRight w:val="0"/>
                  <w:marTop w:val="0"/>
                  <w:marBottom w:val="0"/>
                  <w:divBdr>
                    <w:top w:val="none" w:sz="0" w:space="0" w:color="auto"/>
                    <w:left w:val="none" w:sz="0" w:space="0" w:color="auto"/>
                    <w:bottom w:val="none" w:sz="0" w:space="0" w:color="auto"/>
                    <w:right w:val="none" w:sz="0" w:space="0" w:color="auto"/>
                  </w:divBdr>
                </w:div>
                <w:div w:id="992954378">
                  <w:marLeft w:val="0"/>
                  <w:marRight w:val="0"/>
                  <w:marTop w:val="0"/>
                  <w:marBottom w:val="0"/>
                  <w:divBdr>
                    <w:top w:val="none" w:sz="0" w:space="0" w:color="auto"/>
                    <w:left w:val="none" w:sz="0" w:space="0" w:color="auto"/>
                    <w:bottom w:val="none" w:sz="0" w:space="0" w:color="auto"/>
                    <w:right w:val="none" w:sz="0" w:space="0" w:color="auto"/>
                  </w:divBdr>
                </w:div>
                <w:div w:id="994378656">
                  <w:marLeft w:val="0"/>
                  <w:marRight w:val="0"/>
                  <w:marTop w:val="0"/>
                  <w:marBottom w:val="0"/>
                  <w:divBdr>
                    <w:top w:val="none" w:sz="0" w:space="0" w:color="auto"/>
                    <w:left w:val="none" w:sz="0" w:space="0" w:color="auto"/>
                    <w:bottom w:val="none" w:sz="0" w:space="0" w:color="auto"/>
                    <w:right w:val="none" w:sz="0" w:space="0" w:color="auto"/>
                  </w:divBdr>
                </w:div>
                <w:div w:id="1003243280">
                  <w:marLeft w:val="0"/>
                  <w:marRight w:val="0"/>
                  <w:marTop w:val="0"/>
                  <w:marBottom w:val="0"/>
                  <w:divBdr>
                    <w:top w:val="none" w:sz="0" w:space="0" w:color="auto"/>
                    <w:left w:val="none" w:sz="0" w:space="0" w:color="auto"/>
                    <w:bottom w:val="none" w:sz="0" w:space="0" w:color="auto"/>
                    <w:right w:val="none" w:sz="0" w:space="0" w:color="auto"/>
                  </w:divBdr>
                </w:div>
                <w:div w:id="1057777252">
                  <w:marLeft w:val="0"/>
                  <w:marRight w:val="0"/>
                  <w:marTop w:val="0"/>
                  <w:marBottom w:val="0"/>
                  <w:divBdr>
                    <w:top w:val="none" w:sz="0" w:space="0" w:color="auto"/>
                    <w:left w:val="none" w:sz="0" w:space="0" w:color="auto"/>
                    <w:bottom w:val="none" w:sz="0" w:space="0" w:color="auto"/>
                    <w:right w:val="none" w:sz="0" w:space="0" w:color="auto"/>
                  </w:divBdr>
                </w:div>
                <w:div w:id="1059981360">
                  <w:marLeft w:val="0"/>
                  <w:marRight w:val="0"/>
                  <w:marTop w:val="0"/>
                  <w:marBottom w:val="0"/>
                  <w:divBdr>
                    <w:top w:val="none" w:sz="0" w:space="0" w:color="auto"/>
                    <w:left w:val="none" w:sz="0" w:space="0" w:color="auto"/>
                    <w:bottom w:val="none" w:sz="0" w:space="0" w:color="auto"/>
                    <w:right w:val="none" w:sz="0" w:space="0" w:color="auto"/>
                  </w:divBdr>
                </w:div>
                <w:div w:id="1070080108">
                  <w:marLeft w:val="0"/>
                  <w:marRight w:val="0"/>
                  <w:marTop w:val="0"/>
                  <w:marBottom w:val="0"/>
                  <w:divBdr>
                    <w:top w:val="none" w:sz="0" w:space="0" w:color="auto"/>
                    <w:left w:val="none" w:sz="0" w:space="0" w:color="auto"/>
                    <w:bottom w:val="none" w:sz="0" w:space="0" w:color="auto"/>
                    <w:right w:val="none" w:sz="0" w:space="0" w:color="auto"/>
                  </w:divBdr>
                </w:div>
                <w:div w:id="1104688956">
                  <w:marLeft w:val="0"/>
                  <w:marRight w:val="0"/>
                  <w:marTop w:val="0"/>
                  <w:marBottom w:val="0"/>
                  <w:divBdr>
                    <w:top w:val="none" w:sz="0" w:space="0" w:color="auto"/>
                    <w:left w:val="none" w:sz="0" w:space="0" w:color="auto"/>
                    <w:bottom w:val="none" w:sz="0" w:space="0" w:color="auto"/>
                    <w:right w:val="none" w:sz="0" w:space="0" w:color="auto"/>
                  </w:divBdr>
                </w:div>
                <w:div w:id="1106117120">
                  <w:marLeft w:val="0"/>
                  <w:marRight w:val="0"/>
                  <w:marTop w:val="0"/>
                  <w:marBottom w:val="0"/>
                  <w:divBdr>
                    <w:top w:val="none" w:sz="0" w:space="0" w:color="auto"/>
                    <w:left w:val="none" w:sz="0" w:space="0" w:color="auto"/>
                    <w:bottom w:val="none" w:sz="0" w:space="0" w:color="auto"/>
                    <w:right w:val="none" w:sz="0" w:space="0" w:color="auto"/>
                  </w:divBdr>
                </w:div>
                <w:div w:id="1112479760">
                  <w:marLeft w:val="0"/>
                  <w:marRight w:val="0"/>
                  <w:marTop w:val="0"/>
                  <w:marBottom w:val="0"/>
                  <w:divBdr>
                    <w:top w:val="none" w:sz="0" w:space="0" w:color="auto"/>
                    <w:left w:val="none" w:sz="0" w:space="0" w:color="auto"/>
                    <w:bottom w:val="none" w:sz="0" w:space="0" w:color="auto"/>
                    <w:right w:val="none" w:sz="0" w:space="0" w:color="auto"/>
                  </w:divBdr>
                </w:div>
                <w:div w:id="1132751113">
                  <w:marLeft w:val="0"/>
                  <w:marRight w:val="0"/>
                  <w:marTop w:val="0"/>
                  <w:marBottom w:val="0"/>
                  <w:divBdr>
                    <w:top w:val="none" w:sz="0" w:space="0" w:color="auto"/>
                    <w:left w:val="none" w:sz="0" w:space="0" w:color="auto"/>
                    <w:bottom w:val="none" w:sz="0" w:space="0" w:color="auto"/>
                    <w:right w:val="none" w:sz="0" w:space="0" w:color="auto"/>
                  </w:divBdr>
                </w:div>
                <w:div w:id="1231387549">
                  <w:marLeft w:val="0"/>
                  <w:marRight w:val="0"/>
                  <w:marTop w:val="0"/>
                  <w:marBottom w:val="0"/>
                  <w:divBdr>
                    <w:top w:val="none" w:sz="0" w:space="0" w:color="auto"/>
                    <w:left w:val="none" w:sz="0" w:space="0" w:color="auto"/>
                    <w:bottom w:val="none" w:sz="0" w:space="0" w:color="auto"/>
                    <w:right w:val="none" w:sz="0" w:space="0" w:color="auto"/>
                  </w:divBdr>
                </w:div>
                <w:div w:id="1231883972">
                  <w:marLeft w:val="0"/>
                  <w:marRight w:val="0"/>
                  <w:marTop w:val="0"/>
                  <w:marBottom w:val="0"/>
                  <w:divBdr>
                    <w:top w:val="none" w:sz="0" w:space="0" w:color="auto"/>
                    <w:left w:val="none" w:sz="0" w:space="0" w:color="auto"/>
                    <w:bottom w:val="none" w:sz="0" w:space="0" w:color="auto"/>
                    <w:right w:val="none" w:sz="0" w:space="0" w:color="auto"/>
                  </w:divBdr>
                </w:div>
                <w:div w:id="1240021860">
                  <w:marLeft w:val="0"/>
                  <w:marRight w:val="0"/>
                  <w:marTop w:val="0"/>
                  <w:marBottom w:val="0"/>
                  <w:divBdr>
                    <w:top w:val="none" w:sz="0" w:space="0" w:color="auto"/>
                    <w:left w:val="none" w:sz="0" w:space="0" w:color="auto"/>
                    <w:bottom w:val="none" w:sz="0" w:space="0" w:color="auto"/>
                    <w:right w:val="none" w:sz="0" w:space="0" w:color="auto"/>
                  </w:divBdr>
                </w:div>
                <w:div w:id="1251965744">
                  <w:marLeft w:val="0"/>
                  <w:marRight w:val="0"/>
                  <w:marTop w:val="0"/>
                  <w:marBottom w:val="0"/>
                  <w:divBdr>
                    <w:top w:val="none" w:sz="0" w:space="0" w:color="auto"/>
                    <w:left w:val="none" w:sz="0" w:space="0" w:color="auto"/>
                    <w:bottom w:val="none" w:sz="0" w:space="0" w:color="auto"/>
                    <w:right w:val="none" w:sz="0" w:space="0" w:color="auto"/>
                  </w:divBdr>
                </w:div>
                <w:div w:id="1274628092">
                  <w:marLeft w:val="0"/>
                  <w:marRight w:val="0"/>
                  <w:marTop w:val="0"/>
                  <w:marBottom w:val="0"/>
                  <w:divBdr>
                    <w:top w:val="none" w:sz="0" w:space="0" w:color="auto"/>
                    <w:left w:val="none" w:sz="0" w:space="0" w:color="auto"/>
                    <w:bottom w:val="none" w:sz="0" w:space="0" w:color="auto"/>
                    <w:right w:val="none" w:sz="0" w:space="0" w:color="auto"/>
                  </w:divBdr>
                </w:div>
                <w:div w:id="1276598938">
                  <w:marLeft w:val="0"/>
                  <w:marRight w:val="0"/>
                  <w:marTop w:val="0"/>
                  <w:marBottom w:val="0"/>
                  <w:divBdr>
                    <w:top w:val="none" w:sz="0" w:space="0" w:color="auto"/>
                    <w:left w:val="none" w:sz="0" w:space="0" w:color="auto"/>
                    <w:bottom w:val="none" w:sz="0" w:space="0" w:color="auto"/>
                    <w:right w:val="none" w:sz="0" w:space="0" w:color="auto"/>
                  </w:divBdr>
                </w:div>
                <w:div w:id="1318877083">
                  <w:marLeft w:val="0"/>
                  <w:marRight w:val="0"/>
                  <w:marTop w:val="0"/>
                  <w:marBottom w:val="0"/>
                  <w:divBdr>
                    <w:top w:val="none" w:sz="0" w:space="0" w:color="auto"/>
                    <w:left w:val="none" w:sz="0" w:space="0" w:color="auto"/>
                    <w:bottom w:val="none" w:sz="0" w:space="0" w:color="auto"/>
                    <w:right w:val="none" w:sz="0" w:space="0" w:color="auto"/>
                  </w:divBdr>
                </w:div>
                <w:div w:id="1387102039">
                  <w:marLeft w:val="0"/>
                  <w:marRight w:val="0"/>
                  <w:marTop w:val="0"/>
                  <w:marBottom w:val="0"/>
                  <w:divBdr>
                    <w:top w:val="none" w:sz="0" w:space="0" w:color="auto"/>
                    <w:left w:val="none" w:sz="0" w:space="0" w:color="auto"/>
                    <w:bottom w:val="none" w:sz="0" w:space="0" w:color="auto"/>
                    <w:right w:val="none" w:sz="0" w:space="0" w:color="auto"/>
                  </w:divBdr>
                </w:div>
                <w:div w:id="1402751040">
                  <w:marLeft w:val="0"/>
                  <w:marRight w:val="0"/>
                  <w:marTop w:val="0"/>
                  <w:marBottom w:val="0"/>
                  <w:divBdr>
                    <w:top w:val="none" w:sz="0" w:space="0" w:color="auto"/>
                    <w:left w:val="none" w:sz="0" w:space="0" w:color="auto"/>
                    <w:bottom w:val="none" w:sz="0" w:space="0" w:color="auto"/>
                    <w:right w:val="none" w:sz="0" w:space="0" w:color="auto"/>
                  </w:divBdr>
                </w:div>
                <w:div w:id="1411851540">
                  <w:marLeft w:val="0"/>
                  <w:marRight w:val="0"/>
                  <w:marTop w:val="0"/>
                  <w:marBottom w:val="0"/>
                  <w:divBdr>
                    <w:top w:val="none" w:sz="0" w:space="0" w:color="auto"/>
                    <w:left w:val="none" w:sz="0" w:space="0" w:color="auto"/>
                    <w:bottom w:val="none" w:sz="0" w:space="0" w:color="auto"/>
                    <w:right w:val="none" w:sz="0" w:space="0" w:color="auto"/>
                  </w:divBdr>
                </w:div>
                <w:div w:id="1426263947">
                  <w:marLeft w:val="0"/>
                  <w:marRight w:val="0"/>
                  <w:marTop w:val="0"/>
                  <w:marBottom w:val="0"/>
                  <w:divBdr>
                    <w:top w:val="none" w:sz="0" w:space="0" w:color="auto"/>
                    <w:left w:val="none" w:sz="0" w:space="0" w:color="auto"/>
                    <w:bottom w:val="none" w:sz="0" w:space="0" w:color="auto"/>
                    <w:right w:val="none" w:sz="0" w:space="0" w:color="auto"/>
                  </w:divBdr>
                </w:div>
                <w:div w:id="1434059833">
                  <w:marLeft w:val="0"/>
                  <w:marRight w:val="0"/>
                  <w:marTop w:val="0"/>
                  <w:marBottom w:val="0"/>
                  <w:divBdr>
                    <w:top w:val="none" w:sz="0" w:space="0" w:color="auto"/>
                    <w:left w:val="none" w:sz="0" w:space="0" w:color="auto"/>
                    <w:bottom w:val="none" w:sz="0" w:space="0" w:color="auto"/>
                    <w:right w:val="none" w:sz="0" w:space="0" w:color="auto"/>
                  </w:divBdr>
                </w:div>
                <w:div w:id="1454253559">
                  <w:marLeft w:val="0"/>
                  <w:marRight w:val="0"/>
                  <w:marTop w:val="0"/>
                  <w:marBottom w:val="0"/>
                  <w:divBdr>
                    <w:top w:val="none" w:sz="0" w:space="0" w:color="auto"/>
                    <w:left w:val="none" w:sz="0" w:space="0" w:color="auto"/>
                    <w:bottom w:val="none" w:sz="0" w:space="0" w:color="auto"/>
                    <w:right w:val="none" w:sz="0" w:space="0" w:color="auto"/>
                  </w:divBdr>
                </w:div>
                <w:div w:id="1456752567">
                  <w:marLeft w:val="0"/>
                  <w:marRight w:val="0"/>
                  <w:marTop w:val="0"/>
                  <w:marBottom w:val="0"/>
                  <w:divBdr>
                    <w:top w:val="none" w:sz="0" w:space="0" w:color="auto"/>
                    <w:left w:val="none" w:sz="0" w:space="0" w:color="auto"/>
                    <w:bottom w:val="none" w:sz="0" w:space="0" w:color="auto"/>
                    <w:right w:val="none" w:sz="0" w:space="0" w:color="auto"/>
                  </w:divBdr>
                </w:div>
                <w:div w:id="1461194516">
                  <w:marLeft w:val="0"/>
                  <w:marRight w:val="0"/>
                  <w:marTop w:val="0"/>
                  <w:marBottom w:val="0"/>
                  <w:divBdr>
                    <w:top w:val="none" w:sz="0" w:space="0" w:color="auto"/>
                    <w:left w:val="none" w:sz="0" w:space="0" w:color="auto"/>
                    <w:bottom w:val="none" w:sz="0" w:space="0" w:color="auto"/>
                    <w:right w:val="none" w:sz="0" w:space="0" w:color="auto"/>
                  </w:divBdr>
                </w:div>
                <w:div w:id="1469667425">
                  <w:marLeft w:val="0"/>
                  <w:marRight w:val="0"/>
                  <w:marTop w:val="0"/>
                  <w:marBottom w:val="0"/>
                  <w:divBdr>
                    <w:top w:val="none" w:sz="0" w:space="0" w:color="auto"/>
                    <w:left w:val="none" w:sz="0" w:space="0" w:color="auto"/>
                    <w:bottom w:val="none" w:sz="0" w:space="0" w:color="auto"/>
                    <w:right w:val="none" w:sz="0" w:space="0" w:color="auto"/>
                  </w:divBdr>
                </w:div>
                <w:div w:id="1475873995">
                  <w:marLeft w:val="0"/>
                  <w:marRight w:val="0"/>
                  <w:marTop w:val="0"/>
                  <w:marBottom w:val="0"/>
                  <w:divBdr>
                    <w:top w:val="none" w:sz="0" w:space="0" w:color="auto"/>
                    <w:left w:val="none" w:sz="0" w:space="0" w:color="auto"/>
                    <w:bottom w:val="none" w:sz="0" w:space="0" w:color="auto"/>
                    <w:right w:val="none" w:sz="0" w:space="0" w:color="auto"/>
                  </w:divBdr>
                </w:div>
                <w:div w:id="1491824004">
                  <w:marLeft w:val="0"/>
                  <w:marRight w:val="0"/>
                  <w:marTop w:val="0"/>
                  <w:marBottom w:val="0"/>
                  <w:divBdr>
                    <w:top w:val="none" w:sz="0" w:space="0" w:color="auto"/>
                    <w:left w:val="none" w:sz="0" w:space="0" w:color="auto"/>
                    <w:bottom w:val="none" w:sz="0" w:space="0" w:color="auto"/>
                    <w:right w:val="none" w:sz="0" w:space="0" w:color="auto"/>
                  </w:divBdr>
                </w:div>
                <w:div w:id="1496604627">
                  <w:marLeft w:val="0"/>
                  <w:marRight w:val="0"/>
                  <w:marTop w:val="0"/>
                  <w:marBottom w:val="0"/>
                  <w:divBdr>
                    <w:top w:val="none" w:sz="0" w:space="0" w:color="auto"/>
                    <w:left w:val="none" w:sz="0" w:space="0" w:color="auto"/>
                    <w:bottom w:val="none" w:sz="0" w:space="0" w:color="auto"/>
                    <w:right w:val="none" w:sz="0" w:space="0" w:color="auto"/>
                  </w:divBdr>
                </w:div>
                <w:div w:id="1509363615">
                  <w:marLeft w:val="0"/>
                  <w:marRight w:val="0"/>
                  <w:marTop w:val="0"/>
                  <w:marBottom w:val="0"/>
                  <w:divBdr>
                    <w:top w:val="none" w:sz="0" w:space="0" w:color="auto"/>
                    <w:left w:val="none" w:sz="0" w:space="0" w:color="auto"/>
                    <w:bottom w:val="none" w:sz="0" w:space="0" w:color="auto"/>
                    <w:right w:val="none" w:sz="0" w:space="0" w:color="auto"/>
                  </w:divBdr>
                </w:div>
                <w:div w:id="1530799534">
                  <w:marLeft w:val="0"/>
                  <w:marRight w:val="0"/>
                  <w:marTop w:val="0"/>
                  <w:marBottom w:val="0"/>
                  <w:divBdr>
                    <w:top w:val="none" w:sz="0" w:space="0" w:color="auto"/>
                    <w:left w:val="none" w:sz="0" w:space="0" w:color="auto"/>
                    <w:bottom w:val="none" w:sz="0" w:space="0" w:color="auto"/>
                    <w:right w:val="none" w:sz="0" w:space="0" w:color="auto"/>
                  </w:divBdr>
                </w:div>
                <w:div w:id="1592347910">
                  <w:marLeft w:val="0"/>
                  <w:marRight w:val="0"/>
                  <w:marTop w:val="0"/>
                  <w:marBottom w:val="0"/>
                  <w:divBdr>
                    <w:top w:val="none" w:sz="0" w:space="0" w:color="auto"/>
                    <w:left w:val="none" w:sz="0" w:space="0" w:color="auto"/>
                    <w:bottom w:val="none" w:sz="0" w:space="0" w:color="auto"/>
                    <w:right w:val="none" w:sz="0" w:space="0" w:color="auto"/>
                  </w:divBdr>
                </w:div>
                <w:div w:id="1600143873">
                  <w:marLeft w:val="0"/>
                  <w:marRight w:val="0"/>
                  <w:marTop w:val="0"/>
                  <w:marBottom w:val="0"/>
                  <w:divBdr>
                    <w:top w:val="none" w:sz="0" w:space="0" w:color="auto"/>
                    <w:left w:val="none" w:sz="0" w:space="0" w:color="auto"/>
                    <w:bottom w:val="none" w:sz="0" w:space="0" w:color="auto"/>
                    <w:right w:val="none" w:sz="0" w:space="0" w:color="auto"/>
                  </w:divBdr>
                </w:div>
                <w:div w:id="1603536840">
                  <w:marLeft w:val="0"/>
                  <w:marRight w:val="0"/>
                  <w:marTop w:val="0"/>
                  <w:marBottom w:val="0"/>
                  <w:divBdr>
                    <w:top w:val="none" w:sz="0" w:space="0" w:color="auto"/>
                    <w:left w:val="none" w:sz="0" w:space="0" w:color="auto"/>
                    <w:bottom w:val="none" w:sz="0" w:space="0" w:color="auto"/>
                    <w:right w:val="none" w:sz="0" w:space="0" w:color="auto"/>
                  </w:divBdr>
                </w:div>
                <w:div w:id="1610965793">
                  <w:marLeft w:val="0"/>
                  <w:marRight w:val="0"/>
                  <w:marTop w:val="0"/>
                  <w:marBottom w:val="0"/>
                  <w:divBdr>
                    <w:top w:val="none" w:sz="0" w:space="0" w:color="auto"/>
                    <w:left w:val="none" w:sz="0" w:space="0" w:color="auto"/>
                    <w:bottom w:val="none" w:sz="0" w:space="0" w:color="auto"/>
                    <w:right w:val="none" w:sz="0" w:space="0" w:color="auto"/>
                  </w:divBdr>
                </w:div>
                <w:div w:id="1621033471">
                  <w:marLeft w:val="0"/>
                  <w:marRight w:val="0"/>
                  <w:marTop w:val="0"/>
                  <w:marBottom w:val="0"/>
                  <w:divBdr>
                    <w:top w:val="none" w:sz="0" w:space="0" w:color="auto"/>
                    <w:left w:val="none" w:sz="0" w:space="0" w:color="auto"/>
                    <w:bottom w:val="none" w:sz="0" w:space="0" w:color="auto"/>
                    <w:right w:val="none" w:sz="0" w:space="0" w:color="auto"/>
                  </w:divBdr>
                </w:div>
                <w:div w:id="1669552936">
                  <w:marLeft w:val="0"/>
                  <w:marRight w:val="0"/>
                  <w:marTop w:val="0"/>
                  <w:marBottom w:val="0"/>
                  <w:divBdr>
                    <w:top w:val="none" w:sz="0" w:space="0" w:color="auto"/>
                    <w:left w:val="none" w:sz="0" w:space="0" w:color="auto"/>
                    <w:bottom w:val="none" w:sz="0" w:space="0" w:color="auto"/>
                    <w:right w:val="none" w:sz="0" w:space="0" w:color="auto"/>
                  </w:divBdr>
                </w:div>
                <w:div w:id="1710761276">
                  <w:marLeft w:val="0"/>
                  <w:marRight w:val="0"/>
                  <w:marTop w:val="0"/>
                  <w:marBottom w:val="0"/>
                  <w:divBdr>
                    <w:top w:val="none" w:sz="0" w:space="0" w:color="auto"/>
                    <w:left w:val="none" w:sz="0" w:space="0" w:color="auto"/>
                    <w:bottom w:val="none" w:sz="0" w:space="0" w:color="auto"/>
                    <w:right w:val="none" w:sz="0" w:space="0" w:color="auto"/>
                  </w:divBdr>
                </w:div>
                <w:div w:id="1748071483">
                  <w:marLeft w:val="0"/>
                  <w:marRight w:val="0"/>
                  <w:marTop w:val="0"/>
                  <w:marBottom w:val="0"/>
                  <w:divBdr>
                    <w:top w:val="none" w:sz="0" w:space="0" w:color="auto"/>
                    <w:left w:val="none" w:sz="0" w:space="0" w:color="auto"/>
                    <w:bottom w:val="none" w:sz="0" w:space="0" w:color="auto"/>
                    <w:right w:val="none" w:sz="0" w:space="0" w:color="auto"/>
                  </w:divBdr>
                </w:div>
                <w:div w:id="1761636848">
                  <w:marLeft w:val="0"/>
                  <w:marRight w:val="0"/>
                  <w:marTop w:val="0"/>
                  <w:marBottom w:val="0"/>
                  <w:divBdr>
                    <w:top w:val="none" w:sz="0" w:space="0" w:color="auto"/>
                    <w:left w:val="none" w:sz="0" w:space="0" w:color="auto"/>
                    <w:bottom w:val="none" w:sz="0" w:space="0" w:color="auto"/>
                    <w:right w:val="none" w:sz="0" w:space="0" w:color="auto"/>
                  </w:divBdr>
                </w:div>
                <w:div w:id="1763141600">
                  <w:marLeft w:val="0"/>
                  <w:marRight w:val="0"/>
                  <w:marTop w:val="0"/>
                  <w:marBottom w:val="0"/>
                  <w:divBdr>
                    <w:top w:val="none" w:sz="0" w:space="0" w:color="auto"/>
                    <w:left w:val="none" w:sz="0" w:space="0" w:color="auto"/>
                    <w:bottom w:val="none" w:sz="0" w:space="0" w:color="auto"/>
                    <w:right w:val="none" w:sz="0" w:space="0" w:color="auto"/>
                  </w:divBdr>
                </w:div>
                <w:div w:id="1766458516">
                  <w:marLeft w:val="0"/>
                  <w:marRight w:val="0"/>
                  <w:marTop w:val="0"/>
                  <w:marBottom w:val="0"/>
                  <w:divBdr>
                    <w:top w:val="none" w:sz="0" w:space="0" w:color="auto"/>
                    <w:left w:val="none" w:sz="0" w:space="0" w:color="auto"/>
                    <w:bottom w:val="none" w:sz="0" w:space="0" w:color="auto"/>
                    <w:right w:val="none" w:sz="0" w:space="0" w:color="auto"/>
                  </w:divBdr>
                </w:div>
                <w:div w:id="1849053295">
                  <w:marLeft w:val="0"/>
                  <w:marRight w:val="0"/>
                  <w:marTop w:val="0"/>
                  <w:marBottom w:val="0"/>
                  <w:divBdr>
                    <w:top w:val="none" w:sz="0" w:space="0" w:color="auto"/>
                    <w:left w:val="none" w:sz="0" w:space="0" w:color="auto"/>
                    <w:bottom w:val="none" w:sz="0" w:space="0" w:color="auto"/>
                    <w:right w:val="none" w:sz="0" w:space="0" w:color="auto"/>
                  </w:divBdr>
                </w:div>
                <w:div w:id="1872570967">
                  <w:marLeft w:val="0"/>
                  <w:marRight w:val="0"/>
                  <w:marTop w:val="0"/>
                  <w:marBottom w:val="0"/>
                  <w:divBdr>
                    <w:top w:val="none" w:sz="0" w:space="0" w:color="auto"/>
                    <w:left w:val="none" w:sz="0" w:space="0" w:color="auto"/>
                    <w:bottom w:val="none" w:sz="0" w:space="0" w:color="auto"/>
                    <w:right w:val="none" w:sz="0" w:space="0" w:color="auto"/>
                  </w:divBdr>
                </w:div>
                <w:div w:id="1874885419">
                  <w:marLeft w:val="0"/>
                  <w:marRight w:val="0"/>
                  <w:marTop w:val="0"/>
                  <w:marBottom w:val="0"/>
                  <w:divBdr>
                    <w:top w:val="none" w:sz="0" w:space="0" w:color="auto"/>
                    <w:left w:val="none" w:sz="0" w:space="0" w:color="auto"/>
                    <w:bottom w:val="none" w:sz="0" w:space="0" w:color="auto"/>
                    <w:right w:val="none" w:sz="0" w:space="0" w:color="auto"/>
                  </w:divBdr>
                </w:div>
                <w:div w:id="1876428368">
                  <w:marLeft w:val="0"/>
                  <w:marRight w:val="0"/>
                  <w:marTop w:val="0"/>
                  <w:marBottom w:val="0"/>
                  <w:divBdr>
                    <w:top w:val="none" w:sz="0" w:space="0" w:color="auto"/>
                    <w:left w:val="none" w:sz="0" w:space="0" w:color="auto"/>
                    <w:bottom w:val="none" w:sz="0" w:space="0" w:color="auto"/>
                    <w:right w:val="none" w:sz="0" w:space="0" w:color="auto"/>
                  </w:divBdr>
                </w:div>
                <w:div w:id="1881819869">
                  <w:marLeft w:val="0"/>
                  <w:marRight w:val="0"/>
                  <w:marTop w:val="0"/>
                  <w:marBottom w:val="0"/>
                  <w:divBdr>
                    <w:top w:val="none" w:sz="0" w:space="0" w:color="auto"/>
                    <w:left w:val="none" w:sz="0" w:space="0" w:color="auto"/>
                    <w:bottom w:val="none" w:sz="0" w:space="0" w:color="auto"/>
                    <w:right w:val="none" w:sz="0" w:space="0" w:color="auto"/>
                  </w:divBdr>
                </w:div>
                <w:div w:id="1896430525">
                  <w:marLeft w:val="0"/>
                  <w:marRight w:val="0"/>
                  <w:marTop w:val="0"/>
                  <w:marBottom w:val="0"/>
                  <w:divBdr>
                    <w:top w:val="none" w:sz="0" w:space="0" w:color="auto"/>
                    <w:left w:val="none" w:sz="0" w:space="0" w:color="auto"/>
                    <w:bottom w:val="none" w:sz="0" w:space="0" w:color="auto"/>
                    <w:right w:val="none" w:sz="0" w:space="0" w:color="auto"/>
                  </w:divBdr>
                </w:div>
                <w:div w:id="1924296278">
                  <w:marLeft w:val="0"/>
                  <w:marRight w:val="0"/>
                  <w:marTop w:val="0"/>
                  <w:marBottom w:val="0"/>
                  <w:divBdr>
                    <w:top w:val="none" w:sz="0" w:space="0" w:color="auto"/>
                    <w:left w:val="none" w:sz="0" w:space="0" w:color="auto"/>
                    <w:bottom w:val="none" w:sz="0" w:space="0" w:color="auto"/>
                    <w:right w:val="none" w:sz="0" w:space="0" w:color="auto"/>
                  </w:divBdr>
                </w:div>
                <w:div w:id="1945183533">
                  <w:marLeft w:val="0"/>
                  <w:marRight w:val="0"/>
                  <w:marTop w:val="0"/>
                  <w:marBottom w:val="0"/>
                  <w:divBdr>
                    <w:top w:val="none" w:sz="0" w:space="0" w:color="auto"/>
                    <w:left w:val="none" w:sz="0" w:space="0" w:color="auto"/>
                    <w:bottom w:val="none" w:sz="0" w:space="0" w:color="auto"/>
                    <w:right w:val="none" w:sz="0" w:space="0" w:color="auto"/>
                  </w:divBdr>
                </w:div>
                <w:div w:id="1945186288">
                  <w:marLeft w:val="0"/>
                  <w:marRight w:val="0"/>
                  <w:marTop w:val="0"/>
                  <w:marBottom w:val="0"/>
                  <w:divBdr>
                    <w:top w:val="none" w:sz="0" w:space="0" w:color="auto"/>
                    <w:left w:val="none" w:sz="0" w:space="0" w:color="auto"/>
                    <w:bottom w:val="none" w:sz="0" w:space="0" w:color="auto"/>
                    <w:right w:val="none" w:sz="0" w:space="0" w:color="auto"/>
                  </w:divBdr>
                </w:div>
                <w:div w:id="1953978191">
                  <w:marLeft w:val="0"/>
                  <w:marRight w:val="0"/>
                  <w:marTop w:val="0"/>
                  <w:marBottom w:val="0"/>
                  <w:divBdr>
                    <w:top w:val="none" w:sz="0" w:space="0" w:color="auto"/>
                    <w:left w:val="none" w:sz="0" w:space="0" w:color="auto"/>
                    <w:bottom w:val="none" w:sz="0" w:space="0" w:color="auto"/>
                    <w:right w:val="none" w:sz="0" w:space="0" w:color="auto"/>
                  </w:divBdr>
                </w:div>
                <w:div w:id="1983077096">
                  <w:marLeft w:val="0"/>
                  <w:marRight w:val="0"/>
                  <w:marTop w:val="0"/>
                  <w:marBottom w:val="0"/>
                  <w:divBdr>
                    <w:top w:val="none" w:sz="0" w:space="0" w:color="auto"/>
                    <w:left w:val="none" w:sz="0" w:space="0" w:color="auto"/>
                    <w:bottom w:val="none" w:sz="0" w:space="0" w:color="auto"/>
                    <w:right w:val="none" w:sz="0" w:space="0" w:color="auto"/>
                  </w:divBdr>
                </w:div>
                <w:div w:id="1985815302">
                  <w:marLeft w:val="0"/>
                  <w:marRight w:val="0"/>
                  <w:marTop w:val="0"/>
                  <w:marBottom w:val="0"/>
                  <w:divBdr>
                    <w:top w:val="none" w:sz="0" w:space="0" w:color="auto"/>
                    <w:left w:val="none" w:sz="0" w:space="0" w:color="auto"/>
                    <w:bottom w:val="none" w:sz="0" w:space="0" w:color="auto"/>
                    <w:right w:val="none" w:sz="0" w:space="0" w:color="auto"/>
                  </w:divBdr>
                </w:div>
                <w:div w:id="2006475564">
                  <w:marLeft w:val="0"/>
                  <w:marRight w:val="0"/>
                  <w:marTop w:val="0"/>
                  <w:marBottom w:val="0"/>
                  <w:divBdr>
                    <w:top w:val="none" w:sz="0" w:space="0" w:color="auto"/>
                    <w:left w:val="none" w:sz="0" w:space="0" w:color="auto"/>
                    <w:bottom w:val="none" w:sz="0" w:space="0" w:color="auto"/>
                    <w:right w:val="none" w:sz="0" w:space="0" w:color="auto"/>
                  </w:divBdr>
                </w:div>
                <w:div w:id="2008289049">
                  <w:marLeft w:val="0"/>
                  <w:marRight w:val="0"/>
                  <w:marTop w:val="0"/>
                  <w:marBottom w:val="0"/>
                  <w:divBdr>
                    <w:top w:val="none" w:sz="0" w:space="0" w:color="auto"/>
                    <w:left w:val="none" w:sz="0" w:space="0" w:color="auto"/>
                    <w:bottom w:val="none" w:sz="0" w:space="0" w:color="auto"/>
                    <w:right w:val="none" w:sz="0" w:space="0" w:color="auto"/>
                  </w:divBdr>
                </w:div>
                <w:div w:id="2012948985">
                  <w:marLeft w:val="0"/>
                  <w:marRight w:val="0"/>
                  <w:marTop w:val="0"/>
                  <w:marBottom w:val="0"/>
                  <w:divBdr>
                    <w:top w:val="none" w:sz="0" w:space="0" w:color="auto"/>
                    <w:left w:val="none" w:sz="0" w:space="0" w:color="auto"/>
                    <w:bottom w:val="none" w:sz="0" w:space="0" w:color="auto"/>
                    <w:right w:val="none" w:sz="0" w:space="0" w:color="auto"/>
                  </w:divBdr>
                </w:div>
                <w:div w:id="2093038780">
                  <w:marLeft w:val="0"/>
                  <w:marRight w:val="0"/>
                  <w:marTop w:val="0"/>
                  <w:marBottom w:val="0"/>
                  <w:divBdr>
                    <w:top w:val="none" w:sz="0" w:space="0" w:color="auto"/>
                    <w:left w:val="none" w:sz="0" w:space="0" w:color="auto"/>
                    <w:bottom w:val="none" w:sz="0" w:space="0" w:color="auto"/>
                    <w:right w:val="none" w:sz="0" w:space="0" w:color="auto"/>
                  </w:divBdr>
                </w:div>
                <w:div w:id="2100250123">
                  <w:marLeft w:val="0"/>
                  <w:marRight w:val="0"/>
                  <w:marTop w:val="0"/>
                  <w:marBottom w:val="0"/>
                  <w:divBdr>
                    <w:top w:val="none" w:sz="0" w:space="0" w:color="auto"/>
                    <w:left w:val="none" w:sz="0" w:space="0" w:color="auto"/>
                    <w:bottom w:val="none" w:sz="0" w:space="0" w:color="auto"/>
                    <w:right w:val="none" w:sz="0" w:space="0" w:color="auto"/>
                  </w:divBdr>
                </w:div>
              </w:divsChild>
            </w:div>
            <w:div w:id="289013863">
              <w:marLeft w:val="0"/>
              <w:marRight w:val="0"/>
              <w:marTop w:val="0"/>
              <w:marBottom w:val="0"/>
              <w:divBdr>
                <w:top w:val="none" w:sz="0" w:space="0" w:color="auto"/>
                <w:left w:val="none" w:sz="0" w:space="0" w:color="auto"/>
                <w:bottom w:val="none" w:sz="0" w:space="0" w:color="auto"/>
                <w:right w:val="none" w:sz="0" w:space="0" w:color="auto"/>
              </w:divBdr>
            </w:div>
            <w:div w:id="300966723">
              <w:marLeft w:val="0"/>
              <w:marRight w:val="0"/>
              <w:marTop w:val="0"/>
              <w:marBottom w:val="0"/>
              <w:divBdr>
                <w:top w:val="none" w:sz="0" w:space="0" w:color="auto"/>
                <w:left w:val="none" w:sz="0" w:space="0" w:color="auto"/>
                <w:bottom w:val="none" w:sz="0" w:space="0" w:color="auto"/>
                <w:right w:val="none" w:sz="0" w:space="0" w:color="auto"/>
              </w:divBdr>
            </w:div>
            <w:div w:id="470100086">
              <w:marLeft w:val="0"/>
              <w:marRight w:val="0"/>
              <w:marTop w:val="0"/>
              <w:marBottom w:val="0"/>
              <w:divBdr>
                <w:top w:val="none" w:sz="0" w:space="0" w:color="auto"/>
                <w:left w:val="none" w:sz="0" w:space="0" w:color="auto"/>
                <w:bottom w:val="none" w:sz="0" w:space="0" w:color="auto"/>
                <w:right w:val="none" w:sz="0" w:space="0" w:color="auto"/>
              </w:divBdr>
            </w:div>
            <w:div w:id="471754162">
              <w:marLeft w:val="0"/>
              <w:marRight w:val="0"/>
              <w:marTop w:val="0"/>
              <w:marBottom w:val="0"/>
              <w:divBdr>
                <w:top w:val="none" w:sz="0" w:space="0" w:color="auto"/>
                <w:left w:val="none" w:sz="0" w:space="0" w:color="auto"/>
                <w:bottom w:val="none" w:sz="0" w:space="0" w:color="auto"/>
                <w:right w:val="none" w:sz="0" w:space="0" w:color="auto"/>
              </w:divBdr>
              <w:divsChild>
                <w:div w:id="202447860">
                  <w:marLeft w:val="0"/>
                  <w:marRight w:val="0"/>
                  <w:marTop w:val="0"/>
                  <w:marBottom w:val="0"/>
                  <w:divBdr>
                    <w:top w:val="none" w:sz="0" w:space="0" w:color="auto"/>
                    <w:left w:val="none" w:sz="0" w:space="0" w:color="auto"/>
                    <w:bottom w:val="none" w:sz="0" w:space="0" w:color="auto"/>
                    <w:right w:val="none" w:sz="0" w:space="0" w:color="auto"/>
                  </w:divBdr>
                </w:div>
                <w:div w:id="237835201">
                  <w:marLeft w:val="0"/>
                  <w:marRight w:val="0"/>
                  <w:marTop w:val="0"/>
                  <w:marBottom w:val="0"/>
                  <w:divBdr>
                    <w:top w:val="none" w:sz="0" w:space="0" w:color="auto"/>
                    <w:left w:val="none" w:sz="0" w:space="0" w:color="auto"/>
                    <w:bottom w:val="none" w:sz="0" w:space="0" w:color="auto"/>
                    <w:right w:val="none" w:sz="0" w:space="0" w:color="auto"/>
                  </w:divBdr>
                </w:div>
                <w:div w:id="327365690">
                  <w:marLeft w:val="0"/>
                  <w:marRight w:val="0"/>
                  <w:marTop w:val="0"/>
                  <w:marBottom w:val="0"/>
                  <w:divBdr>
                    <w:top w:val="none" w:sz="0" w:space="0" w:color="auto"/>
                    <w:left w:val="none" w:sz="0" w:space="0" w:color="auto"/>
                    <w:bottom w:val="none" w:sz="0" w:space="0" w:color="auto"/>
                    <w:right w:val="none" w:sz="0" w:space="0" w:color="auto"/>
                  </w:divBdr>
                </w:div>
                <w:div w:id="338240258">
                  <w:marLeft w:val="0"/>
                  <w:marRight w:val="0"/>
                  <w:marTop w:val="0"/>
                  <w:marBottom w:val="0"/>
                  <w:divBdr>
                    <w:top w:val="none" w:sz="0" w:space="0" w:color="auto"/>
                    <w:left w:val="none" w:sz="0" w:space="0" w:color="auto"/>
                    <w:bottom w:val="none" w:sz="0" w:space="0" w:color="auto"/>
                    <w:right w:val="none" w:sz="0" w:space="0" w:color="auto"/>
                  </w:divBdr>
                </w:div>
                <w:div w:id="347954157">
                  <w:marLeft w:val="0"/>
                  <w:marRight w:val="0"/>
                  <w:marTop w:val="0"/>
                  <w:marBottom w:val="0"/>
                  <w:divBdr>
                    <w:top w:val="none" w:sz="0" w:space="0" w:color="auto"/>
                    <w:left w:val="none" w:sz="0" w:space="0" w:color="auto"/>
                    <w:bottom w:val="none" w:sz="0" w:space="0" w:color="auto"/>
                    <w:right w:val="none" w:sz="0" w:space="0" w:color="auto"/>
                  </w:divBdr>
                </w:div>
                <w:div w:id="441462404">
                  <w:marLeft w:val="0"/>
                  <w:marRight w:val="0"/>
                  <w:marTop w:val="0"/>
                  <w:marBottom w:val="0"/>
                  <w:divBdr>
                    <w:top w:val="none" w:sz="0" w:space="0" w:color="auto"/>
                    <w:left w:val="none" w:sz="0" w:space="0" w:color="auto"/>
                    <w:bottom w:val="none" w:sz="0" w:space="0" w:color="auto"/>
                    <w:right w:val="none" w:sz="0" w:space="0" w:color="auto"/>
                  </w:divBdr>
                </w:div>
                <w:div w:id="610288396">
                  <w:marLeft w:val="0"/>
                  <w:marRight w:val="0"/>
                  <w:marTop w:val="0"/>
                  <w:marBottom w:val="0"/>
                  <w:divBdr>
                    <w:top w:val="none" w:sz="0" w:space="0" w:color="auto"/>
                    <w:left w:val="none" w:sz="0" w:space="0" w:color="auto"/>
                    <w:bottom w:val="none" w:sz="0" w:space="0" w:color="auto"/>
                    <w:right w:val="none" w:sz="0" w:space="0" w:color="auto"/>
                  </w:divBdr>
                </w:div>
                <w:div w:id="780534174">
                  <w:marLeft w:val="0"/>
                  <w:marRight w:val="0"/>
                  <w:marTop w:val="0"/>
                  <w:marBottom w:val="0"/>
                  <w:divBdr>
                    <w:top w:val="none" w:sz="0" w:space="0" w:color="auto"/>
                    <w:left w:val="none" w:sz="0" w:space="0" w:color="auto"/>
                    <w:bottom w:val="none" w:sz="0" w:space="0" w:color="auto"/>
                    <w:right w:val="none" w:sz="0" w:space="0" w:color="auto"/>
                  </w:divBdr>
                </w:div>
                <w:div w:id="838665482">
                  <w:marLeft w:val="0"/>
                  <w:marRight w:val="0"/>
                  <w:marTop w:val="0"/>
                  <w:marBottom w:val="0"/>
                  <w:divBdr>
                    <w:top w:val="none" w:sz="0" w:space="0" w:color="auto"/>
                    <w:left w:val="none" w:sz="0" w:space="0" w:color="auto"/>
                    <w:bottom w:val="none" w:sz="0" w:space="0" w:color="auto"/>
                    <w:right w:val="none" w:sz="0" w:space="0" w:color="auto"/>
                  </w:divBdr>
                </w:div>
                <w:div w:id="854610419">
                  <w:marLeft w:val="0"/>
                  <w:marRight w:val="0"/>
                  <w:marTop w:val="0"/>
                  <w:marBottom w:val="0"/>
                  <w:divBdr>
                    <w:top w:val="none" w:sz="0" w:space="0" w:color="auto"/>
                    <w:left w:val="none" w:sz="0" w:space="0" w:color="auto"/>
                    <w:bottom w:val="none" w:sz="0" w:space="0" w:color="auto"/>
                    <w:right w:val="none" w:sz="0" w:space="0" w:color="auto"/>
                  </w:divBdr>
                </w:div>
                <w:div w:id="883906393">
                  <w:marLeft w:val="0"/>
                  <w:marRight w:val="0"/>
                  <w:marTop w:val="0"/>
                  <w:marBottom w:val="0"/>
                  <w:divBdr>
                    <w:top w:val="none" w:sz="0" w:space="0" w:color="auto"/>
                    <w:left w:val="none" w:sz="0" w:space="0" w:color="auto"/>
                    <w:bottom w:val="none" w:sz="0" w:space="0" w:color="auto"/>
                    <w:right w:val="none" w:sz="0" w:space="0" w:color="auto"/>
                  </w:divBdr>
                </w:div>
                <w:div w:id="1026517488">
                  <w:marLeft w:val="0"/>
                  <w:marRight w:val="0"/>
                  <w:marTop w:val="0"/>
                  <w:marBottom w:val="0"/>
                  <w:divBdr>
                    <w:top w:val="none" w:sz="0" w:space="0" w:color="auto"/>
                    <w:left w:val="none" w:sz="0" w:space="0" w:color="auto"/>
                    <w:bottom w:val="none" w:sz="0" w:space="0" w:color="auto"/>
                    <w:right w:val="none" w:sz="0" w:space="0" w:color="auto"/>
                  </w:divBdr>
                </w:div>
                <w:div w:id="1048721907">
                  <w:marLeft w:val="0"/>
                  <w:marRight w:val="0"/>
                  <w:marTop w:val="0"/>
                  <w:marBottom w:val="0"/>
                  <w:divBdr>
                    <w:top w:val="none" w:sz="0" w:space="0" w:color="auto"/>
                    <w:left w:val="none" w:sz="0" w:space="0" w:color="auto"/>
                    <w:bottom w:val="none" w:sz="0" w:space="0" w:color="auto"/>
                    <w:right w:val="none" w:sz="0" w:space="0" w:color="auto"/>
                  </w:divBdr>
                </w:div>
                <w:div w:id="1091313722">
                  <w:marLeft w:val="0"/>
                  <w:marRight w:val="0"/>
                  <w:marTop w:val="0"/>
                  <w:marBottom w:val="0"/>
                  <w:divBdr>
                    <w:top w:val="none" w:sz="0" w:space="0" w:color="auto"/>
                    <w:left w:val="none" w:sz="0" w:space="0" w:color="auto"/>
                    <w:bottom w:val="none" w:sz="0" w:space="0" w:color="auto"/>
                    <w:right w:val="none" w:sz="0" w:space="0" w:color="auto"/>
                  </w:divBdr>
                </w:div>
                <w:div w:id="1160658754">
                  <w:marLeft w:val="0"/>
                  <w:marRight w:val="0"/>
                  <w:marTop w:val="0"/>
                  <w:marBottom w:val="0"/>
                  <w:divBdr>
                    <w:top w:val="none" w:sz="0" w:space="0" w:color="auto"/>
                    <w:left w:val="none" w:sz="0" w:space="0" w:color="auto"/>
                    <w:bottom w:val="none" w:sz="0" w:space="0" w:color="auto"/>
                    <w:right w:val="none" w:sz="0" w:space="0" w:color="auto"/>
                  </w:divBdr>
                </w:div>
                <w:div w:id="1197697939">
                  <w:marLeft w:val="0"/>
                  <w:marRight w:val="0"/>
                  <w:marTop w:val="0"/>
                  <w:marBottom w:val="0"/>
                  <w:divBdr>
                    <w:top w:val="none" w:sz="0" w:space="0" w:color="auto"/>
                    <w:left w:val="none" w:sz="0" w:space="0" w:color="auto"/>
                    <w:bottom w:val="none" w:sz="0" w:space="0" w:color="auto"/>
                    <w:right w:val="none" w:sz="0" w:space="0" w:color="auto"/>
                  </w:divBdr>
                </w:div>
                <w:div w:id="1215583496">
                  <w:marLeft w:val="0"/>
                  <w:marRight w:val="0"/>
                  <w:marTop w:val="0"/>
                  <w:marBottom w:val="0"/>
                  <w:divBdr>
                    <w:top w:val="none" w:sz="0" w:space="0" w:color="auto"/>
                    <w:left w:val="none" w:sz="0" w:space="0" w:color="auto"/>
                    <w:bottom w:val="none" w:sz="0" w:space="0" w:color="auto"/>
                    <w:right w:val="none" w:sz="0" w:space="0" w:color="auto"/>
                  </w:divBdr>
                </w:div>
                <w:div w:id="1230532032">
                  <w:marLeft w:val="0"/>
                  <w:marRight w:val="0"/>
                  <w:marTop w:val="0"/>
                  <w:marBottom w:val="0"/>
                  <w:divBdr>
                    <w:top w:val="none" w:sz="0" w:space="0" w:color="auto"/>
                    <w:left w:val="none" w:sz="0" w:space="0" w:color="auto"/>
                    <w:bottom w:val="none" w:sz="0" w:space="0" w:color="auto"/>
                    <w:right w:val="none" w:sz="0" w:space="0" w:color="auto"/>
                  </w:divBdr>
                </w:div>
                <w:div w:id="1282691049">
                  <w:marLeft w:val="0"/>
                  <w:marRight w:val="0"/>
                  <w:marTop w:val="0"/>
                  <w:marBottom w:val="0"/>
                  <w:divBdr>
                    <w:top w:val="none" w:sz="0" w:space="0" w:color="auto"/>
                    <w:left w:val="none" w:sz="0" w:space="0" w:color="auto"/>
                    <w:bottom w:val="none" w:sz="0" w:space="0" w:color="auto"/>
                    <w:right w:val="none" w:sz="0" w:space="0" w:color="auto"/>
                  </w:divBdr>
                </w:div>
                <w:div w:id="1360399547">
                  <w:marLeft w:val="0"/>
                  <w:marRight w:val="0"/>
                  <w:marTop w:val="0"/>
                  <w:marBottom w:val="0"/>
                  <w:divBdr>
                    <w:top w:val="none" w:sz="0" w:space="0" w:color="auto"/>
                    <w:left w:val="none" w:sz="0" w:space="0" w:color="auto"/>
                    <w:bottom w:val="none" w:sz="0" w:space="0" w:color="auto"/>
                    <w:right w:val="none" w:sz="0" w:space="0" w:color="auto"/>
                  </w:divBdr>
                </w:div>
                <w:div w:id="1509103136">
                  <w:marLeft w:val="0"/>
                  <w:marRight w:val="0"/>
                  <w:marTop w:val="0"/>
                  <w:marBottom w:val="0"/>
                  <w:divBdr>
                    <w:top w:val="none" w:sz="0" w:space="0" w:color="auto"/>
                    <w:left w:val="none" w:sz="0" w:space="0" w:color="auto"/>
                    <w:bottom w:val="none" w:sz="0" w:space="0" w:color="auto"/>
                    <w:right w:val="none" w:sz="0" w:space="0" w:color="auto"/>
                  </w:divBdr>
                </w:div>
                <w:div w:id="1641232280">
                  <w:marLeft w:val="0"/>
                  <w:marRight w:val="0"/>
                  <w:marTop w:val="0"/>
                  <w:marBottom w:val="0"/>
                  <w:divBdr>
                    <w:top w:val="none" w:sz="0" w:space="0" w:color="auto"/>
                    <w:left w:val="none" w:sz="0" w:space="0" w:color="auto"/>
                    <w:bottom w:val="none" w:sz="0" w:space="0" w:color="auto"/>
                    <w:right w:val="none" w:sz="0" w:space="0" w:color="auto"/>
                  </w:divBdr>
                </w:div>
                <w:div w:id="1655790000">
                  <w:marLeft w:val="0"/>
                  <w:marRight w:val="0"/>
                  <w:marTop w:val="0"/>
                  <w:marBottom w:val="0"/>
                  <w:divBdr>
                    <w:top w:val="none" w:sz="0" w:space="0" w:color="auto"/>
                    <w:left w:val="none" w:sz="0" w:space="0" w:color="auto"/>
                    <w:bottom w:val="none" w:sz="0" w:space="0" w:color="auto"/>
                    <w:right w:val="none" w:sz="0" w:space="0" w:color="auto"/>
                  </w:divBdr>
                </w:div>
                <w:div w:id="1745566304">
                  <w:marLeft w:val="0"/>
                  <w:marRight w:val="0"/>
                  <w:marTop w:val="0"/>
                  <w:marBottom w:val="0"/>
                  <w:divBdr>
                    <w:top w:val="none" w:sz="0" w:space="0" w:color="auto"/>
                    <w:left w:val="none" w:sz="0" w:space="0" w:color="auto"/>
                    <w:bottom w:val="none" w:sz="0" w:space="0" w:color="auto"/>
                    <w:right w:val="none" w:sz="0" w:space="0" w:color="auto"/>
                  </w:divBdr>
                </w:div>
                <w:div w:id="1772774985">
                  <w:marLeft w:val="0"/>
                  <w:marRight w:val="0"/>
                  <w:marTop w:val="0"/>
                  <w:marBottom w:val="0"/>
                  <w:divBdr>
                    <w:top w:val="none" w:sz="0" w:space="0" w:color="auto"/>
                    <w:left w:val="none" w:sz="0" w:space="0" w:color="auto"/>
                    <w:bottom w:val="none" w:sz="0" w:space="0" w:color="auto"/>
                    <w:right w:val="none" w:sz="0" w:space="0" w:color="auto"/>
                  </w:divBdr>
                </w:div>
                <w:div w:id="1815026260">
                  <w:marLeft w:val="0"/>
                  <w:marRight w:val="0"/>
                  <w:marTop w:val="0"/>
                  <w:marBottom w:val="0"/>
                  <w:divBdr>
                    <w:top w:val="none" w:sz="0" w:space="0" w:color="auto"/>
                    <w:left w:val="none" w:sz="0" w:space="0" w:color="auto"/>
                    <w:bottom w:val="none" w:sz="0" w:space="0" w:color="auto"/>
                    <w:right w:val="none" w:sz="0" w:space="0" w:color="auto"/>
                  </w:divBdr>
                </w:div>
                <w:div w:id="1948151912">
                  <w:marLeft w:val="0"/>
                  <w:marRight w:val="0"/>
                  <w:marTop w:val="0"/>
                  <w:marBottom w:val="0"/>
                  <w:divBdr>
                    <w:top w:val="none" w:sz="0" w:space="0" w:color="auto"/>
                    <w:left w:val="none" w:sz="0" w:space="0" w:color="auto"/>
                    <w:bottom w:val="none" w:sz="0" w:space="0" w:color="auto"/>
                    <w:right w:val="none" w:sz="0" w:space="0" w:color="auto"/>
                  </w:divBdr>
                </w:div>
                <w:div w:id="2040884863">
                  <w:marLeft w:val="0"/>
                  <w:marRight w:val="0"/>
                  <w:marTop w:val="0"/>
                  <w:marBottom w:val="0"/>
                  <w:divBdr>
                    <w:top w:val="none" w:sz="0" w:space="0" w:color="auto"/>
                    <w:left w:val="none" w:sz="0" w:space="0" w:color="auto"/>
                    <w:bottom w:val="none" w:sz="0" w:space="0" w:color="auto"/>
                    <w:right w:val="none" w:sz="0" w:space="0" w:color="auto"/>
                  </w:divBdr>
                </w:div>
              </w:divsChild>
            </w:div>
            <w:div w:id="1098254887">
              <w:marLeft w:val="0"/>
              <w:marRight w:val="0"/>
              <w:marTop w:val="0"/>
              <w:marBottom w:val="0"/>
              <w:divBdr>
                <w:top w:val="none" w:sz="0" w:space="0" w:color="auto"/>
                <w:left w:val="none" w:sz="0" w:space="0" w:color="auto"/>
                <w:bottom w:val="none" w:sz="0" w:space="0" w:color="auto"/>
                <w:right w:val="none" w:sz="0" w:space="0" w:color="auto"/>
              </w:divBdr>
            </w:div>
            <w:div w:id="184204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7737">
      <w:bodyDiv w:val="1"/>
      <w:marLeft w:val="0"/>
      <w:marRight w:val="0"/>
      <w:marTop w:val="0"/>
      <w:marBottom w:val="0"/>
      <w:divBdr>
        <w:top w:val="none" w:sz="0" w:space="0" w:color="auto"/>
        <w:left w:val="none" w:sz="0" w:space="0" w:color="auto"/>
        <w:bottom w:val="none" w:sz="0" w:space="0" w:color="auto"/>
        <w:right w:val="none" w:sz="0" w:space="0" w:color="auto"/>
      </w:divBdr>
    </w:div>
    <w:div w:id="307903870">
      <w:bodyDiv w:val="1"/>
      <w:marLeft w:val="0"/>
      <w:marRight w:val="0"/>
      <w:marTop w:val="0"/>
      <w:marBottom w:val="0"/>
      <w:divBdr>
        <w:top w:val="none" w:sz="0" w:space="0" w:color="auto"/>
        <w:left w:val="none" w:sz="0" w:space="0" w:color="auto"/>
        <w:bottom w:val="none" w:sz="0" w:space="0" w:color="auto"/>
        <w:right w:val="none" w:sz="0" w:space="0" w:color="auto"/>
      </w:divBdr>
    </w:div>
    <w:div w:id="410005043">
      <w:bodyDiv w:val="1"/>
      <w:marLeft w:val="0"/>
      <w:marRight w:val="0"/>
      <w:marTop w:val="0"/>
      <w:marBottom w:val="0"/>
      <w:divBdr>
        <w:top w:val="none" w:sz="0" w:space="0" w:color="auto"/>
        <w:left w:val="none" w:sz="0" w:space="0" w:color="auto"/>
        <w:bottom w:val="none" w:sz="0" w:space="0" w:color="auto"/>
        <w:right w:val="none" w:sz="0" w:space="0" w:color="auto"/>
      </w:divBdr>
    </w:div>
    <w:div w:id="509107241">
      <w:bodyDiv w:val="1"/>
      <w:marLeft w:val="0"/>
      <w:marRight w:val="0"/>
      <w:marTop w:val="0"/>
      <w:marBottom w:val="0"/>
      <w:divBdr>
        <w:top w:val="none" w:sz="0" w:space="0" w:color="auto"/>
        <w:left w:val="none" w:sz="0" w:space="0" w:color="auto"/>
        <w:bottom w:val="none" w:sz="0" w:space="0" w:color="auto"/>
        <w:right w:val="none" w:sz="0" w:space="0" w:color="auto"/>
      </w:divBdr>
    </w:div>
    <w:div w:id="542717799">
      <w:bodyDiv w:val="1"/>
      <w:marLeft w:val="0"/>
      <w:marRight w:val="0"/>
      <w:marTop w:val="0"/>
      <w:marBottom w:val="0"/>
      <w:divBdr>
        <w:top w:val="none" w:sz="0" w:space="0" w:color="auto"/>
        <w:left w:val="none" w:sz="0" w:space="0" w:color="auto"/>
        <w:bottom w:val="none" w:sz="0" w:space="0" w:color="auto"/>
        <w:right w:val="none" w:sz="0" w:space="0" w:color="auto"/>
      </w:divBdr>
    </w:div>
    <w:div w:id="630743439">
      <w:bodyDiv w:val="1"/>
      <w:marLeft w:val="0"/>
      <w:marRight w:val="0"/>
      <w:marTop w:val="0"/>
      <w:marBottom w:val="0"/>
      <w:divBdr>
        <w:top w:val="none" w:sz="0" w:space="0" w:color="auto"/>
        <w:left w:val="none" w:sz="0" w:space="0" w:color="auto"/>
        <w:bottom w:val="none" w:sz="0" w:space="0" w:color="auto"/>
        <w:right w:val="none" w:sz="0" w:space="0" w:color="auto"/>
      </w:divBdr>
    </w:div>
    <w:div w:id="729765163">
      <w:bodyDiv w:val="1"/>
      <w:marLeft w:val="0"/>
      <w:marRight w:val="0"/>
      <w:marTop w:val="0"/>
      <w:marBottom w:val="0"/>
      <w:divBdr>
        <w:top w:val="none" w:sz="0" w:space="0" w:color="auto"/>
        <w:left w:val="none" w:sz="0" w:space="0" w:color="auto"/>
        <w:bottom w:val="none" w:sz="0" w:space="0" w:color="auto"/>
        <w:right w:val="none" w:sz="0" w:space="0" w:color="auto"/>
      </w:divBdr>
    </w:div>
    <w:div w:id="848714691">
      <w:bodyDiv w:val="1"/>
      <w:marLeft w:val="0"/>
      <w:marRight w:val="0"/>
      <w:marTop w:val="0"/>
      <w:marBottom w:val="0"/>
      <w:divBdr>
        <w:top w:val="none" w:sz="0" w:space="0" w:color="auto"/>
        <w:left w:val="none" w:sz="0" w:space="0" w:color="auto"/>
        <w:bottom w:val="none" w:sz="0" w:space="0" w:color="auto"/>
        <w:right w:val="none" w:sz="0" w:space="0" w:color="auto"/>
      </w:divBdr>
    </w:div>
    <w:div w:id="851575894">
      <w:bodyDiv w:val="1"/>
      <w:marLeft w:val="0"/>
      <w:marRight w:val="0"/>
      <w:marTop w:val="0"/>
      <w:marBottom w:val="0"/>
      <w:divBdr>
        <w:top w:val="none" w:sz="0" w:space="0" w:color="auto"/>
        <w:left w:val="none" w:sz="0" w:space="0" w:color="auto"/>
        <w:bottom w:val="none" w:sz="0" w:space="0" w:color="auto"/>
        <w:right w:val="none" w:sz="0" w:space="0" w:color="auto"/>
      </w:divBdr>
    </w:div>
    <w:div w:id="854686040">
      <w:bodyDiv w:val="1"/>
      <w:marLeft w:val="0"/>
      <w:marRight w:val="0"/>
      <w:marTop w:val="0"/>
      <w:marBottom w:val="0"/>
      <w:divBdr>
        <w:top w:val="none" w:sz="0" w:space="0" w:color="auto"/>
        <w:left w:val="none" w:sz="0" w:space="0" w:color="auto"/>
        <w:bottom w:val="none" w:sz="0" w:space="0" w:color="auto"/>
        <w:right w:val="none" w:sz="0" w:space="0" w:color="auto"/>
      </w:divBdr>
    </w:div>
    <w:div w:id="868756656">
      <w:bodyDiv w:val="1"/>
      <w:marLeft w:val="0"/>
      <w:marRight w:val="0"/>
      <w:marTop w:val="0"/>
      <w:marBottom w:val="0"/>
      <w:divBdr>
        <w:top w:val="none" w:sz="0" w:space="0" w:color="auto"/>
        <w:left w:val="none" w:sz="0" w:space="0" w:color="auto"/>
        <w:bottom w:val="none" w:sz="0" w:space="0" w:color="auto"/>
        <w:right w:val="none" w:sz="0" w:space="0" w:color="auto"/>
      </w:divBdr>
    </w:div>
    <w:div w:id="921184474">
      <w:bodyDiv w:val="1"/>
      <w:marLeft w:val="0"/>
      <w:marRight w:val="0"/>
      <w:marTop w:val="0"/>
      <w:marBottom w:val="0"/>
      <w:divBdr>
        <w:top w:val="none" w:sz="0" w:space="0" w:color="auto"/>
        <w:left w:val="none" w:sz="0" w:space="0" w:color="auto"/>
        <w:bottom w:val="none" w:sz="0" w:space="0" w:color="auto"/>
        <w:right w:val="none" w:sz="0" w:space="0" w:color="auto"/>
      </w:divBdr>
      <w:divsChild>
        <w:div w:id="411045250">
          <w:marLeft w:val="0"/>
          <w:marRight w:val="0"/>
          <w:marTop w:val="0"/>
          <w:marBottom w:val="0"/>
          <w:divBdr>
            <w:top w:val="none" w:sz="0" w:space="0" w:color="auto"/>
            <w:left w:val="none" w:sz="0" w:space="0" w:color="auto"/>
            <w:bottom w:val="none" w:sz="0" w:space="0" w:color="auto"/>
            <w:right w:val="none" w:sz="0" w:space="0" w:color="auto"/>
          </w:divBdr>
        </w:div>
        <w:div w:id="847250824">
          <w:marLeft w:val="0"/>
          <w:marRight w:val="0"/>
          <w:marTop w:val="0"/>
          <w:marBottom w:val="0"/>
          <w:divBdr>
            <w:top w:val="none" w:sz="0" w:space="0" w:color="auto"/>
            <w:left w:val="none" w:sz="0" w:space="0" w:color="auto"/>
            <w:bottom w:val="none" w:sz="0" w:space="0" w:color="auto"/>
            <w:right w:val="none" w:sz="0" w:space="0" w:color="auto"/>
          </w:divBdr>
        </w:div>
        <w:div w:id="994384112">
          <w:marLeft w:val="0"/>
          <w:marRight w:val="0"/>
          <w:marTop w:val="0"/>
          <w:marBottom w:val="0"/>
          <w:divBdr>
            <w:top w:val="none" w:sz="0" w:space="0" w:color="auto"/>
            <w:left w:val="none" w:sz="0" w:space="0" w:color="auto"/>
            <w:bottom w:val="none" w:sz="0" w:space="0" w:color="auto"/>
            <w:right w:val="none" w:sz="0" w:space="0" w:color="auto"/>
          </w:divBdr>
        </w:div>
        <w:div w:id="1059867326">
          <w:marLeft w:val="0"/>
          <w:marRight w:val="0"/>
          <w:marTop w:val="0"/>
          <w:marBottom w:val="0"/>
          <w:divBdr>
            <w:top w:val="none" w:sz="0" w:space="0" w:color="auto"/>
            <w:left w:val="none" w:sz="0" w:space="0" w:color="auto"/>
            <w:bottom w:val="none" w:sz="0" w:space="0" w:color="auto"/>
            <w:right w:val="none" w:sz="0" w:space="0" w:color="auto"/>
          </w:divBdr>
        </w:div>
        <w:div w:id="1061254094">
          <w:marLeft w:val="0"/>
          <w:marRight w:val="0"/>
          <w:marTop w:val="0"/>
          <w:marBottom w:val="0"/>
          <w:divBdr>
            <w:top w:val="none" w:sz="0" w:space="0" w:color="auto"/>
            <w:left w:val="none" w:sz="0" w:space="0" w:color="auto"/>
            <w:bottom w:val="none" w:sz="0" w:space="0" w:color="auto"/>
            <w:right w:val="none" w:sz="0" w:space="0" w:color="auto"/>
          </w:divBdr>
        </w:div>
        <w:div w:id="1131023896">
          <w:marLeft w:val="0"/>
          <w:marRight w:val="0"/>
          <w:marTop w:val="0"/>
          <w:marBottom w:val="0"/>
          <w:divBdr>
            <w:top w:val="none" w:sz="0" w:space="0" w:color="auto"/>
            <w:left w:val="none" w:sz="0" w:space="0" w:color="auto"/>
            <w:bottom w:val="none" w:sz="0" w:space="0" w:color="auto"/>
            <w:right w:val="none" w:sz="0" w:space="0" w:color="auto"/>
          </w:divBdr>
        </w:div>
        <w:div w:id="1213157228">
          <w:marLeft w:val="0"/>
          <w:marRight w:val="0"/>
          <w:marTop w:val="0"/>
          <w:marBottom w:val="0"/>
          <w:divBdr>
            <w:top w:val="none" w:sz="0" w:space="0" w:color="auto"/>
            <w:left w:val="none" w:sz="0" w:space="0" w:color="auto"/>
            <w:bottom w:val="none" w:sz="0" w:space="0" w:color="auto"/>
            <w:right w:val="none" w:sz="0" w:space="0" w:color="auto"/>
          </w:divBdr>
        </w:div>
        <w:div w:id="1418013725">
          <w:marLeft w:val="0"/>
          <w:marRight w:val="0"/>
          <w:marTop w:val="0"/>
          <w:marBottom w:val="0"/>
          <w:divBdr>
            <w:top w:val="none" w:sz="0" w:space="0" w:color="auto"/>
            <w:left w:val="none" w:sz="0" w:space="0" w:color="auto"/>
            <w:bottom w:val="none" w:sz="0" w:space="0" w:color="auto"/>
            <w:right w:val="none" w:sz="0" w:space="0" w:color="auto"/>
          </w:divBdr>
        </w:div>
        <w:div w:id="1781410003">
          <w:marLeft w:val="0"/>
          <w:marRight w:val="0"/>
          <w:marTop w:val="0"/>
          <w:marBottom w:val="0"/>
          <w:divBdr>
            <w:top w:val="none" w:sz="0" w:space="0" w:color="auto"/>
            <w:left w:val="none" w:sz="0" w:space="0" w:color="auto"/>
            <w:bottom w:val="none" w:sz="0" w:space="0" w:color="auto"/>
            <w:right w:val="none" w:sz="0" w:space="0" w:color="auto"/>
          </w:divBdr>
        </w:div>
        <w:div w:id="1809516762">
          <w:marLeft w:val="0"/>
          <w:marRight w:val="0"/>
          <w:marTop w:val="0"/>
          <w:marBottom w:val="0"/>
          <w:divBdr>
            <w:top w:val="none" w:sz="0" w:space="0" w:color="auto"/>
            <w:left w:val="none" w:sz="0" w:space="0" w:color="auto"/>
            <w:bottom w:val="none" w:sz="0" w:space="0" w:color="auto"/>
            <w:right w:val="none" w:sz="0" w:space="0" w:color="auto"/>
          </w:divBdr>
        </w:div>
        <w:div w:id="1911501443">
          <w:marLeft w:val="0"/>
          <w:marRight w:val="0"/>
          <w:marTop w:val="0"/>
          <w:marBottom w:val="0"/>
          <w:divBdr>
            <w:top w:val="none" w:sz="0" w:space="0" w:color="auto"/>
            <w:left w:val="none" w:sz="0" w:space="0" w:color="auto"/>
            <w:bottom w:val="none" w:sz="0" w:space="0" w:color="auto"/>
            <w:right w:val="none" w:sz="0" w:space="0" w:color="auto"/>
          </w:divBdr>
        </w:div>
        <w:div w:id="2100055087">
          <w:marLeft w:val="0"/>
          <w:marRight w:val="0"/>
          <w:marTop w:val="0"/>
          <w:marBottom w:val="0"/>
          <w:divBdr>
            <w:top w:val="none" w:sz="0" w:space="0" w:color="auto"/>
            <w:left w:val="none" w:sz="0" w:space="0" w:color="auto"/>
            <w:bottom w:val="none" w:sz="0" w:space="0" w:color="auto"/>
            <w:right w:val="none" w:sz="0" w:space="0" w:color="auto"/>
          </w:divBdr>
        </w:div>
        <w:div w:id="2113738075">
          <w:marLeft w:val="0"/>
          <w:marRight w:val="0"/>
          <w:marTop w:val="0"/>
          <w:marBottom w:val="0"/>
          <w:divBdr>
            <w:top w:val="none" w:sz="0" w:space="0" w:color="auto"/>
            <w:left w:val="none" w:sz="0" w:space="0" w:color="auto"/>
            <w:bottom w:val="none" w:sz="0" w:space="0" w:color="auto"/>
            <w:right w:val="none" w:sz="0" w:space="0" w:color="auto"/>
          </w:divBdr>
        </w:div>
        <w:div w:id="2138789500">
          <w:marLeft w:val="0"/>
          <w:marRight w:val="0"/>
          <w:marTop w:val="0"/>
          <w:marBottom w:val="0"/>
          <w:divBdr>
            <w:top w:val="none" w:sz="0" w:space="0" w:color="auto"/>
            <w:left w:val="none" w:sz="0" w:space="0" w:color="auto"/>
            <w:bottom w:val="none" w:sz="0" w:space="0" w:color="auto"/>
            <w:right w:val="none" w:sz="0" w:space="0" w:color="auto"/>
          </w:divBdr>
        </w:div>
      </w:divsChild>
    </w:div>
    <w:div w:id="963971828">
      <w:bodyDiv w:val="1"/>
      <w:marLeft w:val="0"/>
      <w:marRight w:val="0"/>
      <w:marTop w:val="0"/>
      <w:marBottom w:val="0"/>
      <w:divBdr>
        <w:top w:val="none" w:sz="0" w:space="0" w:color="auto"/>
        <w:left w:val="none" w:sz="0" w:space="0" w:color="auto"/>
        <w:bottom w:val="none" w:sz="0" w:space="0" w:color="auto"/>
        <w:right w:val="none" w:sz="0" w:space="0" w:color="auto"/>
      </w:divBdr>
      <w:divsChild>
        <w:div w:id="1628662683">
          <w:marLeft w:val="0"/>
          <w:marRight w:val="0"/>
          <w:marTop w:val="0"/>
          <w:marBottom w:val="0"/>
          <w:divBdr>
            <w:top w:val="none" w:sz="0" w:space="0" w:color="auto"/>
            <w:left w:val="none" w:sz="0" w:space="0" w:color="auto"/>
            <w:bottom w:val="none" w:sz="0" w:space="0" w:color="auto"/>
            <w:right w:val="none" w:sz="0" w:space="0" w:color="auto"/>
          </w:divBdr>
        </w:div>
      </w:divsChild>
    </w:div>
    <w:div w:id="998457923">
      <w:bodyDiv w:val="1"/>
      <w:marLeft w:val="0"/>
      <w:marRight w:val="0"/>
      <w:marTop w:val="0"/>
      <w:marBottom w:val="0"/>
      <w:divBdr>
        <w:top w:val="none" w:sz="0" w:space="0" w:color="auto"/>
        <w:left w:val="none" w:sz="0" w:space="0" w:color="auto"/>
        <w:bottom w:val="none" w:sz="0" w:space="0" w:color="auto"/>
        <w:right w:val="none" w:sz="0" w:space="0" w:color="auto"/>
      </w:divBdr>
    </w:div>
    <w:div w:id="1016805542">
      <w:bodyDiv w:val="1"/>
      <w:marLeft w:val="0"/>
      <w:marRight w:val="0"/>
      <w:marTop w:val="0"/>
      <w:marBottom w:val="0"/>
      <w:divBdr>
        <w:top w:val="none" w:sz="0" w:space="0" w:color="auto"/>
        <w:left w:val="none" w:sz="0" w:space="0" w:color="auto"/>
        <w:bottom w:val="none" w:sz="0" w:space="0" w:color="auto"/>
        <w:right w:val="none" w:sz="0" w:space="0" w:color="auto"/>
      </w:divBdr>
    </w:div>
    <w:div w:id="1026440252">
      <w:bodyDiv w:val="1"/>
      <w:marLeft w:val="0"/>
      <w:marRight w:val="0"/>
      <w:marTop w:val="0"/>
      <w:marBottom w:val="0"/>
      <w:divBdr>
        <w:top w:val="none" w:sz="0" w:space="0" w:color="auto"/>
        <w:left w:val="none" w:sz="0" w:space="0" w:color="auto"/>
        <w:bottom w:val="none" w:sz="0" w:space="0" w:color="auto"/>
        <w:right w:val="none" w:sz="0" w:space="0" w:color="auto"/>
      </w:divBdr>
    </w:div>
    <w:div w:id="1124693879">
      <w:bodyDiv w:val="1"/>
      <w:marLeft w:val="0"/>
      <w:marRight w:val="0"/>
      <w:marTop w:val="0"/>
      <w:marBottom w:val="0"/>
      <w:divBdr>
        <w:top w:val="none" w:sz="0" w:space="0" w:color="auto"/>
        <w:left w:val="none" w:sz="0" w:space="0" w:color="auto"/>
        <w:bottom w:val="none" w:sz="0" w:space="0" w:color="auto"/>
        <w:right w:val="none" w:sz="0" w:space="0" w:color="auto"/>
      </w:divBdr>
    </w:div>
    <w:div w:id="1208026090">
      <w:bodyDiv w:val="1"/>
      <w:marLeft w:val="0"/>
      <w:marRight w:val="0"/>
      <w:marTop w:val="0"/>
      <w:marBottom w:val="0"/>
      <w:divBdr>
        <w:top w:val="none" w:sz="0" w:space="0" w:color="auto"/>
        <w:left w:val="none" w:sz="0" w:space="0" w:color="auto"/>
        <w:bottom w:val="none" w:sz="0" w:space="0" w:color="auto"/>
        <w:right w:val="none" w:sz="0" w:space="0" w:color="auto"/>
      </w:divBdr>
    </w:div>
    <w:div w:id="1377243738">
      <w:bodyDiv w:val="1"/>
      <w:marLeft w:val="0"/>
      <w:marRight w:val="0"/>
      <w:marTop w:val="0"/>
      <w:marBottom w:val="0"/>
      <w:divBdr>
        <w:top w:val="none" w:sz="0" w:space="0" w:color="auto"/>
        <w:left w:val="none" w:sz="0" w:space="0" w:color="auto"/>
        <w:bottom w:val="none" w:sz="0" w:space="0" w:color="auto"/>
        <w:right w:val="none" w:sz="0" w:space="0" w:color="auto"/>
      </w:divBdr>
    </w:div>
    <w:div w:id="1400252837">
      <w:bodyDiv w:val="1"/>
      <w:marLeft w:val="0"/>
      <w:marRight w:val="0"/>
      <w:marTop w:val="0"/>
      <w:marBottom w:val="0"/>
      <w:divBdr>
        <w:top w:val="none" w:sz="0" w:space="0" w:color="auto"/>
        <w:left w:val="none" w:sz="0" w:space="0" w:color="auto"/>
        <w:bottom w:val="none" w:sz="0" w:space="0" w:color="auto"/>
        <w:right w:val="none" w:sz="0" w:space="0" w:color="auto"/>
      </w:divBdr>
    </w:div>
    <w:div w:id="1507020620">
      <w:bodyDiv w:val="1"/>
      <w:marLeft w:val="0"/>
      <w:marRight w:val="0"/>
      <w:marTop w:val="0"/>
      <w:marBottom w:val="0"/>
      <w:divBdr>
        <w:top w:val="none" w:sz="0" w:space="0" w:color="auto"/>
        <w:left w:val="none" w:sz="0" w:space="0" w:color="auto"/>
        <w:bottom w:val="none" w:sz="0" w:space="0" w:color="auto"/>
        <w:right w:val="none" w:sz="0" w:space="0" w:color="auto"/>
      </w:divBdr>
    </w:div>
    <w:div w:id="1547334642">
      <w:bodyDiv w:val="1"/>
      <w:marLeft w:val="0"/>
      <w:marRight w:val="0"/>
      <w:marTop w:val="0"/>
      <w:marBottom w:val="0"/>
      <w:divBdr>
        <w:top w:val="none" w:sz="0" w:space="0" w:color="auto"/>
        <w:left w:val="none" w:sz="0" w:space="0" w:color="auto"/>
        <w:bottom w:val="none" w:sz="0" w:space="0" w:color="auto"/>
        <w:right w:val="none" w:sz="0" w:space="0" w:color="auto"/>
      </w:divBdr>
    </w:div>
    <w:div w:id="1630864257">
      <w:bodyDiv w:val="1"/>
      <w:marLeft w:val="0"/>
      <w:marRight w:val="0"/>
      <w:marTop w:val="0"/>
      <w:marBottom w:val="0"/>
      <w:divBdr>
        <w:top w:val="none" w:sz="0" w:space="0" w:color="auto"/>
        <w:left w:val="none" w:sz="0" w:space="0" w:color="auto"/>
        <w:bottom w:val="none" w:sz="0" w:space="0" w:color="auto"/>
        <w:right w:val="none" w:sz="0" w:space="0" w:color="auto"/>
      </w:divBdr>
    </w:div>
    <w:div w:id="1671372534">
      <w:bodyDiv w:val="1"/>
      <w:marLeft w:val="0"/>
      <w:marRight w:val="0"/>
      <w:marTop w:val="0"/>
      <w:marBottom w:val="0"/>
      <w:divBdr>
        <w:top w:val="none" w:sz="0" w:space="0" w:color="auto"/>
        <w:left w:val="none" w:sz="0" w:space="0" w:color="auto"/>
        <w:bottom w:val="none" w:sz="0" w:space="0" w:color="auto"/>
        <w:right w:val="none" w:sz="0" w:space="0" w:color="auto"/>
      </w:divBdr>
    </w:div>
    <w:div w:id="1727492258">
      <w:bodyDiv w:val="1"/>
      <w:marLeft w:val="0"/>
      <w:marRight w:val="0"/>
      <w:marTop w:val="0"/>
      <w:marBottom w:val="0"/>
      <w:divBdr>
        <w:top w:val="none" w:sz="0" w:space="0" w:color="auto"/>
        <w:left w:val="none" w:sz="0" w:space="0" w:color="auto"/>
        <w:bottom w:val="none" w:sz="0" w:space="0" w:color="auto"/>
        <w:right w:val="none" w:sz="0" w:space="0" w:color="auto"/>
      </w:divBdr>
    </w:div>
    <w:div w:id="1892112797">
      <w:bodyDiv w:val="1"/>
      <w:marLeft w:val="0"/>
      <w:marRight w:val="0"/>
      <w:marTop w:val="0"/>
      <w:marBottom w:val="0"/>
      <w:divBdr>
        <w:top w:val="none" w:sz="0" w:space="0" w:color="auto"/>
        <w:left w:val="none" w:sz="0" w:space="0" w:color="auto"/>
        <w:bottom w:val="none" w:sz="0" w:space="0" w:color="auto"/>
        <w:right w:val="none" w:sz="0" w:space="0" w:color="auto"/>
      </w:divBdr>
    </w:div>
    <w:div w:id="1918056587">
      <w:bodyDiv w:val="1"/>
      <w:marLeft w:val="0"/>
      <w:marRight w:val="0"/>
      <w:marTop w:val="0"/>
      <w:marBottom w:val="0"/>
      <w:divBdr>
        <w:top w:val="none" w:sz="0" w:space="0" w:color="auto"/>
        <w:left w:val="none" w:sz="0" w:space="0" w:color="auto"/>
        <w:bottom w:val="none" w:sz="0" w:space="0" w:color="auto"/>
        <w:right w:val="none" w:sz="0" w:space="0" w:color="auto"/>
      </w:divBdr>
    </w:div>
    <w:div w:id="1959294000">
      <w:bodyDiv w:val="1"/>
      <w:marLeft w:val="0"/>
      <w:marRight w:val="0"/>
      <w:marTop w:val="0"/>
      <w:marBottom w:val="0"/>
      <w:divBdr>
        <w:top w:val="none" w:sz="0" w:space="0" w:color="auto"/>
        <w:left w:val="none" w:sz="0" w:space="0" w:color="auto"/>
        <w:bottom w:val="none" w:sz="0" w:space="0" w:color="auto"/>
        <w:right w:val="none" w:sz="0" w:space="0" w:color="auto"/>
      </w:divBdr>
    </w:div>
    <w:div w:id="200750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iki.gtinda.ibge.gov.br/" TargetMode="External"/><Relationship Id="rId1" Type="http://schemas.openxmlformats.org/officeDocument/2006/relationships/hyperlink" Target="http://www.cgu.gov.br/PrevencaodaCorrupcao/CompromissosInternacionais/GovernoAberto/documentos/arquivos/Balanco-Plano-Acao-Brasil-OGP-maio201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941C4-2C80-4E4D-9CF4-B4A9BCD05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1</Pages>
  <Words>9446</Words>
  <Characters>51013</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Controladoria-Geral da União</Company>
  <LinksUpToDate>false</LinksUpToDate>
  <CharactersWithSpaces>60339</CharactersWithSpaces>
  <SharedDoc>false</SharedDoc>
  <HLinks>
    <vt:vector size="12" baseType="variant">
      <vt:variant>
        <vt:i4>3538954</vt:i4>
      </vt:variant>
      <vt:variant>
        <vt:i4>3</vt:i4>
      </vt:variant>
      <vt:variant>
        <vt:i4>0</vt:i4>
      </vt:variant>
      <vt:variant>
        <vt:i4>5</vt:i4>
      </vt:variant>
      <vt:variant>
        <vt:lpwstr/>
      </vt:variant>
      <vt:variant>
        <vt:lpwstr>_Brazilian_Government_Action</vt:lpwstr>
      </vt:variant>
      <vt:variant>
        <vt:i4>13435109</vt:i4>
      </vt:variant>
      <vt:variant>
        <vt:i4>0</vt:i4>
      </vt:variant>
      <vt:variant>
        <vt:i4>0</vt:i4>
      </vt:variant>
      <vt:variant>
        <vt:i4>5</vt:i4>
      </vt:variant>
      <vt:variant>
        <vt:lpwstr/>
      </vt:variant>
      <vt:variant>
        <vt:lpwstr>_Plano_de_Ação</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Augusto Martins Alves</dc:creator>
  <cp:lastModifiedBy>Roberta Solis Ribeiro</cp:lastModifiedBy>
  <cp:revision>30</cp:revision>
  <cp:lastPrinted>2013-04-16T03:53:00Z</cp:lastPrinted>
  <dcterms:created xsi:type="dcterms:W3CDTF">2013-08-19T14:06:00Z</dcterms:created>
  <dcterms:modified xsi:type="dcterms:W3CDTF">2014-03-20T14:50:00Z</dcterms:modified>
</cp:coreProperties>
</file>