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0" w:rsidRPr="00E60F4F" w:rsidRDefault="00F32930" w:rsidP="00F32930">
      <w:pPr>
        <w:rPr>
          <w:rFonts w:asciiTheme="majorBidi" w:hAnsiTheme="majorBidi" w:cstheme="majorBidi"/>
          <w:noProof/>
          <w:sz w:val="36"/>
          <w:szCs w:val="36"/>
          <w:lang w:eastAsia="fr-FR" w:bidi="ar-TN"/>
        </w:rPr>
      </w:pPr>
    </w:p>
    <w:p w:rsidR="00860E13" w:rsidRPr="00AD1BF0" w:rsidRDefault="00860E13" w:rsidP="00860E13">
      <w:pPr>
        <w:bidi/>
        <w:jc w:val="center"/>
        <w:rPr>
          <w:b/>
          <w:bCs/>
          <w:sz w:val="36"/>
          <w:szCs w:val="36"/>
          <w:u w:val="single"/>
          <w:rtl/>
          <w:lang w:val="en-US" w:bidi="ar-TN"/>
        </w:rPr>
      </w:pPr>
      <w:r w:rsidRPr="00AD1BF0">
        <w:rPr>
          <w:rFonts w:hint="cs"/>
          <w:b/>
          <w:bCs/>
          <w:sz w:val="36"/>
          <w:szCs w:val="36"/>
          <w:u w:val="single"/>
          <w:rtl/>
          <w:lang w:val="en-US" w:bidi="ar-TN"/>
        </w:rPr>
        <w:t xml:space="preserve">جدول </w:t>
      </w:r>
      <w:r>
        <w:rPr>
          <w:rFonts w:hint="cs"/>
          <w:b/>
          <w:bCs/>
          <w:sz w:val="36"/>
          <w:szCs w:val="36"/>
          <w:u w:val="single"/>
          <w:rtl/>
          <w:lang w:val="en-US" w:bidi="ar-TN"/>
        </w:rPr>
        <w:t xml:space="preserve">تقدم تنفيذ تعهدات </w:t>
      </w:r>
    </w:p>
    <w:p w:rsidR="00860E13" w:rsidRDefault="00860E13" w:rsidP="00860E13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TN"/>
        </w:rPr>
      </w:pPr>
      <w:r w:rsidRPr="00AD1BF0">
        <w:rPr>
          <w:rFonts w:hint="cs"/>
          <w:b/>
          <w:bCs/>
          <w:sz w:val="36"/>
          <w:szCs w:val="36"/>
          <w:u w:val="single"/>
          <w:rtl/>
          <w:lang w:val="en-US" w:bidi="ar-TN"/>
        </w:rPr>
        <w:t xml:space="preserve">مبادرة شراكة الحكومة المفتوحة </w:t>
      </w:r>
      <w:r w:rsidRPr="00AD1BF0">
        <w:rPr>
          <w:b/>
          <w:bCs/>
          <w:sz w:val="36"/>
          <w:szCs w:val="36"/>
          <w:u w:val="single"/>
          <w:lang w:bidi="ar-TN"/>
        </w:rPr>
        <w:t>OGP</w:t>
      </w:r>
    </w:p>
    <w:p w:rsidR="00860E13" w:rsidRPr="00AD1BF0" w:rsidRDefault="00860E13" w:rsidP="00860E13">
      <w:pPr>
        <w:bidi/>
        <w:jc w:val="center"/>
        <w:rPr>
          <w:b/>
          <w:bCs/>
          <w:sz w:val="36"/>
          <w:szCs w:val="36"/>
          <w:u w:val="single"/>
          <w:rtl/>
          <w:lang w:val="en-US"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17-05-2022</w:t>
      </w:r>
    </w:p>
    <w:p w:rsidR="00F32930" w:rsidRPr="00237740" w:rsidRDefault="00F32930" w:rsidP="00860E13">
      <w:pPr>
        <w:bidi/>
        <w:jc w:val="both"/>
        <w:rPr>
          <w:rFonts w:asciiTheme="majorBidi" w:hAnsiTheme="majorBidi" w:cstheme="majorBidi"/>
          <w:noProof/>
          <w:sz w:val="36"/>
          <w:szCs w:val="36"/>
          <w:rtl/>
          <w:lang w:val="en-US" w:eastAsia="fr-FR" w:bidi="ar-TN"/>
        </w:rPr>
      </w:pPr>
    </w:p>
    <w:tbl>
      <w:tblPr>
        <w:tblStyle w:val="TableGrid"/>
        <w:bidiVisual/>
        <w:tblW w:w="0" w:type="auto"/>
        <w:tblLook w:val="04A0"/>
      </w:tblPr>
      <w:tblGrid>
        <w:gridCol w:w="673"/>
        <w:gridCol w:w="3969"/>
        <w:gridCol w:w="3402"/>
        <w:gridCol w:w="2977"/>
      </w:tblGrid>
      <w:tr w:rsidR="00F32930" w:rsidRPr="005E2C88" w:rsidTr="00213657">
        <w:tc>
          <w:tcPr>
            <w:tcW w:w="673" w:type="dxa"/>
          </w:tcPr>
          <w:p w:rsidR="00F32930" w:rsidRPr="00DD4886" w:rsidRDefault="00F32930" w:rsidP="00213657">
            <w:pPr>
              <w:bidi/>
              <w:jc w:val="center"/>
              <w:rPr>
                <w:sz w:val="32"/>
                <w:szCs w:val="32"/>
                <w:rtl/>
                <w:lang w:val="en-US" w:bidi="ar-TN"/>
              </w:rPr>
            </w:pPr>
            <w:r w:rsidRPr="00DD4886">
              <w:rPr>
                <w:rFonts w:hint="cs"/>
                <w:sz w:val="32"/>
                <w:szCs w:val="32"/>
                <w:rtl/>
                <w:lang w:val="en-US" w:bidi="ar-TN"/>
              </w:rPr>
              <w:t>عدد</w:t>
            </w:r>
          </w:p>
        </w:tc>
        <w:tc>
          <w:tcPr>
            <w:tcW w:w="3969" w:type="dxa"/>
          </w:tcPr>
          <w:p w:rsidR="00F32930" w:rsidRPr="00DD4886" w:rsidRDefault="00F32930" w:rsidP="00213657">
            <w:pPr>
              <w:bidi/>
              <w:jc w:val="center"/>
              <w:rPr>
                <w:sz w:val="32"/>
                <w:szCs w:val="32"/>
                <w:rtl/>
                <w:lang w:val="en-US" w:bidi="ar-TN"/>
              </w:rPr>
            </w:pPr>
            <w:r w:rsidRPr="00DD4886">
              <w:rPr>
                <w:rFonts w:hint="cs"/>
                <w:sz w:val="32"/>
                <w:szCs w:val="32"/>
                <w:rtl/>
                <w:lang w:val="en-US" w:bidi="ar-TN"/>
              </w:rPr>
              <w:t>التعهدات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DD4886" w:rsidRDefault="00F32930" w:rsidP="00213657">
            <w:pPr>
              <w:bidi/>
              <w:jc w:val="center"/>
              <w:rPr>
                <w:sz w:val="32"/>
                <w:szCs w:val="32"/>
                <w:rtl/>
                <w:lang w:val="en-US" w:bidi="ar-TN"/>
              </w:rPr>
            </w:pPr>
            <w:r w:rsidRPr="00DD4886">
              <w:rPr>
                <w:rFonts w:hint="cs"/>
                <w:sz w:val="32"/>
                <w:szCs w:val="32"/>
                <w:rtl/>
                <w:lang w:val="en-US" w:bidi="ar-TN"/>
              </w:rPr>
              <w:t>الجمعية المتبنية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DD4886" w:rsidRDefault="00860E13" w:rsidP="00213657">
            <w:pPr>
              <w:bidi/>
              <w:jc w:val="center"/>
              <w:rPr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sz w:val="32"/>
                <w:szCs w:val="32"/>
                <w:rtl/>
                <w:lang w:val="en-US" w:bidi="ar-TN"/>
              </w:rPr>
              <w:t>نسبة تقدم التنفيذ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1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u w:val="single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:01تكوين فريق عمل تنسيقي مع المجتمع المدني حول مختلف الأنشطة المتعلقة بنفاذ المعلومة الحوكمة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تم تنصيب لجنة القيادة بعد دعوة مكونات المجتمع المدني و الجمعيات للترشح لعضوية هذه اللجنة عن طريق الإعلان المكتوب و بالصفحة الرسمية لبلدية الكاف بشكبة التواصل الإجتماعي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:02 احداث موقع واب ديناميكي للبلدية مع نشر البيانات المنصوص عليها بالقانون الأساسي عدد</w:t>
            </w:r>
            <w:r w:rsidRPr="00860E1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22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لسنة 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2016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المؤرخ في 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24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>مارس .2016</w:t>
            </w:r>
          </w:p>
        </w:tc>
        <w:tc>
          <w:tcPr>
            <w:tcW w:w="34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جمعية جسور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32930" w:rsidRPr="00860E13" w:rsidRDefault="00193B07" w:rsidP="00860E13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تمت مراسلة جامعة البلديات في الغرض.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3</w:t>
            </w:r>
          </w:p>
        </w:tc>
        <w:tc>
          <w:tcPr>
            <w:tcW w:w="3969" w:type="dxa"/>
            <w:shd w:val="pct10" w:color="auto" w:fill="auto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 xml:space="preserve">تعهد عدد 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>:03رقمنة أرشيف البلدية وفتحه للعموم في حدود ما يسمح به القانون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  <w:r w:rsidR="00860E13"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>(*)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pct10" w:color="auto" w:fill="auto"/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جمعية تويزا</w:t>
            </w:r>
          </w:p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noProof/>
                <w:sz w:val="32"/>
                <w:szCs w:val="32"/>
                <w:rtl/>
                <w:lang w:val="en-US" w:eastAsia="fr-FR" w:bidi="ar-TN"/>
              </w:rPr>
              <w:t>جمعية</w:t>
            </w: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 xml:space="preserve"> سيرتا للثقافة البديلة بالكاف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pct10" w:color="auto" w:fill="auto"/>
          </w:tcPr>
          <w:p w:rsidR="00F32930" w:rsidRPr="00860E13" w:rsidRDefault="00860E13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تم إنتداب إطار سامي مختص في الأرشيف </w:t>
            </w:r>
            <w:r w:rsidR="00D56628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و ضبط خظة للتصرف في الأرشيف 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 xml:space="preserve">تعهد عدد 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>:04تطوير آليات التواصل مع المواطن على مستوى البلدية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جمعية جسور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32930" w:rsidRDefault="00F32930" w:rsidP="0021365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Default="00193B07" w:rsidP="00193B0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Pr="00860E13" w:rsidRDefault="00193B07" w:rsidP="00193B0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5</w:t>
            </w:r>
          </w:p>
        </w:tc>
        <w:tc>
          <w:tcPr>
            <w:tcW w:w="3969" w:type="dxa"/>
            <w:shd w:val="pct10" w:color="auto" w:fill="auto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 05تركيز فضاء المواطن في صيغة جديدة والتي تعتمد على توفير خدمات رقمية</w:t>
            </w:r>
          </w:p>
          <w:p w:rsidR="00F32930" w:rsidRPr="00860E13" w:rsidRDefault="00F32930" w:rsidP="00213657">
            <w:pPr>
              <w:bidi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  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citoyen Digitalisé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Espace</w:t>
            </w:r>
            <w:r w:rsidR="00860E13"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>(*)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pct10" w:color="auto" w:fill="auto"/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المركز الديمقراطي و المواطنة و التنمية بالكاف</w:t>
            </w:r>
          </w:p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جعية جسور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pct10" w:color="auto" w:fill="auto"/>
          </w:tcPr>
          <w:p w:rsidR="00F32930" w:rsidRPr="00860E13" w:rsidRDefault="00D56628" w:rsidP="00FB46E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تم </w:t>
            </w:r>
            <w:r w:rsidR="00FB46E0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الإنتهاء من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 كافة الأشغال</w:t>
            </w:r>
            <w:r w:rsidR="00FB46E0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 </w:t>
            </w:r>
            <w:r w:rsidR="00FB46E0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تجهيز الفضاء المخصص بمعدات الإعلامية و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التجهيزات الموظفة في الغرض </w:t>
            </w:r>
            <w:r w:rsidR="00FB46E0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و منتظر تدشينه يوم 23 أو 24 ماي 2022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lastRenderedPageBreak/>
              <w:t>6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:06احداث لجان المواطنة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المنظمة التونسية للدفاع عن حقوق الأشخاص ذوي الإعاقة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860E13" w:rsidRDefault="00596A71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ستم إعلام العموم الراغبين في العضوية عن طريق شبك التوصال الإجتماعي 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7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:07احداث مجلس بلدي للشباب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جمعية تويزا</w:t>
            </w:r>
          </w:p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جمعية جسور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860E13" w:rsidRDefault="00596A71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ستم إعلام العموم الراغبين في العضوية عن طريق شبك التوصال الإجتماعي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>تعهد عدد :08احداث سجل الكتروني خاص بآراء وتساؤلات المتساكنين ومكونات المجتمع المدني والاجابة عنها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المركز الديمقراطي و المواطنة و التنمية بالكاف</w:t>
            </w:r>
          </w:p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32930" w:rsidRDefault="00F32930" w:rsidP="0021365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Default="00193B07" w:rsidP="00193B0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Default="00193B07" w:rsidP="00193B0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Default="00193B07" w:rsidP="00193B0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Pr="00860E13" w:rsidRDefault="00193B07" w:rsidP="00193B0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9</w:t>
            </w:r>
          </w:p>
        </w:tc>
        <w:tc>
          <w:tcPr>
            <w:tcW w:w="3969" w:type="dxa"/>
            <w:shd w:val="pct10" w:color="auto" w:fill="auto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:09تركيز منظومة التدقيق الداخلي والمراقبة لضمان شفافية التصرف والتسيير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  <w:r w:rsidR="00860E13"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(*)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pct10" w:color="auto" w:fill="auto"/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المركز الديمقراطي و المواطنة و التنمية بالكاف</w:t>
            </w:r>
          </w:p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pct10" w:color="auto" w:fill="auto"/>
          </w:tcPr>
          <w:p w:rsidR="00F32930" w:rsidRDefault="00F32930" w:rsidP="0021365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Default="00193B07" w:rsidP="00193B0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Default="00193B07" w:rsidP="00193B0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Default="00193B07" w:rsidP="00193B0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</w:p>
          <w:p w:rsidR="00193B07" w:rsidRPr="00860E13" w:rsidRDefault="00193B07" w:rsidP="00193B0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10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:10احداث دليل اجراءات للخدمات وتوحيد وتبسيط المسارات البلدية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المنظمة التونسية للدفاع عن حقوق الأشخاص ذوي الإعاقة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860E13" w:rsidRDefault="00193B07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تم الإتاق مع المعهد الديمقراطي الوطني قصد مدنا بمسودة دليل من قبل خبير في إتصال للغرض.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11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:11إحداث مسلك صحي ورياضي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المنظمة التونسية للدفاع عن حقوق الأشخاص ذوي الإعاقة</w:t>
            </w:r>
          </w:p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noProof/>
                <w:sz w:val="32"/>
                <w:szCs w:val="32"/>
                <w:rtl/>
                <w:lang w:val="en-US" w:eastAsia="fr-FR" w:bidi="ar-TN"/>
              </w:rPr>
              <w:t>جمعية</w:t>
            </w: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 xml:space="preserve"> سيرتا للثقافة البديلة بالكاف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193B07" w:rsidRDefault="00193B07" w:rsidP="00213657">
            <w:pPr>
              <w:bidi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تم تسليم وثائق مشروع تهيئة نسلك صحي و رياضي من قبل </w:t>
            </w:r>
            <w:r>
              <w:rPr>
                <w:rFonts w:asciiTheme="majorBidi" w:hAnsiTheme="majorBidi" w:cstheme="majorBidi"/>
                <w:sz w:val="32"/>
                <w:szCs w:val="32"/>
                <w:lang w:val="en-US" w:bidi="ar-TN"/>
              </w:rPr>
              <w:t>VNG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 للجمعية المعنية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12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:12ترشيد استهلاك الماء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جمعية تويزا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860E13" w:rsidRDefault="00193B07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تمت إحالة بعض الدراسات للجمعية المعنية في الغرض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13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 xml:space="preserve">تعهد عدد 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>:13تثمين وحوكمة التصرف في الفضلات المنزلية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جمعية تويزا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860E13" w:rsidRDefault="00193B07" w:rsidP="00193B0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تمت جمع بعض الدراسات  في الغرض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14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:14استعمال الطاقة الشمسية والطاقات البديلة للمنشأة البلدية كتجربة نموذجية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المركز الديمقراطي و المواطنة و التنمية بالكاف</w:t>
            </w:r>
          </w:p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860E13" w:rsidRDefault="00193B07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تمت إحالة بعض الدراسات للجمعية المعنية في الغرض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15</w:t>
            </w:r>
          </w:p>
        </w:tc>
        <w:tc>
          <w:tcPr>
            <w:tcW w:w="3969" w:type="dxa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:15وضع عدد من الخدمات الإدارية البلدية على الخط مثال رخص البناء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المركز الديمقراطي و المواطنة و التنمية بالكاف</w:t>
            </w:r>
          </w:p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2930" w:rsidRPr="00860E13" w:rsidRDefault="00193B07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تمت إحالة بعض الدراسات للجمعية المعنية في الغرض</w:t>
            </w: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lastRenderedPageBreak/>
              <w:t>16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:16احداث دور الخدمات والإدارة السريعة خاصة بالمناطق النائية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المركز الديمقراطي و المواطنة و التنمية بالكاف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</w:tr>
      <w:tr w:rsidR="00F32930" w:rsidRPr="00860E13" w:rsidTr="00213657">
        <w:tc>
          <w:tcPr>
            <w:tcW w:w="673" w:type="dxa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17</w:t>
            </w:r>
          </w:p>
        </w:tc>
        <w:tc>
          <w:tcPr>
            <w:tcW w:w="3969" w:type="dxa"/>
            <w:shd w:val="pct10" w:color="auto" w:fill="auto"/>
          </w:tcPr>
          <w:p w:rsidR="00F32930" w:rsidRPr="00860E13" w:rsidRDefault="00F32930" w:rsidP="00213657">
            <w:pPr>
              <w:bidi/>
              <w:jc w:val="both"/>
              <w:rPr>
                <w:rStyle w:val="fontstyle21"/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u w:val="single"/>
                <w:rtl/>
              </w:rPr>
              <w:t>تعهد عدد</w:t>
            </w:r>
            <w:r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:17وضع موقع واب خاص بالمرأة للاهتمام بها ومشاغلها</w:t>
            </w:r>
            <w:r w:rsidR="00860E13" w:rsidRPr="00860E13">
              <w:rPr>
                <w:rStyle w:val="fontstyle21"/>
                <w:rFonts w:asciiTheme="majorBidi" w:hAnsiTheme="majorBidi" w:cstheme="majorBidi"/>
                <w:sz w:val="32"/>
                <w:szCs w:val="32"/>
                <w:rtl/>
              </w:rPr>
              <w:t xml:space="preserve"> (*)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pct10" w:color="auto" w:fill="auto"/>
          </w:tcPr>
          <w:p w:rsidR="00F32930" w:rsidRPr="00860E13" w:rsidRDefault="00F32930" w:rsidP="00F3293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 w:rsidRPr="00860E13"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  <w:t>جمعية جسور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pct10" w:color="auto" w:fill="auto"/>
          </w:tcPr>
          <w:p w:rsidR="00F32930" w:rsidRPr="00860E13" w:rsidRDefault="00F32930" w:rsidP="0021365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</w:tc>
      </w:tr>
    </w:tbl>
    <w:p w:rsidR="00F32930" w:rsidRPr="00860E13" w:rsidRDefault="00F32930" w:rsidP="00F32930">
      <w:pPr>
        <w:rPr>
          <w:rFonts w:asciiTheme="majorBidi" w:hAnsiTheme="majorBidi" w:cstheme="majorBidi"/>
          <w:noProof/>
          <w:sz w:val="32"/>
          <w:szCs w:val="32"/>
          <w:lang w:eastAsia="fr-FR"/>
        </w:rPr>
      </w:pPr>
    </w:p>
    <w:p w:rsidR="00F32930" w:rsidRPr="00095B8D" w:rsidRDefault="00095B8D" w:rsidP="00095B8D">
      <w:pPr>
        <w:bidi/>
        <w:jc w:val="both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(</w:t>
      </w:r>
      <w:r w:rsidR="00860E13" w:rsidRPr="00095B8D">
        <w:rPr>
          <w:rFonts w:hint="cs"/>
          <w:b/>
          <w:bCs/>
          <w:sz w:val="32"/>
          <w:szCs w:val="32"/>
          <w:u w:val="single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)</w:t>
      </w:r>
      <w:r w:rsidR="00860E13" w:rsidRPr="00095B8D">
        <w:rPr>
          <w:rFonts w:hint="cs"/>
          <w:b/>
          <w:bCs/>
          <w:sz w:val="32"/>
          <w:szCs w:val="32"/>
          <w:u w:val="single"/>
          <w:rtl/>
        </w:rPr>
        <w:t xml:space="preserve">نوع التعهد : </w:t>
      </w:r>
      <w:r w:rsidR="00860E13" w:rsidRPr="00095B8D">
        <w:rPr>
          <w:rFonts w:hint="cs"/>
          <w:b/>
          <w:bCs/>
          <w:sz w:val="32"/>
          <w:szCs w:val="32"/>
          <w:u w:val="single"/>
          <w:rtl/>
          <w:lang w:val="en-US" w:bidi="ar-TN"/>
        </w:rPr>
        <w:t>دولي</w:t>
      </w:r>
    </w:p>
    <w:p w:rsidR="00C50F62" w:rsidRDefault="00C50F62"/>
    <w:sectPr w:rsidR="00C50F62" w:rsidSect="000403AE">
      <w:headerReference w:type="default" r:id="rId6"/>
      <w:pgSz w:w="11906" w:h="16838"/>
      <w:pgMar w:top="251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89" w:rsidRDefault="00FE5B4C" w:rsidP="00DB6789">
    <w:pPr>
      <w:pStyle w:val="Header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7.05pt;margin-top:-6.15pt;width:158.25pt;height:90pt;z-index:251658240" stroked="f">
          <v:textbox>
            <w:txbxContent>
              <w:p w:rsidR="00DB6789" w:rsidRDefault="00FE5B4C">
                <w:r w:rsidRPr="00DB6789">
                  <w:rPr>
                    <w:noProof/>
                    <w:lang w:eastAsia="fr-FR"/>
                  </w:rPr>
                  <w:drawing>
                    <wp:inline distT="0" distB="0" distL="0" distR="0">
                      <wp:extent cx="542925" cy="784007"/>
                      <wp:effectExtent l="19050" t="0" r="9525" b="0"/>
                      <wp:docPr id="5" name="Picture 1" descr="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6650" cy="7893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DB6789">
                  <w:rPr>
                    <w:noProof/>
                    <w:lang w:eastAsia="fr-FR"/>
                  </w:rPr>
                  <w:drawing>
                    <wp:inline distT="114300" distB="114300" distL="114300" distR="114300">
                      <wp:extent cx="1100138" cy="923925"/>
                      <wp:effectExtent l="0" t="0" r="0" b="0"/>
                      <wp:docPr id="3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0138" cy="9239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025" type="#_x0000_t202" style="position:absolute;margin-left:384.15pt;margin-top:-18.15pt;width:190.5pt;height:105.75pt;z-index:251658240" filled="f" stroked="f">
          <v:textbox style="mso-next-textbox:#_x0000_s1025">
            <w:txbxContent>
              <w:p w:rsidR="00DB6789" w:rsidRPr="00B93B14" w:rsidRDefault="00FE5B4C" w:rsidP="00DB6789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6"/>
                    <w:szCs w:val="36"/>
                    <w:rtl/>
                    <w:lang w:bidi="ar-TN"/>
                  </w:rPr>
                </w:pPr>
                <w:r w:rsidRPr="00B93B14">
                  <w:rPr>
                    <w:rFonts w:ascii="Andalus" w:hAnsi="Andalus" w:cs="Andalus"/>
                    <w:b/>
                    <w:bCs/>
                    <w:sz w:val="36"/>
                    <w:szCs w:val="36"/>
                    <w:rtl/>
                    <w:lang w:bidi="ar-TN"/>
                  </w:rPr>
                  <w:t>الجمهورية التونسية</w:t>
                </w:r>
              </w:p>
              <w:p w:rsidR="00DB6789" w:rsidRPr="00E11B0A" w:rsidRDefault="00FE5B4C" w:rsidP="00DB6789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6"/>
                    <w:szCs w:val="36"/>
                    <w:rtl/>
                    <w:lang w:val="en-US" w:bidi="ar-TN"/>
                  </w:rPr>
                </w:pPr>
                <w:r w:rsidRPr="00B93B14">
                  <w:rPr>
                    <w:rFonts w:ascii="Andalus" w:hAnsi="Andalus" w:cs="Andalus"/>
                    <w:b/>
                    <w:bCs/>
                    <w:sz w:val="36"/>
                    <w:szCs w:val="36"/>
                    <w:rtl/>
                    <w:lang w:bidi="ar-TN"/>
                  </w:rPr>
                  <w:t>وزارة ال</w:t>
                </w:r>
                <w:r>
                  <w:rPr>
                    <w:rFonts w:ascii="Andalus" w:hAnsi="Andalus" w:cs="Andalus" w:hint="cs"/>
                    <w:b/>
                    <w:bCs/>
                    <w:sz w:val="36"/>
                    <w:szCs w:val="36"/>
                    <w:rtl/>
                    <w:lang w:val="en-US" w:bidi="ar-TN"/>
                  </w:rPr>
                  <w:t>داخلية</w:t>
                </w:r>
              </w:p>
              <w:p w:rsidR="00DB6789" w:rsidRPr="00B93B14" w:rsidRDefault="00FE5B4C" w:rsidP="00DB6789">
                <w:pPr>
                  <w:spacing w:line="240" w:lineRule="auto"/>
                  <w:jc w:val="center"/>
                  <w:rPr>
                    <w:rFonts w:ascii="Andalus" w:hAnsi="Andalus" w:cs="Andalus"/>
                    <w:b/>
                    <w:bCs/>
                    <w:sz w:val="36"/>
                    <w:szCs w:val="36"/>
                    <w:rtl/>
                    <w:lang w:bidi="ar-TN"/>
                  </w:rPr>
                </w:pPr>
                <w:r w:rsidRPr="00B93B14">
                  <w:rPr>
                    <w:rFonts w:ascii="Andalus" w:hAnsi="Andalus" w:cs="Andalus"/>
                    <w:b/>
                    <w:bCs/>
                    <w:sz w:val="36"/>
                    <w:szCs w:val="36"/>
                    <w:rtl/>
                    <w:lang w:bidi="ar-TN"/>
                  </w:rPr>
                  <w:t xml:space="preserve">بلدية الكاف </w:t>
                </w:r>
              </w:p>
            </w:txbxContent>
          </v:textbox>
        </v:shape>
      </w:pict>
    </w:r>
  </w:p>
  <w:p w:rsidR="00DB6789" w:rsidRDefault="00FE5B4C" w:rsidP="00DB6789">
    <w:pPr>
      <w:pStyle w:val="Header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615"/>
    <w:multiLevelType w:val="hybridMultilevel"/>
    <w:tmpl w:val="F3EAEC96"/>
    <w:lvl w:ilvl="0" w:tplc="D13A4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32930"/>
    <w:rsid w:val="00095B8D"/>
    <w:rsid w:val="00193B07"/>
    <w:rsid w:val="00596A71"/>
    <w:rsid w:val="00860E13"/>
    <w:rsid w:val="00947DB1"/>
    <w:rsid w:val="00C50F62"/>
    <w:rsid w:val="00D56628"/>
    <w:rsid w:val="00F32930"/>
    <w:rsid w:val="00FB46E0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30"/>
  </w:style>
  <w:style w:type="table" w:styleId="TableGrid">
    <w:name w:val="Table Grid"/>
    <w:basedOn w:val="TableNormal"/>
    <w:uiPriority w:val="59"/>
    <w:rsid w:val="00F3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F329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5092-C32D-412B-A917-E09DC874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ridha</cp:lastModifiedBy>
  <cp:revision>4</cp:revision>
  <dcterms:created xsi:type="dcterms:W3CDTF">2022-05-16T08:47:00Z</dcterms:created>
  <dcterms:modified xsi:type="dcterms:W3CDTF">2022-05-16T13:51:00Z</dcterms:modified>
</cp:coreProperties>
</file>