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7AF89" w14:textId="651C24B4" w:rsidR="00263EB1" w:rsidRPr="001D5351" w:rsidRDefault="00263EB1" w:rsidP="00170008">
      <w:pPr>
        <w:jc w:val="center"/>
        <w:rPr>
          <w:rFonts w:ascii="Arial" w:hAnsi="Arial"/>
          <w:noProof/>
          <w:sz w:val="40"/>
        </w:rPr>
      </w:pPr>
      <w:bookmarkStart w:id="0" w:name="_GoBack"/>
      <w:bookmarkEnd w:id="0"/>
      <w:r w:rsidRPr="001D5351">
        <w:rPr>
          <w:rFonts w:ascii="Arial" w:hAnsi="Arial"/>
          <w:noProof/>
          <w:sz w:val="40"/>
        </w:rPr>
        <w:drawing>
          <wp:anchor distT="0" distB="0" distL="114300" distR="114300" simplePos="0" relativeHeight="251658240" behindDoc="0" locked="0" layoutInCell="1" allowOverlap="1" wp14:anchorId="3482EA91" wp14:editId="7024809F">
            <wp:simplePos x="0" y="0"/>
            <wp:positionH relativeFrom="margin">
              <wp:align>left</wp:align>
            </wp:positionH>
            <wp:positionV relativeFrom="margin">
              <wp:align>top</wp:align>
            </wp:positionV>
            <wp:extent cx="91440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gp-irm_color_pt.eps"/>
                    <pic:cNvPicPr/>
                  </pic:nvPicPr>
                  <pic:blipFill>
                    <a:blip r:embed="rId6">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152FF7">
        <w:rPr>
          <w:rFonts w:ascii="Arial" w:hAnsi="Arial"/>
          <w:noProof/>
          <w:sz w:val="40"/>
        </w:rPr>
        <w:t>I</w:t>
      </w:r>
      <w:r w:rsidRPr="001D5351">
        <w:rPr>
          <w:rFonts w:ascii="Arial" w:hAnsi="Arial"/>
          <w:noProof/>
          <w:sz w:val="40"/>
        </w:rPr>
        <w:t>RM Data Release</w:t>
      </w:r>
      <w:r w:rsidR="00152FF7">
        <w:rPr>
          <w:rFonts w:ascii="Arial" w:hAnsi="Arial"/>
          <w:noProof/>
          <w:sz w:val="40"/>
        </w:rPr>
        <w:t xml:space="preserve"> </w:t>
      </w:r>
      <w:r w:rsidRPr="001D5351">
        <w:rPr>
          <w:rFonts w:ascii="Arial" w:hAnsi="Arial"/>
          <w:noProof/>
          <w:sz w:val="40"/>
        </w:rPr>
        <w:t>Cohort</w:t>
      </w:r>
      <w:r w:rsidRPr="001D5351">
        <w:rPr>
          <w:rFonts w:ascii="Arial" w:hAnsi="Arial"/>
          <w:sz w:val="40"/>
        </w:rPr>
        <w:t xml:space="preserve"> 1</w:t>
      </w:r>
      <w:r w:rsidR="00635387">
        <w:rPr>
          <w:rFonts w:ascii="Arial" w:hAnsi="Arial"/>
          <w:sz w:val="40"/>
        </w:rPr>
        <w:t xml:space="preserve"> v1.0</w:t>
      </w:r>
    </w:p>
    <w:p w14:paraId="55A5EA91" w14:textId="77777777" w:rsidR="00263EB1" w:rsidRPr="001D5351" w:rsidRDefault="00263EB1" w:rsidP="00170008">
      <w:pPr>
        <w:jc w:val="center"/>
        <w:rPr>
          <w:rFonts w:ascii="Arial" w:hAnsi="Arial"/>
          <w:b/>
          <w:sz w:val="40"/>
        </w:rPr>
      </w:pPr>
      <w:r w:rsidRPr="001D5351">
        <w:rPr>
          <w:rFonts w:ascii="Arial" w:hAnsi="Arial"/>
          <w:b/>
          <w:sz w:val="40"/>
        </w:rPr>
        <w:t>Data Guide</w:t>
      </w:r>
    </w:p>
    <w:p w14:paraId="5B8B0AC3" w14:textId="77777777" w:rsidR="00263EB1" w:rsidRPr="001D5351" w:rsidRDefault="00263EB1" w:rsidP="00263EB1">
      <w:pPr>
        <w:rPr>
          <w:rFonts w:ascii="Arial" w:hAnsi="Arial"/>
          <w:sz w:val="40"/>
        </w:rPr>
      </w:pPr>
    </w:p>
    <w:p w14:paraId="65F1AE1C" w14:textId="77777777" w:rsidR="00170008" w:rsidRDefault="00170008" w:rsidP="00263EB1">
      <w:pPr>
        <w:rPr>
          <w:rFonts w:ascii="Arial" w:hAnsi="Arial"/>
        </w:rPr>
      </w:pPr>
    </w:p>
    <w:p w14:paraId="60BA3389" w14:textId="61B44DD9" w:rsidR="00AF121C" w:rsidRPr="00170008" w:rsidRDefault="00263EB1" w:rsidP="00263EB1">
      <w:pPr>
        <w:rPr>
          <w:rFonts w:ascii="Arial" w:hAnsi="Arial"/>
        </w:rPr>
      </w:pPr>
      <w:r w:rsidRPr="001D5351">
        <w:rPr>
          <w:rFonts w:ascii="Arial" w:hAnsi="Arial"/>
        </w:rPr>
        <w:t xml:space="preserve">This guide </w:t>
      </w:r>
      <w:r w:rsidR="00DD528F" w:rsidRPr="001D5351">
        <w:rPr>
          <w:rFonts w:ascii="Arial" w:hAnsi="Arial"/>
        </w:rPr>
        <w:t xml:space="preserve">to the IRM Data Release spreadsheet </w:t>
      </w:r>
      <w:r w:rsidR="00635387">
        <w:rPr>
          <w:rFonts w:ascii="Arial" w:hAnsi="Arial"/>
        </w:rPr>
        <w:t>(</w:t>
      </w:r>
      <w:r w:rsidR="00635387" w:rsidRPr="00635387">
        <w:rPr>
          <w:rFonts w:ascii="Arial" w:hAnsi="Arial"/>
        </w:rPr>
        <w:t>http://bit.ly/19JaAyK</w:t>
      </w:r>
      <w:r w:rsidR="00635387">
        <w:rPr>
          <w:rFonts w:ascii="Arial" w:hAnsi="Arial"/>
        </w:rPr>
        <w:t>)</w:t>
      </w:r>
      <w:r w:rsidR="00DD528F" w:rsidRPr="001D5351">
        <w:rPr>
          <w:rFonts w:ascii="Arial" w:hAnsi="Arial"/>
        </w:rPr>
        <w:t xml:space="preserve"> </w:t>
      </w:r>
      <w:r w:rsidR="003479C7">
        <w:rPr>
          <w:rFonts w:ascii="Arial" w:hAnsi="Arial"/>
        </w:rPr>
        <w:t xml:space="preserve">describes each </w:t>
      </w:r>
      <w:r w:rsidR="00DD528F" w:rsidRPr="001D5351">
        <w:rPr>
          <w:rFonts w:ascii="Arial" w:hAnsi="Arial"/>
        </w:rPr>
        <w:t xml:space="preserve">variable, </w:t>
      </w:r>
      <w:proofErr w:type="gramStart"/>
      <w:r w:rsidR="00DD528F" w:rsidRPr="001D5351">
        <w:rPr>
          <w:rFonts w:ascii="Arial" w:hAnsi="Arial"/>
        </w:rPr>
        <w:t>who</w:t>
      </w:r>
      <w:proofErr w:type="gramEnd"/>
      <w:r w:rsidR="00DD528F" w:rsidRPr="001D5351">
        <w:rPr>
          <w:rFonts w:ascii="Arial" w:hAnsi="Arial"/>
        </w:rPr>
        <w:t xml:space="preserve"> responded to that variable, and</w:t>
      </w:r>
      <w:r w:rsidR="00815553">
        <w:rPr>
          <w:rFonts w:ascii="Arial" w:hAnsi="Arial"/>
        </w:rPr>
        <w:t>, for coded variables,</w:t>
      </w:r>
      <w:r w:rsidR="00170008">
        <w:rPr>
          <w:rFonts w:ascii="Arial" w:hAnsi="Arial"/>
        </w:rPr>
        <w:t xml:space="preserve"> the possible response values. </w:t>
      </w:r>
      <w:r w:rsidR="00DD528F" w:rsidRPr="00815553">
        <w:rPr>
          <w:rFonts w:ascii="Arial" w:hAnsi="Arial"/>
          <w:u w:val="single"/>
        </w:rPr>
        <w:t>Questions about this data should be directed to</w:t>
      </w:r>
      <w:r w:rsidR="00152FF7">
        <w:rPr>
          <w:rFonts w:ascii="Arial" w:hAnsi="Arial"/>
          <w:u w:val="single"/>
        </w:rPr>
        <w:t xml:space="preserve"> </w:t>
      </w:r>
      <w:proofErr w:type="spellStart"/>
      <w:proofErr w:type="gramStart"/>
      <w:r w:rsidR="00152FF7">
        <w:rPr>
          <w:rFonts w:ascii="Arial" w:hAnsi="Arial"/>
          <w:u w:val="single"/>
        </w:rPr>
        <w:t>irm</w:t>
      </w:r>
      <w:proofErr w:type="spellEnd"/>
      <w:r w:rsidR="00152FF7">
        <w:rPr>
          <w:rFonts w:ascii="Arial" w:hAnsi="Arial"/>
          <w:u w:val="single"/>
        </w:rPr>
        <w:t>(</w:t>
      </w:r>
      <w:proofErr w:type="gramEnd"/>
      <w:r w:rsidR="00152FF7">
        <w:rPr>
          <w:rFonts w:ascii="Arial" w:hAnsi="Arial"/>
          <w:u w:val="single"/>
        </w:rPr>
        <w:t>at)opengovpartnership.org</w:t>
      </w:r>
    </w:p>
    <w:p w14:paraId="53441818" w14:textId="77777777" w:rsidR="00935C6F" w:rsidRDefault="00935C6F" w:rsidP="00263EB1">
      <w:pPr>
        <w:rPr>
          <w:rFonts w:ascii="Arial" w:hAnsi="Arial"/>
        </w:rPr>
      </w:pPr>
    </w:p>
    <w:p w14:paraId="40712FCC" w14:textId="1EC26F64" w:rsidR="00635387" w:rsidRDefault="00635387" w:rsidP="00263EB1">
      <w:pPr>
        <w:rPr>
          <w:rFonts w:ascii="Arial" w:hAnsi="Arial"/>
        </w:rPr>
      </w:pPr>
      <w:r>
        <w:rPr>
          <w:rFonts w:ascii="Arial" w:hAnsi="Arial"/>
        </w:rPr>
        <w:t>This dataset includes the commitments of seven of the founding eight countries: Brazil, Indonesia, Mexico, Philippines, South Africa, the United Kingdom, and the United States. Norway was not included because the report did not include commitment-by-commitment analysis.</w:t>
      </w:r>
    </w:p>
    <w:p w14:paraId="2C0BFEC1" w14:textId="77777777" w:rsidR="00FE7288" w:rsidRDefault="00FE7288" w:rsidP="00263EB1">
      <w:pPr>
        <w:rPr>
          <w:rFonts w:ascii="Arial" w:hAnsi="Arial"/>
        </w:rPr>
      </w:pPr>
    </w:p>
    <w:p w14:paraId="6338FF23" w14:textId="772ABC04" w:rsidR="00FE7288" w:rsidRDefault="00FE7288" w:rsidP="00263EB1">
      <w:pPr>
        <w:rPr>
          <w:rFonts w:ascii="Arial" w:hAnsi="Arial"/>
        </w:rPr>
      </w:pPr>
      <w:r>
        <w:rPr>
          <w:rFonts w:ascii="Arial" w:hAnsi="Arial"/>
        </w:rPr>
        <w:t>For coded variables—marked with an asterisk (*)—possible values are given in italics.</w:t>
      </w:r>
    </w:p>
    <w:p w14:paraId="51438624" w14:textId="77777777" w:rsidR="00635387" w:rsidRPr="001D5351" w:rsidRDefault="00635387" w:rsidP="00263EB1">
      <w:pPr>
        <w:rPr>
          <w:rFonts w:ascii="Arial" w:hAnsi="Arial"/>
        </w:rPr>
      </w:pPr>
    </w:p>
    <w:p w14:paraId="33BAE7E1" w14:textId="11BDC9CD" w:rsidR="00815553" w:rsidRPr="00815553" w:rsidRDefault="00935C6F" w:rsidP="00935C6F">
      <w:pPr>
        <w:rPr>
          <w:rFonts w:ascii="Arial" w:hAnsi="Arial"/>
          <w:b/>
        </w:rPr>
      </w:pPr>
      <w:r w:rsidRPr="001D5351">
        <w:rPr>
          <w:rFonts w:ascii="Arial" w:hAnsi="Arial"/>
          <w:b/>
        </w:rPr>
        <w:t xml:space="preserve">1. </w:t>
      </w:r>
      <w:proofErr w:type="spellStart"/>
      <w:r w:rsidR="003479C7">
        <w:rPr>
          <w:rFonts w:ascii="Arial" w:hAnsi="Arial"/>
          <w:b/>
        </w:rPr>
        <w:t>CaseNo</w:t>
      </w:r>
      <w:proofErr w:type="spellEnd"/>
      <w:r w:rsidR="003479C7">
        <w:rPr>
          <w:rFonts w:ascii="Arial" w:hAnsi="Arial"/>
          <w:b/>
        </w:rPr>
        <w:t xml:space="preserve"> </w:t>
      </w:r>
      <w:r w:rsidR="00815553">
        <w:rPr>
          <w:rFonts w:ascii="Arial" w:hAnsi="Arial"/>
          <w:b/>
        </w:rPr>
        <w:tab/>
      </w:r>
    </w:p>
    <w:p w14:paraId="3B235783" w14:textId="4E207660" w:rsidR="001D5351" w:rsidRDefault="00935C6F" w:rsidP="00635387">
      <w:pPr>
        <w:rPr>
          <w:rFonts w:ascii="Arial" w:hAnsi="Arial"/>
        </w:rPr>
      </w:pPr>
      <w:r w:rsidRPr="001D5351">
        <w:rPr>
          <w:rFonts w:ascii="Arial" w:hAnsi="Arial"/>
        </w:rPr>
        <w:t>This is a unique identif</w:t>
      </w:r>
      <w:r w:rsidR="001D5351">
        <w:rPr>
          <w:rFonts w:ascii="Arial" w:hAnsi="Arial"/>
        </w:rPr>
        <w:t xml:space="preserve">ier </w:t>
      </w:r>
      <w:r w:rsidR="00815553">
        <w:rPr>
          <w:rFonts w:ascii="Arial" w:hAnsi="Arial"/>
        </w:rPr>
        <w:t xml:space="preserve">assigned to each commitment by </w:t>
      </w:r>
      <w:r w:rsidR="001D5351">
        <w:rPr>
          <w:rFonts w:ascii="Arial" w:hAnsi="Arial"/>
        </w:rPr>
        <w:t>IRM</w:t>
      </w:r>
      <w:r w:rsidR="00815553">
        <w:rPr>
          <w:rFonts w:ascii="Arial" w:hAnsi="Arial"/>
        </w:rPr>
        <w:t xml:space="preserve"> staff</w:t>
      </w:r>
      <w:r w:rsidR="001D5351">
        <w:rPr>
          <w:rFonts w:ascii="Arial" w:hAnsi="Arial"/>
        </w:rPr>
        <w:t>.</w:t>
      </w:r>
    </w:p>
    <w:p w14:paraId="4E6A2DE5" w14:textId="77777777" w:rsidR="00170008" w:rsidRDefault="00170008" w:rsidP="007B515F">
      <w:pPr>
        <w:rPr>
          <w:rFonts w:ascii="Arial" w:hAnsi="Arial"/>
        </w:rPr>
      </w:pPr>
    </w:p>
    <w:p w14:paraId="4FB23AC1" w14:textId="2D46053B" w:rsidR="00815553" w:rsidRDefault="001D5351" w:rsidP="00935C6F">
      <w:pPr>
        <w:rPr>
          <w:rFonts w:ascii="Arial" w:hAnsi="Arial"/>
          <w:b/>
        </w:rPr>
      </w:pPr>
      <w:r>
        <w:rPr>
          <w:rFonts w:ascii="Arial" w:hAnsi="Arial"/>
          <w:b/>
        </w:rPr>
        <w:t>2. Country</w:t>
      </w:r>
    </w:p>
    <w:p w14:paraId="3CB37B82" w14:textId="0B5C6619" w:rsidR="00635387" w:rsidRPr="00635387" w:rsidRDefault="00635387" w:rsidP="00935C6F">
      <w:pPr>
        <w:rPr>
          <w:rFonts w:ascii="Arial" w:hAnsi="Arial"/>
        </w:rPr>
      </w:pPr>
      <w:r>
        <w:rPr>
          <w:rFonts w:ascii="Arial" w:hAnsi="Arial"/>
        </w:rPr>
        <w:t>This variable co</w:t>
      </w:r>
      <w:r w:rsidRPr="00635387">
        <w:rPr>
          <w:rFonts w:ascii="Arial" w:hAnsi="Arial"/>
        </w:rPr>
        <w:t xml:space="preserve">des </w:t>
      </w:r>
      <w:r>
        <w:rPr>
          <w:rFonts w:ascii="Arial" w:hAnsi="Arial"/>
        </w:rPr>
        <w:t>for country putting forth commitment. Entered by IRM staff.</w:t>
      </w:r>
    </w:p>
    <w:p w14:paraId="27B0DDDA" w14:textId="77777777" w:rsidR="001D5351" w:rsidRDefault="001D5351" w:rsidP="00935C6F">
      <w:pPr>
        <w:rPr>
          <w:rFonts w:ascii="Arial" w:hAnsi="Arial"/>
        </w:rPr>
      </w:pPr>
    </w:p>
    <w:p w14:paraId="473BC6EB" w14:textId="5B4AED3A" w:rsidR="001D5351" w:rsidRDefault="001D5351" w:rsidP="00935C6F">
      <w:pPr>
        <w:rPr>
          <w:rFonts w:ascii="Arial" w:hAnsi="Arial"/>
        </w:rPr>
      </w:pPr>
      <w:r>
        <w:rPr>
          <w:rFonts w:ascii="Arial" w:hAnsi="Arial"/>
          <w:b/>
        </w:rPr>
        <w:t>3. Cluster</w:t>
      </w:r>
    </w:p>
    <w:p w14:paraId="1EBCC167" w14:textId="325D3809" w:rsidR="001D5351" w:rsidRDefault="00635387" w:rsidP="00935C6F">
      <w:pPr>
        <w:rPr>
          <w:rFonts w:ascii="Arial" w:hAnsi="Arial"/>
        </w:rPr>
      </w:pPr>
      <w:r>
        <w:rPr>
          <w:rFonts w:ascii="Arial" w:hAnsi="Arial"/>
        </w:rPr>
        <w:t>In some countries, IRM researcher chose to group similar or related commitments into clusters for ease of reading and research. These were</w:t>
      </w:r>
      <w:r w:rsidR="001D5351">
        <w:rPr>
          <w:rFonts w:ascii="Arial" w:hAnsi="Arial"/>
        </w:rPr>
        <w:t xml:space="preserve"> Brazil, UK, and USA.</w:t>
      </w:r>
      <w:r w:rsidR="003479C7">
        <w:rPr>
          <w:rFonts w:ascii="Arial" w:hAnsi="Arial"/>
        </w:rPr>
        <w:t xml:space="preserve"> For the other four countries, this value </w:t>
      </w:r>
      <w:r w:rsidR="00815553">
        <w:rPr>
          <w:rFonts w:ascii="Arial" w:hAnsi="Arial"/>
        </w:rPr>
        <w:t>is</w:t>
      </w:r>
      <w:r w:rsidR="003479C7">
        <w:rPr>
          <w:rFonts w:ascii="Arial" w:hAnsi="Arial"/>
        </w:rPr>
        <w:t xml:space="preserve"> </w:t>
      </w:r>
      <w:r w:rsidR="003479C7">
        <w:rPr>
          <w:rFonts w:ascii="Arial" w:hAnsi="Arial"/>
          <w:i/>
        </w:rPr>
        <w:t>none</w:t>
      </w:r>
      <w:r w:rsidR="003479C7">
        <w:rPr>
          <w:rFonts w:ascii="Arial" w:hAnsi="Arial"/>
        </w:rPr>
        <w:t>.</w:t>
      </w:r>
    </w:p>
    <w:p w14:paraId="20711FD8" w14:textId="77777777" w:rsidR="001D5351" w:rsidRDefault="001D5351" w:rsidP="00935C6F">
      <w:pPr>
        <w:rPr>
          <w:rFonts w:ascii="Arial" w:hAnsi="Arial"/>
        </w:rPr>
      </w:pPr>
    </w:p>
    <w:p w14:paraId="647BAB53" w14:textId="63379198" w:rsidR="001D5351" w:rsidRDefault="001D5351" w:rsidP="00935C6F">
      <w:pPr>
        <w:rPr>
          <w:rFonts w:ascii="Arial" w:hAnsi="Arial"/>
        </w:rPr>
      </w:pPr>
      <w:r>
        <w:rPr>
          <w:rFonts w:ascii="Arial" w:hAnsi="Arial"/>
          <w:b/>
        </w:rPr>
        <w:t xml:space="preserve">4. </w:t>
      </w:r>
      <w:r>
        <w:rPr>
          <w:rFonts w:ascii="Arial" w:hAnsi="Arial"/>
        </w:rPr>
        <w:t xml:space="preserve"> </w:t>
      </w:r>
      <w:r w:rsidR="003479C7">
        <w:rPr>
          <w:rFonts w:ascii="Arial" w:hAnsi="Arial"/>
          <w:b/>
        </w:rPr>
        <w:t>Commitment Title</w:t>
      </w:r>
    </w:p>
    <w:p w14:paraId="65D95E51" w14:textId="2258A5EF" w:rsidR="003479C7" w:rsidRDefault="003479C7" w:rsidP="00935C6F">
      <w:pPr>
        <w:rPr>
          <w:rFonts w:ascii="Arial" w:hAnsi="Arial"/>
        </w:rPr>
      </w:pPr>
      <w:r>
        <w:rPr>
          <w:rFonts w:ascii="Arial" w:hAnsi="Arial"/>
        </w:rPr>
        <w:t xml:space="preserve">This </w:t>
      </w:r>
      <w:r w:rsidR="00635387">
        <w:rPr>
          <w:rFonts w:ascii="Arial" w:hAnsi="Arial"/>
        </w:rPr>
        <w:t xml:space="preserve">text </w:t>
      </w:r>
      <w:r>
        <w:rPr>
          <w:rFonts w:ascii="Arial" w:hAnsi="Arial"/>
        </w:rPr>
        <w:t>is the title of the commitment as derived by the IRM researchers</w:t>
      </w:r>
      <w:r w:rsidR="00635387">
        <w:rPr>
          <w:rFonts w:ascii="Arial" w:hAnsi="Arial"/>
        </w:rPr>
        <w:t xml:space="preserve"> from the action plan</w:t>
      </w:r>
      <w:r>
        <w:rPr>
          <w:rFonts w:ascii="Arial" w:hAnsi="Arial"/>
        </w:rPr>
        <w:t>.</w:t>
      </w:r>
      <w:r w:rsidR="00635387">
        <w:rPr>
          <w:rFonts w:ascii="Arial" w:hAnsi="Arial"/>
        </w:rPr>
        <w:t xml:space="preserve"> Titles were assigned to distinguish commitments from one another in action plans that did not have titles for individual commitments.</w:t>
      </w:r>
    </w:p>
    <w:p w14:paraId="5F042B0E" w14:textId="77777777" w:rsidR="003479C7" w:rsidRDefault="003479C7" w:rsidP="00935C6F">
      <w:pPr>
        <w:rPr>
          <w:rFonts w:ascii="Arial" w:hAnsi="Arial"/>
        </w:rPr>
      </w:pPr>
    </w:p>
    <w:p w14:paraId="6E7475E4" w14:textId="3AE39ECD" w:rsidR="003479C7" w:rsidRDefault="003479C7" w:rsidP="00935C6F">
      <w:pPr>
        <w:rPr>
          <w:rFonts w:ascii="Arial" w:hAnsi="Arial"/>
        </w:rPr>
      </w:pPr>
      <w:r>
        <w:rPr>
          <w:rFonts w:ascii="Arial" w:hAnsi="Arial"/>
          <w:b/>
        </w:rPr>
        <w:t>5. Responsible Institution</w:t>
      </w:r>
    </w:p>
    <w:p w14:paraId="4950050D" w14:textId="3761129D" w:rsidR="003479C7" w:rsidRDefault="003479C7" w:rsidP="00935C6F">
      <w:pPr>
        <w:rPr>
          <w:rFonts w:ascii="Arial" w:hAnsi="Arial"/>
        </w:rPr>
      </w:pPr>
      <w:r>
        <w:rPr>
          <w:rFonts w:ascii="Arial" w:hAnsi="Arial"/>
        </w:rPr>
        <w:t xml:space="preserve">The IRM researchers entered this information, </w:t>
      </w:r>
      <w:r w:rsidR="00635387">
        <w:rPr>
          <w:rFonts w:ascii="Arial" w:hAnsi="Arial"/>
        </w:rPr>
        <w:t>whenever</w:t>
      </w:r>
      <w:r>
        <w:rPr>
          <w:rFonts w:ascii="Arial" w:hAnsi="Arial"/>
        </w:rPr>
        <w:t xml:space="preserve"> the action plan designated an institution to be responsible for each commitment.</w:t>
      </w:r>
    </w:p>
    <w:p w14:paraId="64ED8442" w14:textId="77777777" w:rsidR="00536AE6" w:rsidRDefault="00536AE6" w:rsidP="00935C6F">
      <w:pPr>
        <w:rPr>
          <w:rFonts w:ascii="Arial" w:hAnsi="Arial"/>
        </w:rPr>
      </w:pPr>
    </w:p>
    <w:p w14:paraId="6C7AF666" w14:textId="405FC247" w:rsidR="00536AE6" w:rsidRDefault="00536AE6" w:rsidP="00536AE6">
      <w:pPr>
        <w:rPr>
          <w:rFonts w:ascii="Arial" w:hAnsi="Arial"/>
        </w:rPr>
      </w:pPr>
      <w:r>
        <w:rPr>
          <w:rFonts w:ascii="Arial" w:hAnsi="Arial"/>
          <w:b/>
        </w:rPr>
        <w:t>6. Supporting Institution</w:t>
      </w:r>
    </w:p>
    <w:p w14:paraId="27D46A6A" w14:textId="6422F488" w:rsidR="00FE7288" w:rsidRPr="00FE7288" w:rsidRDefault="00536AE6" w:rsidP="00935C6F">
      <w:pPr>
        <w:rPr>
          <w:rFonts w:ascii="Arial" w:hAnsi="Arial"/>
        </w:rPr>
      </w:pPr>
      <w:r>
        <w:rPr>
          <w:rFonts w:ascii="Arial" w:hAnsi="Arial"/>
        </w:rPr>
        <w:t>The IRM researchers entered this information, according to whether the action plan designated a supporting institution for each commitment.</w:t>
      </w:r>
    </w:p>
    <w:p w14:paraId="1B032EB1" w14:textId="77777777" w:rsidR="00FE7288" w:rsidRDefault="00FE7288" w:rsidP="00935C6F">
      <w:pPr>
        <w:rPr>
          <w:rFonts w:ascii="Arial" w:hAnsi="Arial"/>
        </w:rPr>
      </w:pPr>
    </w:p>
    <w:p w14:paraId="7E993F13" w14:textId="2C2B1B96" w:rsidR="003479C7" w:rsidRDefault="00536AE6" w:rsidP="00935C6F">
      <w:pPr>
        <w:rPr>
          <w:rFonts w:ascii="Arial" w:hAnsi="Arial"/>
        </w:rPr>
      </w:pPr>
      <w:r>
        <w:rPr>
          <w:rFonts w:ascii="Arial" w:hAnsi="Arial"/>
          <w:b/>
        </w:rPr>
        <w:t>7</w:t>
      </w:r>
      <w:r w:rsidR="003479C7">
        <w:rPr>
          <w:rFonts w:ascii="Arial" w:hAnsi="Arial"/>
          <w:b/>
        </w:rPr>
        <w:t xml:space="preserve">. </w:t>
      </w:r>
      <w:proofErr w:type="spellStart"/>
      <w:r w:rsidR="003479C7">
        <w:rPr>
          <w:rFonts w:ascii="Arial" w:hAnsi="Arial"/>
          <w:b/>
        </w:rPr>
        <w:t>PoC</w:t>
      </w:r>
      <w:proofErr w:type="spellEnd"/>
      <w:r w:rsidR="003479C7">
        <w:rPr>
          <w:rFonts w:ascii="Arial" w:hAnsi="Arial"/>
          <w:b/>
        </w:rPr>
        <w:t xml:space="preserve"> Specified</w:t>
      </w:r>
      <w:r w:rsidR="00DC0317">
        <w:rPr>
          <w:rFonts w:ascii="Arial" w:hAnsi="Arial"/>
          <w:b/>
        </w:rPr>
        <w:t>*</w:t>
      </w:r>
    </w:p>
    <w:p w14:paraId="30FF09FE" w14:textId="77777777" w:rsidR="00FE7288" w:rsidRDefault="003479C7" w:rsidP="00935C6F">
      <w:pPr>
        <w:rPr>
          <w:rFonts w:ascii="Arial" w:hAnsi="Arial"/>
        </w:rPr>
      </w:pPr>
      <w:r>
        <w:rPr>
          <w:rFonts w:ascii="Arial" w:hAnsi="Arial"/>
        </w:rPr>
        <w:t xml:space="preserve">The IRM </w:t>
      </w:r>
      <w:r w:rsidR="00815553">
        <w:rPr>
          <w:rFonts w:ascii="Arial" w:hAnsi="Arial"/>
        </w:rPr>
        <w:t xml:space="preserve">researchers responded to this question asking if the action plan specified a specific individual or office as the point of contact for the commitment.  </w:t>
      </w:r>
    </w:p>
    <w:p w14:paraId="009D2656" w14:textId="77777777" w:rsidR="00FE7288" w:rsidRDefault="00FE7288" w:rsidP="00935C6F">
      <w:pPr>
        <w:rPr>
          <w:rFonts w:ascii="Arial" w:hAnsi="Arial"/>
        </w:rPr>
      </w:pPr>
    </w:p>
    <w:p w14:paraId="4E53AB32" w14:textId="432F1749" w:rsidR="003479C7" w:rsidRDefault="00815553" w:rsidP="00935C6F">
      <w:pPr>
        <w:rPr>
          <w:rFonts w:ascii="Arial" w:hAnsi="Arial"/>
        </w:rPr>
      </w:pPr>
      <w:r>
        <w:rPr>
          <w:rFonts w:ascii="Arial" w:hAnsi="Arial"/>
          <w:i/>
        </w:rPr>
        <w:lastRenderedPageBreak/>
        <w:t>Possible responses: Yes=1, No=0</w:t>
      </w:r>
      <w:r>
        <w:rPr>
          <w:rFonts w:ascii="Arial" w:hAnsi="Arial"/>
        </w:rPr>
        <w:t>.</w:t>
      </w:r>
    </w:p>
    <w:p w14:paraId="622C36B6" w14:textId="77777777" w:rsidR="008155B2" w:rsidRDefault="008155B2" w:rsidP="00935C6F">
      <w:pPr>
        <w:rPr>
          <w:rFonts w:ascii="Arial" w:hAnsi="Arial"/>
        </w:rPr>
      </w:pPr>
    </w:p>
    <w:p w14:paraId="0447313F" w14:textId="0CCE1DB7" w:rsidR="00FE7288" w:rsidRDefault="00536AE6" w:rsidP="00AF121C">
      <w:pPr>
        <w:rPr>
          <w:rFonts w:ascii="Arial" w:hAnsi="Arial"/>
        </w:rPr>
      </w:pPr>
      <w:r>
        <w:rPr>
          <w:rFonts w:ascii="Arial" w:hAnsi="Arial"/>
          <w:b/>
        </w:rPr>
        <w:t>8</w:t>
      </w:r>
      <w:r w:rsidR="00FE7288">
        <w:rPr>
          <w:rFonts w:ascii="Arial" w:hAnsi="Arial"/>
          <w:b/>
        </w:rPr>
        <w:t>-10</w:t>
      </w:r>
      <w:r w:rsidR="008155B2">
        <w:rPr>
          <w:rFonts w:ascii="Arial" w:hAnsi="Arial"/>
          <w:b/>
        </w:rPr>
        <w:t xml:space="preserve">. </w:t>
      </w:r>
      <w:r w:rsidR="00FE7288">
        <w:rPr>
          <w:rFonts w:ascii="Arial" w:hAnsi="Arial"/>
          <w:b/>
        </w:rPr>
        <w:t>OGP Values</w:t>
      </w:r>
      <w:r w:rsidR="00DC0317">
        <w:rPr>
          <w:rFonts w:ascii="Arial" w:hAnsi="Arial"/>
          <w:b/>
        </w:rPr>
        <w:t>*</w:t>
      </w:r>
    </w:p>
    <w:p w14:paraId="4FA55BE1" w14:textId="77777777" w:rsidR="00FE7288" w:rsidRDefault="00A30384" w:rsidP="00AF121C">
      <w:pPr>
        <w:rPr>
          <w:rFonts w:ascii="Arial" w:hAnsi="Arial"/>
        </w:rPr>
      </w:pPr>
      <w:r>
        <w:rPr>
          <w:rFonts w:ascii="Arial" w:hAnsi="Arial"/>
        </w:rPr>
        <w:t>This</w:t>
      </w:r>
      <w:r w:rsidR="00FE7288">
        <w:rPr>
          <w:rFonts w:ascii="Arial" w:hAnsi="Arial"/>
        </w:rPr>
        <w:t xml:space="preserve"> set of</w:t>
      </w:r>
      <w:r>
        <w:rPr>
          <w:rFonts w:ascii="Arial" w:hAnsi="Arial"/>
        </w:rPr>
        <w:t xml:space="preserve"> </w:t>
      </w:r>
      <w:r w:rsidR="00FE7288">
        <w:rPr>
          <w:rFonts w:ascii="Arial" w:hAnsi="Arial"/>
        </w:rPr>
        <w:t xml:space="preserve">binary </w:t>
      </w:r>
      <w:r>
        <w:rPr>
          <w:rFonts w:ascii="Arial" w:hAnsi="Arial"/>
        </w:rPr>
        <w:t>variable shows whether ea</w:t>
      </w:r>
      <w:r w:rsidR="00AF121C">
        <w:rPr>
          <w:rFonts w:ascii="Arial" w:hAnsi="Arial"/>
        </w:rPr>
        <w:t>ch commitment involves the OGP v</w:t>
      </w:r>
      <w:r>
        <w:rPr>
          <w:rFonts w:ascii="Arial" w:hAnsi="Arial"/>
        </w:rPr>
        <w:t>alue of ‘</w:t>
      </w:r>
      <w:r w:rsidR="00FB2C3B">
        <w:rPr>
          <w:rFonts w:ascii="Arial" w:hAnsi="Arial"/>
        </w:rPr>
        <w:t>access to information</w:t>
      </w:r>
      <w:r w:rsidR="00FE7288">
        <w:rPr>
          <w:rFonts w:ascii="Arial" w:hAnsi="Arial"/>
        </w:rPr>
        <w:t>,</w:t>
      </w:r>
      <w:r>
        <w:rPr>
          <w:rFonts w:ascii="Arial" w:hAnsi="Arial"/>
        </w:rPr>
        <w:t>’</w:t>
      </w:r>
      <w:r w:rsidR="00FE7288">
        <w:rPr>
          <w:rFonts w:ascii="Arial" w:hAnsi="Arial"/>
        </w:rPr>
        <w:t xml:space="preserve"> ‘participation,</w:t>
      </w:r>
      <w:r w:rsidR="00AF121C">
        <w:rPr>
          <w:rFonts w:ascii="Arial" w:hAnsi="Arial"/>
        </w:rPr>
        <w:t>’</w:t>
      </w:r>
      <w:r w:rsidR="00FE7288">
        <w:rPr>
          <w:rFonts w:ascii="Arial" w:hAnsi="Arial"/>
        </w:rPr>
        <w:t xml:space="preserve"> ‘accountability,</w:t>
      </w:r>
      <w:r w:rsidR="00AF121C">
        <w:rPr>
          <w:rFonts w:ascii="Arial" w:hAnsi="Arial"/>
        </w:rPr>
        <w:t xml:space="preserve">’ </w:t>
      </w:r>
      <w:r w:rsidR="00FE7288">
        <w:rPr>
          <w:rFonts w:ascii="Arial" w:hAnsi="Arial"/>
        </w:rPr>
        <w:t xml:space="preserve">or </w:t>
      </w:r>
      <w:r w:rsidR="00AF121C">
        <w:rPr>
          <w:rFonts w:ascii="Arial" w:hAnsi="Arial"/>
        </w:rPr>
        <w:t xml:space="preserve">‘technology and innovation for transparency and accountability.’  IRM staff and national researchers coded this information. </w:t>
      </w:r>
    </w:p>
    <w:p w14:paraId="6757B6C5" w14:textId="77777777" w:rsidR="00FE7288" w:rsidRDefault="00FE7288" w:rsidP="00AF121C">
      <w:pPr>
        <w:rPr>
          <w:rFonts w:ascii="Arial" w:hAnsi="Arial"/>
        </w:rPr>
      </w:pPr>
    </w:p>
    <w:p w14:paraId="23471CD8" w14:textId="77777777" w:rsidR="00FE7288" w:rsidRDefault="00FE7288" w:rsidP="00FE7288">
      <w:pPr>
        <w:rPr>
          <w:rFonts w:ascii="Arial" w:hAnsi="Arial"/>
        </w:rPr>
      </w:pPr>
      <w:r>
        <w:rPr>
          <w:rFonts w:ascii="Arial" w:hAnsi="Arial"/>
        </w:rPr>
        <w:t>There are currently no fixed d</w:t>
      </w:r>
      <w:r w:rsidR="00BA3A5E">
        <w:rPr>
          <w:rFonts w:ascii="Arial" w:hAnsi="Arial"/>
        </w:rPr>
        <w:t xml:space="preserve">efinitions </w:t>
      </w:r>
      <w:r>
        <w:rPr>
          <w:rFonts w:ascii="Arial" w:hAnsi="Arial"/>
        </w:rPr>
        <w:t xml:space="preserve">for </w:t>
      </w:r>
      <w:r w:rsidR="00BA3A5E">
        <w:rPr>
          <w:rFonts w:ascii="Arial" w:hAnsi="Arial"/>
        </w:rPr>
        <w:t>t</w:t>
      </w:r>
      <w:r w:rsidR="00AF121C">
        <w:rPr>
          <w:rFonts w:ascii="Arial" w:hAnsi="Arial"/>
        </w:rPr>
        <w:t xml:space="preserve">he OGP </w:t>
      </w:r>
      <w:r w:rsidR="00BA3A5E">
        <w:rPr>
          <w:rFonts w:ascii="Arial" w:hAnsi="Arial"/>
        </w:rPr>
        <w:t xml:space="preserve">values </w:t>
      </w:r>
      <w:r>
        <w:rPr>
          <w:rFonts w:ascii="Arial" w:hAnsi="Arial"/>
        </w:rPr>
        <w:t>(the Articles of Governance have two very different sets of definitions). To the best of their ability IRM national researchers and IRM staff applied the relevant values based on the versions in the Articles of Governance.</w:t>
      </w:r>
      <w:r w:rsidR="00AF121C">
        <w:rPr>
          <w:rFonts w:ascii="Arial" w:hAnsi="Arial"/>
        </w:rPr>
        <w:t xml:space="preserve"> </w:t>
      </w:r>
    </w:p>
    <w:p w14:paraId="4215B8E5" w14:textId="77777777" w:rsidR="00FE7288" w:rsidRDefault="00FE7288" w:rsidP="00FE7288">
      <w:pPr>
        <w:rPr>
          <w:rFonts w:ascii="Arial" w:hAnsi="Arial"/>
        </w:rPr>
      </w:pPr>
    </w:p>
    <w:p w14:paraId="6F802CE4" w14:textId="7A2A413D" w:rsidR="00FE7288" w:rsidRDefault="00FE7288" w:rsidP="00FE7288">
      <w:pPr>
        <w:rPr>
          <w:rFonts w:ascii="Arial" w:hAnsi="Arial"/>
        </w:rPr>
      </w:pPr>
      <w:r>
        <w:rPr>
          <w:rFonts w:ascii="Arial" w:hAnsi="Arial"/>
          <w:i/>
        </w:rPr>
        <w:t>Possible responses: Yes=1, No=0</w:t>
      </w:r>
      <w:r>
        <w:rPr>
          <w:rFonts w:ascii="Arial" w:hAnsi="Arial"/>
        </w:rPr>
        <w:t xml:space="preserve">. </w:t>
      </w:r>
    </w:p>
    <w:p w14:paraId="47D1E40F" w14:textId="77777777" w:rsidR="00AF121C" w:rsidRDefault="00AF121C" w:rsidP="00935C6F">
      <w:pPr>
        <w:rPr>
          <w:rFonts w:ascii="Arial" w:hAnsi="Arial"/>
        </w:rPr>
      </w:pPr>
    </w:p>
    <w:p w14:paraId="72D83054" w14:textId="4A8E05D0" w:rsidR="0001378D" w:rsidRDefault="00536AE6" w:rsidP="0001378D">
      <w:pPr>
        <w:rPr>
          <w:rFonts w:ascii="Arial" w:hAnsi="Arial"/>
        </w:rPr>
      </w:pPr>
      <w:r>
        <w:rPr>
          <w:rFonts w:ascii="Arial" w:hAnsi="Arial"/>
          <w:b/>
        </w:rPr>
        <w:t>12</w:t>
      </w:r>
      <w:r w:rsidR="007B515F">
        <w:rPr>
          <w:rFonts w:ascii="Arial" w:hAnsi="Arial"/>
          <w:b/>
        </w:rPr>
        <w:t>-16</w:t>
      </w:r>
      <w:r w:rsidR="0001378D">
        <w:rPr>
          <w:rFonts w:ascii="Arial" w:hAnsi="Arial"/>
          <w:b/>
        </w:rPr>
        <w:t xml:space="preserve">. </w:t>
      </w:r>
      <w:r w:rsidR="00DC0317">
        <w:rPr>
          <w:rFonts w:ascii="Arial" w:hAnsi="Arial"/>
          <w:b/>
        </w:rPr>
        <w:t>Grand Challenges*</w:t>
      </w:r>
    </w:p>
    <w:p w14:paraId="45FED942" w14:textId="70ECA448" w:rsidR="007B515F" w:rsidRDefault="0001378D" w:rsidP="0001378D">
      <w:pPr>
        <w:rPr>
          <w:rFonts w:ascii="Arial" w:hAnsi="Arial"/>
        </w:rPr>
      </w:pPr>
      <w:r>
        <w:rPr>
          <w:rFonts w:ascii="Arial" w:hAnsi="Arial"/>
        </w:rPr>
        <w:t xml:space="preserve">This </w:t>
      </w:r>
      <w:r w:rsidR="007B515F">
        <w:rPr>
          <w:rFonts w:ascii="Arial" w:hAnsi="Arial"/>
        </w:rPr>
        <w:t xml:space="preserve">set of binary </w:t>
      </w:r>
      <w:r>
        <w:rPr>
          <w:rFonts w:ascii="Arial" w:hAnsi="Arial"/>
        </w:rPr>
        <w:t>variable</w:t>
      </w:r>
      <w:r w:rsidR="007B515F">
        <w:rPr>
          <w:rFonts w:ascii="Arial" w:hAnsi="Arial"/>
        </w:rPr>
        <w:t>s</w:t>
      </w:r>
      <w:r>
        <w:rPr>
          <w:rFonts w:ascii="Arial" w:hAnsi="Arial"/>
        </w:rPr>
        <w:t xml:space="preserve"> shows whether each c</w:t>
      </w:r>
      <w:r w:rsidR="007B515F">
        <w:rPr>
          <w:rFonts w:ascii="Arial" w:hAnsi="Arial"/>
        </w:rPr>
        <w:t>ommitment involves the OGP grand challenges.</w:t>
      </w:r>
      <w:r>
        <w:rPr>
          <w:rFonts w:ascii="Arial" w:hAnsi="Arial"/>
        </w:rPr>
        <w:t xml:space="preserve"> IRM staff and national researchers coded this information</w:t>
      </w:r>
      <w:r w:rsidR="007B515F">
        <w:rPr>
          <w:rFonts w:ascii="Arial" w:hAnsi="Arial"/>
        </w:rPr>
        <w:t xml:space="preserve"> based on the self-described relevant grand challenge</w:t>
      </w:r>
      <w:r>
        <w:rPr>
          <w:rFonts w:ascii="Arial" w:hAnsi="Arial"/>
        </w:rPr>
        <w:t xml:space="preserve">. </w:t>
      </w:r>
      <w:r w:rsidR="007B515F">
        <w:rPr>
          <w:rFonts w:ascii="Arial" w:hAnsi="Arial"/>
        </w:rPr>
        <w:t>(Often, commitments were relevant to multiple grand challenges, but IRM staff coded these only according to government designated relevant challenges.)</w:t>
      </w:r>
    </w:p>
    <w:p w14:paraId="56093F3E" w14:textId="77777777" w:rsidR="007B515F" w:rsidRDefault="007B515F" w:rsidP="0001378D">
      <w:pPr>
        <w:rPr>
          <w:rFonts w:ascii="Arial" w:hAnsi="Arial"/>
        </w:rPr>
      </w:pPr>
    </w:p>
    <w:p w14:paraId="6AC30046" w14:textId="5CE19B22" w:rsidR="0001378D" w:rsidRDefault="0001378D" w:rsidP="0001378D">
      <w:pPr>
        <w:rPr>
          <w:rFonts w:ascii="Arial" w:hAnsi="Arial"/>
        </w:rPr>
      </w:pPr>
      <w:r>
        <w:rPr>
          <w:rFonts w:ascii="Arial" w:hAnsi="Arial"/>
          <w:i/>
        </w:rPr>
        <w:t>Possible responses: Yes=1, No=0</w:t>
      </w:r>
      <w:r>
        <w:rPr>
          <w:rFonts w:ascii="Arial" w:hAnsi="Arial"/>
        </w:rPr>
        <w:t>.</w:t>
      </w:r>
    </w:p>
    <w:p w14:paraId="5A6F8F0B" w14:textId="77777777" w:rsidR="00170008" w:rsidRDefault="00170008" w:rsidP="00DA3902">
      <w:pPr>
        <w:rPr>
          <w:rFonts w:ascii="Arial" w:hAnsi="Arial"/>
          <w:b/>
        </w:rPr>
      </w:pPr>
    </w:p>
    <w:p w14:paraId="70F03A3C" w14:textId="4581D50E" w:rsidR="00DA3902" w:rsidRDefault="00DA3902" w:rsidP="00DA3902">
      <w:pPr>
        <w:rPr>
          <w:rFonts w:ascii="Arial" w:hAnsi="Arial"/>
        </w:rPr>
      </w:pPr>
      <w:r>
        <w:rPr>
          <w:rFonts w:ascii="Arial" w:hAnsi="Arial"/>
          <w:b/>
        </w:rPr>
        <w:t>1</w:t>
      </w:r>
      <w:r w:rsidR="00A44611">
        <w:rPr>
          <w:rFonts w:ascii="Arial" w:hAnsi="Arial"/>
          <w:b/>
        </w:rPr>
        <w:t>7</w:t>
      </w:r>
      <w:r>
        <w:rPr>
          <w:rFonts w:ascii="Arial" w:hAnsi="Arial"/>
          <w:b/>
        </w:rPr>
        <w:t>. Specificity</w:t>
      </w:r>
      <w:r w:rsidR="00DC0317">
        <w:rPr>
          <w:rFonts w:ascii="Arial" w:hAnsi="Arial"/>
          <w:b/>
        </w:rPr>
        <w:t>*</w:t>
      </w:r>
    </w:p>
    <w:p w14:paraId="7C09E01D" w14:textId="7CF57CB6" w:rsidR="007B515F" w:rsidRDefault="00DA3902" w:rsidP="00DA3902">
      <w:pPr>
        <w:rPr>
          <w:rFonts w:ascii="Arial" w:hAnsi="Arial"/>
        </w:rPr>
      </w:pPr>
      <w:r>
        <w:rPr>
          <w:rFonts w:ascii="Arial" w:hAnsi="Arial"/>
        </w:rPr>
        <w:t xml:space="preserve">This </w:t>
      </w:r>
      <w:r w:rsidR="00D37529">
        <w:rPr>
          <w:rFonts w:ascii="Arial" w:hAnsi="Arial"/>
        </w:rPr>
        <w:t xml:space="preserve">variable considers how specifically </w:t>
      </w:r>
      <w:r>
        <w:rPr>
          <w:rFonts w:ascii="Arial" w:hAnsi="Arial"/>
        </w:rPr>
        <w:t>and measurabl</w:t>
      </w:r>
      <w:r w:rsidR="00D37529">
        <w:rPr>
          <w:rFonts w:ascii="Arial" w:hAnsi="Arial"/>
        </w:rPr>
        <w:t>y</w:t>
      </w:r>
      <w:r>
        <w:rPr>
          <w:rFonts w:ascii="Arial" w:hAnsi="Arial"/>
        </w:rPr>
        <w:t xml:space="preserve"> each commitment </w:t>
      </w:r>
      <w:r w:rsidR="00D37529">
        <w:rPr>
          <w:rFonts w:ascii="Arial" w:hAnsi="Arial"/>
        </w:rPr>
        <w:t>was framed.</w:t>
      </w:r>
      <w:r>
        <w:rPr>
          <w:rFonts w:ascii="Arial" w:hAnsi="Arial"/>
        </w:rPr>
        <w:t xml:space="preserve"> IRM staff coded this information</w:t>
      </w:r>
      <w:r w:rsidR="00DC0317">
        <w:rPr>
          <w:rFonts w:ascii="Arial" w:hAnsi="Arial"/>
        </w:rPr>
        <w:t xml:space="preserve"> based on the following definitions.</w:t>
      </w:r>
    </w:p>
    <w:p w14:paraId="35B87FE0" w14:textId="59726AFF" w:rsidR="007B515F" w:rsidRPr="007B515F" w:rsidRDefault="007B515F" w:rsidP="007B515F">
      <w:pPr>
        <w:pStyle w:val="ListParagraph"/>
        <w:numPr>
          <w:ilvl w:val="0"/>
          <w:numId w:val="3"/>
        </w:numPr>
        <w:rPr>
          <w:rFonts w:ascii="Arial" w:hAnsi="Arial"/>
        </w:rPr>
      </w:pPr>
      <w:r w:rsidRPr="007B515F">
        <w:rPr>
          <w:rFonts w:ascii="Arial" w:hAnsi="Arial"/>
        </w:rPr>
        <w:t>High (Commitment language provides clear, measurable, verifiable milestones for achievement of the goal)</w:t>
      </w:r>
      <w:r w:rsidR="00DA3902" w:rsidRPr="007B515F">
        <w:rPr>
          <w:rFonts w:ascii="Arial" w:hAnsi="Arial"/>
        </w:rPr>
        <w:t xml:space="preserve"> </w:t>
      </w:r>
    </w:p>
    <w:p w14:paraId="5A84DF98" w14:textId="4ECB0EE0" w:rsidR="007B515F" w:rsidRPr="007B515F" w:rsidRDefault="007B515F" w:rsidP="007B515F">
      <w:pPr>
        <w:pStyle w:val="ListParagraph"/>
        <w:numPr>
          <w:ilvl w:val="0"/>
          <w:numId w:val="3"/>
        </w:numPr>
        <w:rPr>
          <w:rFonts w:ascii="Arial" w:hAnsi="Arial"/>
        </w:rPr>
      </w:pPr>
      <w:r w:rsidRPr="007B515F">
        <w:rPr>
          <w:rFonts w:ascii="Arial" w:hAnsi="Arial"/>
        </w:rPr>
        <w:t>Medium (Commitment language describes an activity that is objectively verifiable, but does not contain specific milestones or deliverables)</w:t>
      </w:r>
    </w:p>
    <w:p w14:paraId="1A890AC6" w14:textId="3AAFCECD" w:rsidR="007B515F" w:rsidRPr="007B515F" w:rsidRDefault="007B515F" w:rsidP="007B515F">
      <w:pPr>
        <w:pStyle w:val="ListParagraph"/>
        <w:numPr>
          <w:ilvl w:val="0"/>
          <w:numId w:val="3"/>
        </w:numPr>
        <w:rPr>
          <w:rFonts w:ascii="Arial" w:hAnsi="Arial"/>
        </w:rPr>
      </w:pPr>
      <w:r w:rsidRPr="007B515F">
        <w:rPr>
          <w:rFonts w:ascii="Arial" w:hAnsi="Arial"/>
        </w:rPr>
        <w:t>Low (Commitment language describes activity that can be construed as measurable with some interpretation on the part of the reader)</w:t>
      </w:r>
    </w:p>
    <w:p w14:paraId="03FF7F52" w14:textId="77777777" w:rsidR="007B515F" w:rsidRDefault="007B515F" w:rsidP="00DA3902">
      <w:pPr>
        <w:rPr>
          <w:rFonts w:ascii="Arial" w:hAnsi="Arial"/>
        </w:rPr>
      </w:pPr>
    </w:p>
    <w:p w14:paraId="4AF7085B" w14:textId="37FFE787" w:rsidR="00DA3902" w:rsidRDefault="00DA3902" w:rsidP="00DA3902">
      <w:pPr>
        <w:rPr>
          <w:rFonts w:ascii="Arial" w:hAnsi="Arial"/>
        </w:rPr>
      </w:pPr>
      <w:r>
        <w:rPr>
          <w:rFonts w:ascii="Arial" w:hAnsi="Arial"/>
          <w:i/>
        </w:rPr>
        <w:t xml:space="preserve">Possible responses: </w:t>
      </w:r>
      <w:r w:rsidR="00DC0317">
        <w:rPr>
          <w:rFonts w:ascii="Arial" w:hAnsi="Arial"/>
          <w:i/>
        </w:rPr>
        <w:t xml:space="preserve">a. </w:t>
      </w:r>
      <w:r w:rsidR="00D37529">
        <w:rPr>
          <w:rFonts w:ascii="Arial" w:hAnsi="Arial"/>
          <w:i/>
        </w:rPr>
        <w:t>Low</w:t>
      </w:r>
      <w:r w:rsidRPr="00D37529">
        <w:rPr>
          <w:rFonts w:ascii="Arial" w:hAnsi="Arial"/>
          <w:i/>
        </w:rPr>
        <w:t xml:space="preserve">, </w:t>
      </w:r>
      <w:r w:rsidR="00DC0317">
        <w:rPr>
          <w:rFonts w:ascii="Arial" w:hAnsi="Arial"/>
          <w:i/>
        </w:rPr>
        <w:t xml:space="preserve">b. </w:t>
      </w:r>
      <w:r w:rsidR="00D37529" w:rsidRPr="00D37529">
        <w:rPr>
          <w:rFonts w:ascii="Arial" w:hAnsi="Arial"/>
          <w:i/>
        </w:rPr>
        <w:t xml:space="preserve">Medium, </w:t>
      </w:r>
      <w:r w:rsidR="00DC0317">
        <w:rPr>
          <w:rFonts w:ascii="Arial" w:hAnsi="Arial"/>
          <w:i/>
        </w:rPr>
        <w:t xml:space="preserve">c. </w:t>
      </w:r>
      <w:r w:rsidR="00D37529" w:rsidRPr="00D37529">
        <w:rPr>
          <w:rFonts w:ascii="Arial" w:hAnsi="Arial"/>
          <w:i/>
        </w:rPr>
        <w:t>High</w:t>
      </w:r>
    </w:p>
    <w:p w14:paraId="3E9EE627" w14:textId="77777777" w:rsidR="00DA3902" w:rsidRDefault="00DA3902" w:rsidP="00BA3A5E">
      <w:pPr>
        <w:rPr>
          <w:rFonts w:ascii="Arial" w:hAnsi="Arial"/>
        </w:rPr>
      </w:pPr>
    </w:p>
    <w:p w14:paraId="0C7383AC" w14:textId="207396F7" w:rsidR="00D37529" w:rsidRDefault="00A44611" w:rsidP="00D37529">
      <w:pPr>
        <w:rPr>
          <w:rFonts w:ascii="Arial" w:hAnsi="Arial"/>
        </w:rPr>
      </w:pPr>
      <w:r>
        <w:rPr>
          <w:rFonts w:ascii="Arial" w:hAnsi="Arial"/>
          <w:b/>
        </w:rPr>
        <w:t>18</w:t>
      </w:r>
      <w:r w:rsidR="00D37529">
        <w:rPr>
          <w:rFonts w:ascii="Arial" w:hAnsi="Arial"/>
          <w:b/>
        </w:rPr>
        <w:t>. Action</w:t>
      </w:r>
    </w:p>
    <w:p w14:paraId="6EEA2D53" w14:textId="657F8BF0" w:rsidR="00FA0F02" w:rsidRDefault="00FA0F02" w:rsidP="00BA3A5E">
      <w:pPr>
        <w:rPr>
          <w:rFonts w:ascii="Arial" w:hAnsi="Arial"/>
        </w:rPr>
      </w:pPr>
      <w:r>
        <w:rPr>
          <w:rFonts w:ascii="Arial" w:hAnsi="Arial"/>
        </w:rPr>
        <w:t>This variable code</w:t>
      </w:r>
      <w:r w:rsidR="00D37529">
        <w:rPr>
          <w:rFonts w:ascii="Arial" w:hAnsi="Arial"/>
        </w:rPr>
        <w:t>s whether the commitment involved a concrete action</w:t>
      </w:r>
      <w:r>
        <w:rPr>
          <w:rFonts w:ascii="Arial" w:hAnsi="Arial"/>
        </w:rPr>
        <w:t xml:space="preserve"> such as initiating a program, carrying out a policy change, or implementing concrete work</w:t>
      </w:r>
      <w:r w:rsidR="00D37529">
        <w:rPr>
          <w:rFonts w:ascii="Arial" w:hAnsi="Arial"/>
        </w:rPr>
        <w:t xml:space="preserve">. IRM staff coded this information. </w:t>
      </w:r>
    </w:p>
    <w:p w14:paraId="41D5AA6F" w14:textId="77777777" w:rsidR="00FA0F02" w:rsidRDefault="00FA0F02" w:rsidP="00BA3A5E">
      <w:pPr>
        <w:rPr>
          <w:rFonts w:ascii="Arial" w:hAnsi="Arial"/>
        </w:rPr>
      </w:pPr>
    </w:p>
    <w:p w14:paraId="585D402B" w14:textId="28D9AD2F" w:rsidR="00D37529" w:rsidRDefault="00D37529" w:rsidP="00BA3A5E">
      <w:pPr>
        <w:rPr>
          <w:rFonts w:ascii="Arial" w:hAnsi="Arial"/>
        </w:rPr>
      </w:pPr>
      <w:r>
        <w:rPr>
          <w:rFonts w:ascii="Arial" w:hAnsi="Arial"/>
          <w:i/>
        </w:rPr>
        <w:t>Possible responses: Yes=1, No=0</w:t>
      </w:r>
      <w:r>
        <w:rPr>
          <w:rFonts w:ascii="Arial" w:hAnsi="Arial"/>
        </w:rPr>
        <w:t>.</w:t>
      </w:r>
    </w:p>
    <w:p w14:paraId="0933EE70" w14:textId="77777777" w:rsidR="00BA3A5E" w:rsidRDefault="00BA3A5E" w:rsidP="00935C6F">
      <w:pPr>
        <w:rPr>
          <w:rFonts w:ascii="Arial" w:hAnsi="Arial"/>
        </w:rPr>
      </w:pPr>
    </w:p>
    <w:p w14:paraId="78756A9D" w14:textId="18319F67" w:rsidR="00D37529" w:rsidRDefault="00D37529" w:rsidP="00D37529">
      <w:pPr>
        <w:rPr>
          <w:rFonts w:ascii="Arial" w:hAnsi="Arial"/>
        </w:rPr>
      </w:pPr>
      <w:r>
        <w:rPr>
          <w:rFonts w:ascii="Arial" w:hAnsi="Arial"/>
          <w:b/>
        </w:rPr>
        <w:t>1</w:t>
      </w:r>
      <w:r w:rsidR="00A44611">
        <w:rPr>
          <w:rFonts w:ascii="Arial" w:hAnsi="Arial"/>
          <w:b/>
        </w:rPr>
        <w:t>9</w:t>
      </w:r>
      <w:r>
        <w:rPr>
          <w:rFonts w:ascii="Arial" w:hAnsi="Arial"/>
          <w:b/>
        </w:rPr>
        <w:t>. Plan</w:t>
      </w:r>
    </w:p>
    <w:p w14:paraId="6F61FEC1" w14:textId="77777777" w:rsidR="00DC0317" w:rsidRDefault="00D37529" w:rsidP="00935C6F">
      <w:pPr>
        <w:rPr>
          <w:rFonts w:ascii="Arial" w:hAnsi="Arial"/>
        </w:rPr>
      </w:pPr>
      <w:r>
        <w:rPr>
          <w:rFonts w:ascii="Arial" w:hAnsi="Arial"/>
        </w:rPr>
        <w:t xml:space="preserve">This variable asks whether the commitment involved designing a plan to undertake future action. IRM staff coded this information. </w:t>
      </w:r>
    </w:p>
    <w:p w14:paraId="0B8495D9" w14:textId="1D7734B7" w:rsidR="00D37529" w:rsidRDefault="00D37529" w:rsidP="00935C6F">
      <w:pPr>
        <w:rPr>
          <w:rFonts w:ascii="Arial" w:hAnsi="Arial"/>
        </w:rPr>
      </w:pPr>
      <w:r>
        <w:rPr>
          <w:rFonts w:ascii="Arial" w:hAnsi="Arial"/>
          <w:i/>
        </w:rPr>
        <w:t>Possible responses: Yes=1, No=0</w:t>
      </w:r>
      <w:r>
        <w:rPr>
          <w:rFonts w:ascii="Arial" w:hAnsi="Arial"/>
        </w:rPr>
        <w:t>.</w:t>
      </w:r>
    </w:p>
    <w:p w14:paraId="5CB8098A" w14:textId="77777777" w:rsidR="004F1803" w:rsidRDefault="004F1803" w:rsidP="00935C6F">
      <w:pPr>
        <w:rPr>
          <w:rFonts w:ascii="Arial" w:hAnsi="Arial"/>
        </w:rPr>
      </w:pPr>
    </w:p>
    <w:p w14:paraId="1B52D49E" w14:textId="651CA4BB" w:rsidR="004F1803" w:rsidRDefault="00A44611" w:rsidP="00935C6F">
      <w:pPr>
        <w:rPr>
          <w:rFonts w:ascii="Arial" w:hAnsi="Arial"/>
          <w:b/>
        </w:rPr>
      </w:pPr>
      <w:r>
        <w:rPr>
          <w:rFonts w:ascii="Arial" w:hAnsi="Arial"/>
          <w:b/>
        </w:rPr>
        <w:t>20</w:t>
      </w:r>
      <w:r w:rsidR="004F1803">
        <w:rPr>
          <w:rFonts w:ascii="Arial" w:hAnsi="Arial"/>
          <w:b/>
        </w:rPr>
        <w:t>. Actual Completion</w:t>
      </w:r>
    </w:p>
    <w:p w14:paraId="60CFF7D7" w14:textId="77777777" w:rsidR="00DC0317" w:rsidRDefault="004F1803" w:rsidP="00935C6F">
      <w:pPr>
        <w:rPr>
          <w:rFonts w:ascii="Arial" w:hAnsi="Arial"/>
        </w:rPr>
      </w:pPr>
      <w:r>
        <w:rPr>
          <w:rFonts w:ascii="Arial" w:hAnsi="Arial"/>
        </w:rPr>
        <w:t xml:space="preserve">This variable measures the level of completion of the commitment at the time of the IRM researchers’ analyses, based on the first year of implementation.  The IRM researchers responded to this question.  </w:t>
      </w:r>
    </w:p>
    <w:p w14:paraId="05EA414E" w14:textId="77777777" w:rsidR="00DC0317" w:rsidRDefault="00DC0317" w:rsidP="00935C6F">
      <w:pPr>
        <w:rPr>
          <w:rFonts w:ascii="Arial" w:hAnsi="Arial"/>
        </w:rPr>
      </w:pPr>
    </w:p>
    <w:p w14:paraId="7C90B924" w14:textId="5D9F71B2" w:rsidR="004F1803" w:rsidRDefault="004F1803" w:rsidP="00935C6F">
      <w:pPr>
        <w:rPr>
          <w:rFonts w:ascii="Arial" w:hAnsi="Arial"/>
          <w:i/>
        </w:rPr>
      </w:pPr>
      <w:r>
        <w:rPr>
          <w:rFonts w:ascii="Arial" w:hAnsi="Arial"/>
          <w:i/>
        </w:rPr>
        <w:t xml:space="preserve">Possible responses: </w:t>
      </w:r>
      <w:r w:rsidR="00DC0317">
        <w:rPr>
          <w:rFonts w:ascii="Arial" w:hAnsi="Arial"/>
          <w:i/>
        </w:rPr>
        <w:t xml:space="preserve">a. </w:t>
      </w:r>
      <w:r>
        <w:rPr>
          <w:rFonts w:ascii="Arial" w:hAnsi="Arial"/>
          <w:i/>
        </w:rPr>
        <w:t xml:space="preserve">Not started, </w:t>
      </w:r>
      <w:r w:rsidR="00DC0317">
        <w:rPr>
          <w:rFonts w:ascii="Arial" w:hAnsi="Arial"/>
          <w:i/>
        </w:rPr>
        <w:t xml:space="preserve">b. </w:t>
      </w:r>
      <w:r>
        <w:rPr>
          <w:rFonts w:ascii="Arial" w:hAnsi="Arial"/>
          <w:i/>
        </w:rPr>
        <w:t xml:space="preserve">Limited, </w:t>
      </w:r>
      <w:r w:rsidR="00DC0317">
        <w:rPr>
          <w:rFonts w:ascii="Arial" w:hAnsi="Arial"/>
          <w:i/>
        </w:rPr>
        <w:t xml:space="preserve">c. </w:t>
      </w:r>
      <w:proofErr w:type="gramStart"/>
      <w:r>
        <w:rPr>
          <w:rFonts w:ascii="Arial" w:hAnsi="Arial"/>
          <w:i/>
        </w:rPr>
        <w:t>Substantial</w:t>
      </w:r>
      <w:proofErr w:type="gramEnd"/>
      <w:r>
        <w:rPr>
          <w:rFonts w:ascii="Arial" w:hAnsi="Arial"/>
          <w:i/>
        </w:rPr>
        <w:t xml:space="preserve">, </w:t>
      </w:r>
      <w:r w:rsidR="00DC0317">
        <w:rPr>
          <w:rFonts w:ascii="Arial" w:hAnsi="Arial"/>
          <w:i/>
        </w:rPr>
        <w:t xml:space="preserve">d. </w:t>
      </w:r>
      <w:r>
        <w:rPr>
          <w:rFonts w:ascii="Arial" w:hAnsi="Arial"/>
          <w:i/>
        </w:rPr>
        <w:t>Complete, NA, Unclear, Withdrawn.</w:t>
      </w:r>
    </w:p>
    <w:p w14:paraId="5DC72B75" w14:textId="77777777" w:rsidR="004F1803" w:rsidRDefault="004F1803" w:rsidP="00935C6F">
      <w:pPr>
        <w:rPr>
          <w:rFonts w:ascii="Arial" w:hAnsi="Arial"/>
          <w:i/>
        </w:rPr>
      </w:pPr>
    </w:p>
    <w:p w14:paraId="3CE5AF91" w14:textId="711848CB" w:rsidR="004F1803" w:rsidRDefault="00A44611" w:rsidP="004F1803">
      <w:pPr>
        <w:rPr>
          <w:rFonts w:ascii="Arial" w:hAnsi="Arial"/>
          <w:b/>
        </w:rPr>
      </w:pPr>
      <w:r>
        <w:rPr>
          <w:rFonts w:ascii="Arial" w:hAnsi="Arial"/>
          <w:b/>
        </w:rPr>
        <w:t>21</w:t>
      </w:r>
      <w:r w:rsidR="004F1803">
        <w:rPr>
          <w:rFonts w:ascii="Arial" w:hAnsi="Arial"/>
          <w:b/>
        </w:rPr>
        <w:t>. Projected Completion</w:t>
      </w:r>
    </w:p>
    <w:p w14:paraId="41E53C2A" w14:textId="48593C0C" w:rsidR="00DC0317" w:rsidRDefault="004F1803" w:rsidP="004F1803">
      <w:pPr>
        <w:rPr>
          <w:rFonts w:ascii="Arial" w:hAnsi="Arial"/>
        </w:rPr>
      </w:pPr>
      <w:r>
        <w:rPr>
          <w:rFonts w:ascii="Arial" w:hAnsi="Arial"/>
        </w:rPr>
        <w:t xml:space="preserve">This variable reports the commitment’s projected level of completion at the time of analysis, according to the action plan’s own schedule or, where no such schedule was provided, according to the expertise of the researcher. The IRM researchers responded to this question.  </w:t>
      </w:r>
    </w:p>
    <w:p w14:paraId="22617F2A" w14:textId="77777777" w:rsidR="00DC0317" w:rsidRDefault="00DC0317" w:rsidP="004F1803">
      <w:pPr>
        <w:rPr>
          <w:rFonts w:ascii="Arial" w:hAnsi="Arial"/>
          <w:i/>
        </w:rPr>
      </w:pPr>
    </w:p>
    <w:p w14:paraId="528D232B" w14:textId="7F818AA3" w:rsidR="004F1803" w:rsidRPr="00DC0317" w:rsidRDefault="004F1803" w:rsidP="004F1803">
      <w:pPr>
        <w:rPr>
          <w:rFonts w:ascii="Arial" w:hAnsi="Arial"/>
          <w:i/>
        </w:rPr>
      </w:pPr>
      <w:r>
        <w:rPr>
          <w:rFonts w:ascii="Arial" w:hAnsi="Arial"/>
          <w:i/>
        </w:rPr>
        <w:t xml:space="preserve">Possible responses: </w:t>
      </w:r>
      <w:r w:rsidR="00DC0317">
        <w:rPr>
          <w:rFonts w:ascii="Arial" w:hAnsi="Arial"/>
          <w:i/>
        </w:rPr>
        <w:t xml:space="preserve">a. Not started, b. Limited, c. </w:t>
      </w:r>
      <w:proofErr w:type="gramStart"/>
      <w:r w:rsidR="00DC0317">
        <w:rPr>
          <w:rFonts w:ascii="Arial" w:hAnsi="Arial"/>
          <w:i/>
        </w:rPr>
        <w:t>Substantial</w:t>
      </w:r>
      <w:proofErr w:type="gramEnd"/>
      <w:r w:rsidR="00DC0317">
        <w:rPr>
          <w:rFonts w:ascii="Arial" w:hAnsi="Arial"/>
          <w:i/>
        </w:rPr>
        <w:t>, d. Complete, NA, Unclear, Withdrawn</w:t>
      </w:r>
    </w:p>
    <w:p w14:paraId="3CDB1C9E" w14:textId="77777777" w:rsidR="004F1803" w:rsidRDefault="004F1803" w:rsidP="00935C6F">
      <w:pPr>
        <w:rPr>
          <w:rFonts w:ascii="Arial" w:hAnsi="Arial"/>
        </w:rPr>
      </w:pPr>
    </w:p>
    <w:p w14:paraId="4D27C2C7" w14:textId="5C738A10" w:rsidR="00C80237" w:rsidRDefault="00A44611" w:rsidP="00C80237">
      <w:pPr>
        <w:rPr>
          <w:rFonts w:ascii="Arial" w:hAnsi="Arial"/>
        </w:rPr>
      </w:pPr>
      <w:r>
        <w:rPr>
          <w:rFonts w:ascii="Arial" w:hAnsi="Arial"/>
          <w:b/>
        </w:rPr>
        <w:t>22</w:t>
      </w:r>
      <w:r w:rsidR="00C80237">
        <w:rPr>
          <w:rFonts w:ascii="Arial" w:hAnsi="Arial"/>
          <w:b/>
        </w:rPr>
        <w:t>. Next Y/N</w:t>
      </w:r>
    </w:p>
    <w:p w14:paraId="115829D4" w14:textId="77777777" w:rsidR="00DC0317" w:rsidRDefault="00C80237" w:rsidP="00C80237">
      <w:pPr>
        <w:rPr>
          <w:rFonts w:ascii="Arial" w:hAnsi="Arial"/>
        </w:rPr>
      </w:pPr>
      <w:r>
        <w:rPr>
          <w:rFonts w:ascii="Arial" w:hAnsi="Arial"/>
        </w:rPr>
        <w:t xml:space="preserve">This variable </w:t>
      </w:r>
      <w:r w:rsidR="00DC0317">
        <w:rPr>
          <w:rFonts w:ascii="Arial" w:hAnsi="Arial"/>
        </w:rPr>
        <w:t>codes for</w:t>
      </w:r>
      <w:r>
        <w:rPr>
          <w:rFonts w:ascii="Arial" w:hAnsi="Arial"/>
        </w:rPr>
        <w:t xml:space="preserve"> whether the </w:t>
      </w:r>
      <w:r w:rsidR="00DC0317">
        <w:rPr>
          <w:rFonts w:ascii="Arial" w:hAnsi="Arial"/>
        </w:rPr>
        <w:t>researcher recommend</w:t>
      </w:r>
      <w:r>
        <w:rPr>
          <w:rFonts w:ascii="Arial" w:hAnsi="Arial"/>
        </w:rPr>
        <w:t xml:space="preserve">s further action. The IRM researchers coded this information. </w:t>
      </w:r>
    </w:p>
    <w:p w14:paraId="61E781AC" w14:textId="77777777" w:rsidR="00DC0317" w:rsidRDefault="00DC0317" w:rsidP="00C80237">
      <w:pPr>
        <w:rPr>
          <w:rFonts w:ascii="Arial" w:hAnsi="Arial"/>
        </w:rPr>
      </w:pPr>
    </w:p>
    <w:p w14:paraId="09683186" w14:textId="7E496CFF" w:rsidR="00C80237" w:rsidRDefault="00C80237" w:rsidP="00C80237">
      <w:pPr>
        <w:rPr>
          <w:rFonts w:ascii="Arial" w:hAnsi="Arial"/>
        </w:rPr>
      </w:pPr>
      <w:r>
        <w:rPr>
          <w:rFonts w:ascii="Arial" w:hAnsi="Arial"/>
          <w:i/>
        </w:rPr>
        <w:t>Possible responses: Yes=1, No=0</w:t>
      </w:r>
      <w:r>
        <w:rPr>
          <w:rFonts w:ascii="Arial" w:hAnsi="Arial"/>
        </w:rPr>
        <w:t>.</w:t>
      </w:r>
    </w:p>
    <w:p w14:paraId="6A8B7782" w14:textId="77777777" w:rsidR="00C80237" w:rsidRDefault="00C80237" w:rsidP="00C80237">
      <w:pPr>
        <w:rPr>
          <w:rFonts w:ascii="Arial" w:hAnsi="Arial"/>
        </w:rPr>
      </w:pPr>
    </w:p>
    <w:p w14:paraId="20E16179" w14:textId="0C0ABC33" w:rsidR="00C80237" w:rsidRDefault="00A44611" w:rsidP="00C80237">
      <w:pPr>
        <w:rPr>
          <w:rFonts w:ascii="Arial" w:hAnsi="Arial"/>
        </w:rPr>
      </w:pPr>
      <w:r>
        <w:rPr>
          <w:rFonts w:ascii="Arial" w:hAnsi="Arial"/>
          <w:b/>
        </w:rPr>
        <w:t>23</w:t>
      </w:r>
      <w:r w:rsidR="00C80237">
        <w:rPr>
          <w:rFonts w:ascii="Arial" w:hAnsi="Arial"/>
          <w:b/>
        </w:rPr>
        <w:t>. Next steps</w:t>
      </w:r>
    </w:p>
    <w:p w14:paraId="403838E8" w14:textId="77777777" w:rsidR="00DC0317" w:rsidRDefault="00C80237" w:rsidP="00C80237">
      <w:pPr>
        <w:rPr>
          <w:rFonts w:ascii="Arial" w:hAnsi="Arial"/>
        </w:rPr>
      </w:pPr>
      <w:r>
        <w:rPr>
          <w:rFonts w:ascii="Arial" w:hAnsi="Arial"/>
        </w:rPr>
        <w:t xml:space="preserve">This variable asks specifically what further action, if any, the commitment requires. The IRM researchers coded this information. </w:t>
      </w:r>
    </w:p>
    <w:p w14:paraId="3F90747D" w14:textId="77777777" w:rsidR="00DC0317" w:rsidRDefault="00DC0317" w:rsidP="00C80237">
      <w:pPr>
        <w:rPr>
          <w:rFonts w:ascii="Arial" w:hAnsi="Arial"/>
        </w:rPr>
      </w:pPr>
    </w:p>
    <w:p w14:paraId="0E0EAA23" w14:textId="47EBE3D6" w:rsidR="00C80237" w:rsidRDefault="00C80237" w:rsidP="00C80237">
      <w:pPr>
        <w:rPr>
          <w:rFonts w:ascii="Arial" w:hAnsi="Arial"/>
          <w:i/>
        </w:rPr>
      </w:pPr>
      <w:r>
        <w:rPr>
          <w:rFonts w:ascii="Arial" w:hAnsi="Arial"/>
          <w:i/>
        </w:rPr>
        <w:t xml:space="preserve">Possible responses: </w:t>
      </w:r>
    </w:p>
    <w:p w14:paraId="29DA1FA4" w14:textId="33103115" w:rsidR="00C80237" w:rsidRPr="00C80237" w:rsidRDefault="00C80237" w:rsidP="00C80237">
      <w:pPr>
        <w:pStyle w:val="ListParagraph"/>
        <w:numPr>
          <w:ilvl w:val="0"/>
          <w:numId w:val="2"/>
        </w:numPr>
        <w:rPr>
          <w:rFonts w:ascii="Arial" w:hAnsi="Arial"/>
          <w:i/>
        </w:rPr>
      </w:pPr>
      <w:r w:rsidRPr="00C80237">
        <w:rPr>
          <w:rFonts w:ascii="Arial" w:hAnsi="Arial"/>
          <w:i/>
        </w:rPr>
        <w:t>Continued work on basic implementation</w:t>
      </w:r>
      <w:r>
        <w:rPr>
          <w:rFonts w:ascii="Arial" w:hAnsi="Arial"/>
          <w:i/>
        </w:rPr>
        <w:t xml:space="preserve"> </w:t>
      </w:r>
      <w:r w:rsidRPr="00DC0317">
        <w:rPr>
          <w:rFonts w:ascii="Arial" w:hAnsi="Arial"/>
          <w:i/>
        </w:rPr>
        <w:t>(implementation was not completed, more effort is required to finish it.)</w:t>
      </w:r>
      <w:r w:rsidRPr="00C80237">
        <w:rPr>
          <w:rFonts w:ascii="Arial" w:hAnsi="Arial"/>
          <w:i/>
        </w:rPr>
        <w:tab/>
      </w:r>
    </w:p>
    <w:p w14:paraId="0AC9B8E7" w14:textId="018DFA1A" w:rsidR="00C80237" w:rsidRPr="00C80237" w:rsidRDefault="00C80237" w:rsidP="00C80237">
      <w:pPr>
        <w:pStyle w:val="ListParagraph"/>
        <w:numPr>
          <w:ilvl w:val="0"/>
          <w:numId w:val="2"/>
        </w:numPr>
        <w:rPr>
          <w:rFonts w:ascii="Arial" w:hAnsi="Arial"/>
          <w:i/>
        </w:rPr>
      </w:pPr>
      <w:r w:rsidRPr="00C80237">
        <w:rPr>
          <w:rFonts w:ascii="Arial" w:hAnsi="Arial"/>
          <w:i/>
        </w:rPr>
        <w:t>Extension based on existing implementation</w:t>
      </w:r>
      <w:r>
        <w:rPr>
          <w:rFonts w:ascii="Arial" w:hAnsi="Arial"/>
          <w:i/>
        </w:rPr>
        <w:t xml:space="preserve"> (a new commitment in the same vein as this commitment)</w:t>
      </w:r>
      <w:r w:rsidRPr="00C80237">
        <w:rPr>
          <w:rFonts w:ascii="Arial" w:hAnsi="Arial"/>
          <w:i/>
        </w:rPr>
        <w:tab/>
      </w:r>
    </w:p>
    <w:p w14:paraId="2E0A7F2F" w14:textId="7A2C74E9" w:rsidR="00C80237" w:rsidRPr="00C80237" w:rsidRDefault="00C80237" w:rsidP="00C80237">
      <w:pPr>
        <w:pStyle w:val="ListParagraph"/>
        <w:numPr>
          <w:ilvl w:val="0"/>
          <w:numId w:val="2"/>
        </w:numPr>
        <w:rPr>
          <w:rFonts w:ascii="Arial" w:hAnsi="Arial"/>
          <w:i/>
        </w:rPr>
      </w:pPr>
      <w:r w:rsidRPr="00C80237">
        <w:rPr>
          <w:rFonts w:ascii="Arial" w:hAnsi="Arial"/>
          <w:i/>
        </w:rPr>
        <w:t>Signifi</w:t>
      </w:r>
      <w:r>
        <w:rPr>
          <w:rFonts w:ascii="Arial" w:hAnsi="Arial"/>
          <w:i/>
        </w:rPr>
        <w:t xml:space="preserve">cant revision of the commitment (a new commitment on this topic, but one that </w:t>
      </w:r>
      <w:r w:rsidR="00170008">
        <w:rPr>
          <w:rFonts w:ascii="Arial" w:hAnsi="Arial"/>
          <w:i/>
        </w:rPr>
        <w:t xml:space="preserve">significantly </w:t>
      </w:r>
      <w:r>
        <w:rPr>
          <w:rFonts w:ascii="Arial" w:hAnsi="Arial"/>
          <w:i/>
        </w:rPr>
        <w:t xml:space="preserve">reformulates </w:t>
      </w:r>
      <w:r w:rsidR="00170008">
        <w:rPr>
          <w:rFonts w:ascii="Arial" w:hAnsi="Arial"/>
          <w:i/>
        </w:rPr>
        <w:t>the original commitment)</w:t>
      </w:r>
    </w:p>
    <w:p w14:paraId="0B3FB953" w14:textId="168DFBAB" w:rsidR="00C80237" w:rsidRPr="00C80237" w:rsidRDefault="00C80237" w:rsidP="00C80237">
      <w:pPr>
        <w:pStyle w:val="ListParagraph"/>
        <w:numPr>
          <w:ilvl w:val="0"/>
          <w:numId w:val="2"/>
        </w:numPr>
        <w:rPr>
          <w:rFonts w:ascii="Arial" w:hAnsi="Arial"/>
          <w:i/>
        </w:rPr>
      </w:pPr>
      <w:r w:rsidRPr="00C80237">
        <w:rPr>
          <w:rFonts w:ascii="Arial" w:hAnsi="Arial"/>
          <w:i/>
        </w:rPr>
        <w:t>Maintenance and monitoring</w:t>
      </w:r>
      <w:r w:rsidR="00170008">
        <w:rPr>
          <w:rFonts w:ascii="Arial" w:hAnsi="Arial"/>
          <w:i/>
        </w:rPr>
        <w:t xml:space="preserve"> (no new commitment required)</w:t>
      </w:r>
      <w:r w:rsidRPr="00C80237">
        <w:rPr>
          <w:rFonts w:ascii="Arial" w:hAnsi="Arial"/>
          <w:i/>
        </w:rPr>
        <w:tab/>
      </w:r>
    </w:p>
    <w:p w14:paraId="115C3388" w14:textId="106C50B2" w:rsidR="00C80237" w:rsidRPr="00170008" w:rsidRDefault="00C80237" w:rsidP="00C80237">
      <w:pPr>
        <w:pStyle w:val="ListParagraph"/>
        <w:numPr>
          <w:ilvl w:val="0"/>
          <w:numId w:val="2"/>
        </w:numPr>
        <w:rPr>
          <w:rFonts w:ascii="Arial" w:hAnsi="Arial"/>
          <w:i/>
        </w:rPr>
      </w:pPr>
      <w:r w:rsidRPr="00C80237">
        <w:rPr>
          <w:rFonts w:ascii="Arial" w:hAnsi="Arial"/>
          <w:i/>
        </w:rPr>
        <w:t>No further action required</w:t>
      </w:r>
    </w:p>
    <w:p w14:paraId="04EC64CA" w14:textId="77777777" w:rsidR="00C80237" w:rsidRDefault="00C80237" w:rsidP="00C80237">
      <w:pPr>
        <w:rPr>
          <w:rFonts w:ascii="Arial" w:hAnsi="Arial"/>
        </w:rPr>
      </w:pPr>
    </w:p>
    <w:p w14:paraId="62C01C0E" w14:textId="19E6011E" w:rsidR="00C80237" w:rsidRDefault="00A44611" w:rsidP="00C80237">
      <w:pPr>
        <w:rPr>
          <w:rFonts w:ascii="Arial" w:hAnsi="Arial"/>
        </w:rPr>
      </w:pPr>
      <w:r>
        <w:rPr>
          <w:rFonts w:ascii="Arial" w:hAnsi="Arial"/>
          <w:b/>
        </w:rPr>
        <w:t>24</w:t>
      </w:r>
      <w:r w:rsidR="00C80237">
        <w:rPr>
          <w:rFonts w:ascii="Arial" w:hAnsi="Arial"/>
          <w:b/>
        </w:rPr>
        <w:t>. Full text</w:t>
      </w:r>
    </w:p>
    <w:p w14:paraId="138AC156" w14:textId="6227CE88" w:rsidR="00C80237" w:rsidRPr="004F1803" w:rsidRDefault="00C80237" w:rsidP="00935C6F">
      <w:pPr>
        <w:rPr>
          <w:rFonts w:ascii="Arial" w:hAnsi="Arial"/>
        </w:rPr>
      </w:pPr>
      <w:r>
        <w:rPr>
          <w:rFonts w:ascii="Arial" w:hAnsi="Arial"/>
        </w:rPr>
        <w:t>This contains the full text of the commitment, in the original language</w:t>
      </w:r>
      <w:r w:rsidR="00DC0317">
        <w:rPr>
          <w:rFonts w:ascii="Arial" w:hAnsi="Arial"/>
        </w:rPr>
        <w:t xml:space="preserve"> from the action plan</w:t>
      </w:r>
      <w:r>
        <w:rPr>
          <w:rFonts w:ascii="Arial" w:hAnsi="Arial"/>
        </w:rPr>
        <w:t xml:space="preserve">. </w:t>
      </w:r>
      <w:r w:rsidR="00DC0317">
        <w:rPr>
          <w:rFonts w:ascii="Arial" w:hAnsi="Arial"/>
        </w:rPr>
        <w:t xml:space="preserve">At times the IRM staff carried out light editing (such as copying headings from above the text) to </w:t>
      </w:r>
    </w:p>
    <w:sectPr w:rsidR="00C80237" w:rsidRPr="004F1803" w:rsidSect="00A44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941"/>
    <w:multiLevelType w:val="hybridMultilevel"/>
    <w:tmpl w:val="C7C4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E82292"/>
    <w:multiLevelType w:val="hybridMultilevel"/>
    <w:tmpl w:val="4CC0C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026EEE"/>
    <w:multiLevelType w:val="hybridMultilevel"/>
    <w:tmpl w:val="F006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E3"/>
    <w:rsid w:val="0001378D"/>
    <w:rsid w:val="00152FF7"/>
    <w:rsid w:val="00170008"/>
    <w:rsid w:val="001D5351"/>
    <w:rsid w:val="00263EB1"/>
    <w:rsid w:val="003479C7"/>
    <w:rsid w:val="004F1803"/>
    <w:rsid w:val="00536AE6"/>
    <w:rsid w:val="005911C1"/>
    <w:rsid w:val="00635387"/>
    <w:rsid w:val="00754F96"/>
    <w:rsid w:val="007B515F"/>
    <w:rsid w:val="007D73C4"/>
    <w:rsid w:val="00815553"/>
    <w:rsid w:val="008155B2"/>
    <w:rsid w:val="00935C6F"/>
    <w:rsid w:val="00A30384"/>
    <w:rsid w:val="00A44611"/>
    <w:rsid w:val="00AF121C"/>
    <w:rsid w:val="00B40391"/>
    <w:rsid w:val="00B40B78"/>
    <w:rsid w:val="00BA3A5E"/>
    <w:rsid w:val="00BD01F7"/>
    <w:rsid w:val="00BF58FA"/>
    <w:rsid w:val="00C80237"/>
    <w:rsid w:val="00D37529"/>
    <w:rsid w:val="00D838E3"/>
    <w:rsid w:val="00DA3902"/>
    <w:rsid w:val="00DC0317"/>
    <w:rsid w:val="00DD528F"/>
    <w:rsid w:val="00FA0F02"/>
    <w:rsid w:val="00FB2C3B"/>
    <w:rsid w:val="00FE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FECA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E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3EB1"/>
    <w:rPr>
      <w:rFonts w:ascii="Lucida Grande" w:hAnsi="Lucida Grande" w:cs="Lucida Grande"/>
      <w:sz w:val="18"/>
      <w:szCs w:val="18"/>
    </w:rPr>
  </w:style>
  <w:style w:type="paragraph" w:styleId="ListParagraph">
    <w:name w:val="List Paragraph"/>
    <w:basedOn w:val="Normal"/>
    <w:uiPriority w:val="34"/>
    <w:qFormat/>
    <w:rsid w:val="00935C6F"/>
    <w:pPr>
      <w:ind w:left="720"/>
      <w:contextualSpacing/>
    </w:pPr>
  </w:style>
  <w:style w:type="character" w:styleId="CommentReference">
    <w:name w:val="annotation reference"/>
    <w:basedOn w:val="DefaultParagraphFont"/>
    <w:uiPriority w:val="99"/>
    <w:semiHidden/>
    <w:unhideWhenUsed/>
    <w:rsid w:val="00C80237"/>
    <w:rPr>
      <w:sz w:val="18"/>
      <w:szCs w:val="18"/>
    </w:rPr>
  </w:style>
  <w:style w:type="paragraph" w:styleId="CommentText">
    <w:name w:val="annotation text"/>
    <w:basedOn w:val="Normal"/>
    <w:link w:val="CommentTextChar"/>
    <w:uiPriority w:val="99"/>
    <w:semiHidden/>
    <w:unhideWhenUsed/>
    <w:rsid w:val="00C80237"/>
  </w:style>
  <w:style w:type="character" w:customStyle="1" w:styleId="CommentTextChar">
    <w:name w:val="Comment Text Char"/>
    <w:basedOn w:val="DefaultParagraphFont"/>
    <w:link w:val="CommentText"/>
    <w:uiPriority w:val="99"/>
    <w:semiHidden/>
    <w:rsid w:val="00C80237"/>
  </w:style>
  <w:style w:type="paragraph" w:styleId="CommentSubject">
    <w:name w:val="annotation subject"/>
    <w:basedOn w:val="CommentText"/>
    <w:next w:val="CommentText"/>
    <w:link w:val="CommentSubjectChar"/>
    <w:uiPriority w:val="99"/>
    <w:semiHidden/>
    <w:unhideWhenUsed/>
    <w:rsid w:val="00C80237"/>
    <w:rPr>
      <w:b/>
      <w:bCs/>
      <w:sz w:val="20"/>
      <w:szCs w:val="20"/>
    </w:rPr>
  </w:style>
  <w:style w:type="character" w:customStyle="1" w:styleId="CommentSubjectChar">
    <w:name w:val="Comment Subject Char"/>
    <w:basedOn w:val="CommentTextChar"/>
    <w:link w:val="CommentSubject"/>
    <w:uiPriority w:val="99"/>
    <w:semiHidden/>
    <w:rsid w:val="00C8023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E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3EB1"/>
    <w:rPr>
      <w:rFonts w:ascii="Lucida Grande" w:hAnsi="Lucida Grande" w:cs="Lucida Grande"/>
      <w:sz w:val="18"/>
      <w:szCs w:val="18"/>
    </w:rPr>
  </w:style>
  <w:style w:type="paragraph" w:styleId="ListParagraph">
    <w:name w:val="List Paragraph"/>
    <w:basedOn w:val="Normal"/>
    <w:uiPriority w:val="34"/>
    <w:qFormat/>
    <w:rsid w:val="00935C6F"/>
    <w:pPr>
      <w:ind w:left="720"/>
      <w:contextualSpacing/>
    </w:pPr>
  </w:style>
  <w:style w:type="character" w:styleId="CommentReference">
    <w:name w:val="annotation reference"/>
    <w:basedOn w:val="DefaultParagraphFont"/>
    <w:uiPriority w:val="99"/>
    <w:semiHidden/>
    <w:unhideWhenUsed/>
    <w:rsid w:val="00C80237"/>
    <w:rPr>
      <w:sz w:val="18"/>
      <w:szCs w:val="18"/>
    </w:rPr>
  </w:style>
  <w:style w:type="paragraph" w:styleId="CommentText">
    <w:name w:val="annotation text"/>
    <w:basedOn w:val="Normal"/>
    <w:link w:val="CommentTextChar"/>
    <w:uiPriority w:val="99"/>
    <w:semiHidden/>
    <w:unhideWhenUsed/>
    <w:rsid w:val="00C80237"/>
  </w:style>
  <w:style w:type="character" w:customStyle="1" w:styleId="CommentTextChar">
    <w:name w:val="Comment Text Char"/>
    <w:basedOn w:val="DefaultParagraphFont"/>
    <w:link w:val="CommentText"/>
    <w:uiPriority w:val="99"/>
    <w:semiHidden/>
    <w:rsid w:val="00C80237"/>
  </w:style>
  <w:style w:type="paragraph" w:styleId="CommentSubject">
    <w:name w:val="annotation subject"/>
    <w:basedOn w:val="CommentText"/>
    <w:next w:val="CommentText"/>
    <w:link w:val="CommentSubjectChar"/>
    <w:uiPriority w:val="99"/>
    <w:semiHidden/>
    <w:unhideWhenUsed/>
    <w:rsid w:val="00C80237"/>
    <w:rPr>
      <w:b/>
      <w:bCs/>
      <w:sz w:val="20"/>
      <w:szCs w:val="20"/>
    </w:rPr>
  </w:style>
  <w:style w:type="character" w:customStyle="1" w:styleId="CommentSubjectChar">
    <w:name w:val="Comment Subject Char"/>
    <w:basedOn w:val="CommentTextChar"/>
    <w:link w:val="CommentSubject"/>
    <w:uiPriority w:val="99"/>
    <w:semiHidden/>
    <w:rsid w:val="00C802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8417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4777</Characters>
  <Application>Microsoft Macintosh Word</Application>
  <DocSecurity>0</DocSecurity>
  <Lines>73</Lines>
  <Paragraphs>15</Paragraphs>
  <ScaleCrop>false</ScaleCrop>
  <Company>Open Government Partnership</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Whitt</dc:creator>
  <cp:keywords/>
  <dc:description/>
  <cp:lastModifiedBy>Joseph Foti</cp:lastModifiedBy>
  <cp:revision>2</cp:revision>
  <dcterms:created xsi:type="dcterms:W3CDTF">2013-10-25T09:31:00Z</dcterms:created>
  <dcterms:modified xsi:type="dcterms:W3CDTF">2013-10-25T09:31:00Z</dcterms:modified>
</cp:coreProperties>
</file>