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180" w:line="274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Modèle d’engagement du PGO </w:t>
      </w:r>
    </w:p>
    <w:p w:rsidR="00000000" w:rsidDel="00000000" w:rsidP="00000000" w:rsidRDefault="00000000" w:rsidRPr="00000000" w14:paraId="00000002">
      <w:pPr>
        <w:spacing w:after="180" w:line="27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Mis à jour pour le Cadre d’action révisé (2026)</w:t>
      </w:r>
    </w:p>
    <w:p w:rsidR="00000000" w:rsidDel="00000000" w:rsidP="00000000" w:rsidRDefault="00000000" w:rsidRPr="00000000" w14:paraId="00000003">
      <w:pPr>
        <w:spacing w:after="180" w:line="27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L'Unité de soutien du PGO examinera systématiquement l'éligibilité au « Défi du gouvernement ouvert » de tous les nouveaux engagements des pays membres. Si leurs engagements sont éligibles, les parties prenantes concernées seront informées.</w:t>
      </w:r>
    </w:p>
    <w:tbl>
      <w:tblPr>
        <w:tblStyle w:val="Table1"/>
        <w:tblW w:w="9480.0" w:type="dxa"/>
        <w:jc w:val="left"/>
        <w:tblInd w:w="-11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1980"/>
        <w:gridCol w:w="2310"/>
        <w:gridCol w:w="2595"/>
        <w:gridCol w:w="2595"/>
        <w:tblGridChange w:id="0">
          <w:tblGrid>
            <w:gridCol w:w="1980"/>
            <w:gridCol w:w="2310"/>
            <w:gridCol w:w="2595"/>
            <w:gridCol w:w="259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Pays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Titre de l’engagement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Brève description de l’engagement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(Décrivez ce que l’engagement vise à faire et souhaite accomplir en moins de 250 mots.)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Responsable de l’engagement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Nom de l’institution (ministère, bureau, organisme ou équipe). Indiquez le nom d’une personne de contact et une adresse courriel.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Période couverte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Date de début :</w:t>
            </w: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 (mois / année)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Date de fin : </w:t>
            </w: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(mois / année)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Les engagements doivent avoir une date de début et une date de fin clairement définies. Durée minimale : 1 an. Durée maximale : 6 ans.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180" w:line="274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80.0" w:type="dxa"/>
        <w:jc w:val="left"/>
        <w:tblInd w:w="-11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7665"/>
        <w:gridCol w:w="1815"/>
        <w:tblGridChange w:id="0">
          <w:tblGrid>
            <w:gridCol w:w="7665"/>
            <w:gridCol w:w="1815"/>
          </w:tblGrid>
        </w:tblGridChange>
      </w:tblGrid>
      <w:tr>
        <w:trPr>
          <w:cantSplit w:val="0"/>
          <w:trHeight w:val="348.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b w:val="1"/>
                <w:bCs w:val="1"/>
                <w:color w:val="ffffff"/>
                <w:sz w:val="24"/>
                <w:szCs w:val="24"/>
              </w:rPr>
            </w:pPr>
            <w:bookmarkStart w:colFirst="0" w:colLast="0" w:name="_c25toug6rke7" w:id="0"/>
            <w:bookmarkEnd w:id="0"/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Preuves de la participation et de la co-création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Cet engagement a-t-il été co-créé avec la société civile et d’autres parties prenantes non gouvernementales 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Oui/Non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Si oui, veuillez décrire comment la co-création s’est déroulée. 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Une description utile couvre : les personnes impliquées, le format de la participation (par exemple, une session du forum multi-intervenants, une consultation publique ou un atelier dédié), les dates de la participation et la manière dont les contributions reçues ont façonné l’engagement final.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Veuillez ajouter des liens vers des preuves publiquement accessibles du processus de co-création de cet engagement.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Au minimum, cela doit inclure :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Comptes rendus des réunions où la co-création a été discutée dans l’espace de dialogue (par exemple, un forum multi-intervenants)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Informations sur le processus de co-création et les mécanismes utilisés pour recueillir les contributions du public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Preuves de réponse motivée : comment les contributions du public ont été prises en compte et ont reçu une réponse (par exemple, des comptes rendus de réunion publiés ou un rapport)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180" w:line="274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80.0" w:type="dxa"/>
        <w:jc w:val="left"/>
        <w:tblInd w:w="-11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1830"/>
        <w:gridCol w:w="2460"/>
        <w:gridCol w:w="5190"/>
        <w:tblGridChange w:id="0">
          <w:tblGrid>
            <w:gridCol w:w="1830"/>
            <w:gridCol w:w="2460"/>
            <w:gridCol w:w="519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Parties prenantes soutenant la co-création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i w:val="1"/>
                <w:i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Veuillez énumérer les organisations spécifiques impliquées dans l’élaboration et la co-création de l’engagement. N’utilisez pas de catégories génériques telles que « société civile » ou « ministères ».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Gouvernement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Société civile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Autres acteurs (parlement, secteur privé, etc.)</w:t>
            </w:r>
          </w:p>
        </w:tc>
      </w:tr>
      <w:tr>
        <w:trPr>
          <w:cantSplit w:val="0"/>
          <w:trHeight w:val="2100" w:hRule="atLeast"/>
          <w:tblHeader w:val="0"/>
        </w:trPr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color w:val="434343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Le cas échéant, indiquez le rôle et l’implication du parlement, d’autres branches du gouvernement ou d’acteurs du secteur privé.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180" w:line="274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45.0" w:type="dxa"/>
        <w:jc w:val="left"/>
        <w:tblInd w:w="-11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9445"/>
        <w:tblGridChange w:id="0">
          <w:tblGrid>
            <w:gridCol w:w="9445"/>
          </w:tblGrid>
        </w:tblGridChange>
      </w:tblGrid>
      <w:tr>
        <w:trPr>
          <w:cantSplit w:val="0"/>
          <w:trHeight w:val="348.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41">
            <w:pPr>
              <w:spacing w:line="240" w:lineRule="auto"/>
              <w:jc w:val="both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Définition du problème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Quel problème l’engagement vise-t-il à traiter ?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ind w:left="720" w:firstLine="0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Qui est concerné ? Où le problème se manifeste-t-il ? Comment les personnes sont-elles affectées ? Quand le sont-elles le plus ? Quand le problème a-t-il commencé ? Depuis combien de temps le problème affecte-t-il les personnes concernées ? Quels préjudices ce problème entraîne-t-il 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Quelles sont les causes du problème ?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ind w:left="720" w:firstLine="0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Développez votre compréhension des causes du problème. Dans la mesure du possible, identifiez les causes profondes. Utilisez des outils d’analyse de problèmes (par exemple, l’arbre à problèmes, les cinq pourquoi, le diagramme d’Ishikawa ou d’autres méthodes connexes) si nécessaire et fournissez des preuves chaque fois que possible.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180" w:line="274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45.0" w:type="dxa"/>
        <w:jc w:val="left"/>
        <w:tblInd w:w="-11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9445"/>
        <w:tblGridChange w:id="0">
          <w:tblGrid>
            <w:gridCol w:w="9445"/>
          </w:tblGrid>
        </w:tblGridChange>
      </w:tblGrid>
      <w:tr>
        <w:trPr>
          <w:cantSplit w:val="0"/>
          <w:trHeight w:val="378.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52">
            <w:pPr>
              <w:spacing w:line="240" w:lineRule="auto"/>
              <w:jc w:val="both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Description de l’engagement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Qu’a-t-on fait jusqu’à présent pour résoudre le problème ?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ind w:left="720" w:firstLine="0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Quelles solutions ont été mises en place pour ce problème au cours des années précédentes ? Quel a été leur degré de réussite ? S’il n’y a pas eu d’efforts antérieurs, indiquez N/A.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ind w:left="7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Quelle solution proposez-vous ?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ind w:left="720" w:firstLine="0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Que ferez-vous pour résoudre le problème ? En quoi cela diffère-t-il des efforts antérieurs ? De quelle manière la solution résoudra-t-elle le problème ? Comment la solution résoudra-t-elle le problème ? Résoudra-t-elle le problème en totalité ou partiellement ? Quelle partie du problème résoudra-t-elle, si ce n’est pas le problème dans son ensemble ?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ind w:left="720" w:firstLine="0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ind w:left="720" w:firstLine="0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ind w:left="720" w:firstLine="0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Quels résultats et effets souhaitez-vous atteindre grâce à la solution proposée ?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ind w:left="720" w:firstLine="0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Quels produits souhaiteriez-vous générer ? Quels changements en matière de connaissances, de compétences et de capacités souhaitez-vous atteindre ? Quels changements de comportements, de systèmes et de pratiques voulons-nous créer ? 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after="180" w:line="274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50.0" w:type="dxa"/>
        <w:jc w:val="left"/>
        <w:tblInd w:w="-11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3810"/>
        <w:gridCol w:w="600"/>
        <w:gridCol w:w="540"/>
        <w:gridCol w:w="4500"/>
        <w:tblGridChange w:id="0">
          <w:tblGrid>
            <w:gridCol w:w="3810"/>
            <w:gridCol w:w="600"/>
            <w:gridCol w:w="540"/>
            <w:gridCol w:w="4500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67">
            <w:pPr>
              <w:spacing w:line="240" w:lineRule="auto"/>
              <w:jc w:val="both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Pertinence pour le gouvernement ouvert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6B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Questions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6C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Réponse (si non applicable, répondez simplement N/A)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Comment l’engagement favorisera-t-il la transparence ?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Comment aidera-t-il à améliorer l’accès des citoyen.ne.s à l’information et aux données ? Comment rendra-t-il le gouvernement plus transparent pour les citoyen.ne.s ?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Comment l’engagement contribuera-t-il à favoriser la responsabilité publique ?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Comment aidera-t-il les organismes publics à devenir plus responsables devant le public ? Comment facilitera-t-il la capacité des citoyen.ne.s à s’informer de l’avancement de la mise en œuvre ? Comment soutiendra-t-il des systèmes de suivi et d’évaluation transparents ?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Comment l’engagement améliorera-t-il la participation citoyenne dans la définition, la mise en œuvre et le suivi des solutions ?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Comment mobilisera-t-il de manière proactive les citoyen.ne.s et les groupes de citoyen.ne.s ?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240" w:lineRule="auto"/>
              <w:ind w:left="72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spacing w:after="180" w:line="274" w:lineRule="auto"/>
        <w:jc w:val="both"/>
        <w:rPr>
          <w:sz w:val="21"/>
          <w:szCs w:val="21"/>
        </w:rPr>
        <w:sectPr>
          <w:footerReference r:id="rId6" w:type="default"/>
          <w:pgSz w:h="16838" w:w="11906" w:orient="portrait"/>
          <w:pgMar w:bottom="1440.0000000000002" w:top="1440.0000000000002" w:left="1440.0000000000002" w:right="1440.0000000000002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80" w:line="274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5165.0" w:type="dxa"/>
        <w:jc w:val="left"/>
        <w:tblInd w:w="-115.0" w:type="dxa"/>
        <w:tblBorders>
          <w:top w:color="7ec492" w:space="0" w:sz="4" w:val="single"/>
          <w:left w:color="7ec492" w:space="0" w:sz="4" w:val="single"/>
          <w:bottom w:color="7ec492" w:space="0" w:sz="4" w:val="single"/>
          <w:right w:color="7ec492" w:space="0" w:sz="4" w:val="single"/>
          <w:insideH w:color="7ec492" w:space="0" w:sz="4" w:val="single"/>
          <w:insideV w:color="7ec492" w:space="0" w:sz="4" w:val="single"/>
        </w:tblBorders>
        <w:tblLayout w:type="fixed"/>
        <w:tblLook w:val="0400"/>
      </w:tblPr>
      <w:tblGrid>
        <w:gridCol w:w="270"/>
        <w:gridCol w:w="2265"/>
        <w:gridCol w:w="2130"/>
        <w:gridCol w:w="1620"/>
        <w:gridCol w:w="105"/>
        <w:gridCol w:w="600"/>
        <w:gridCol w:w="3420"/>
        <w:gridCol w:w="4755"/>
        <w:tblGridChange w:id="0">
          <w:tblGrid>
            <w:gridCol w:w="270"/>
            <w:gridCol w:w="2265"/>
            <w:gridCol w:w="2130"/>
            <w:gridCol w:w="1620"/>
            <w:gridCol w:w="105"/>
            <w:gridCol w:w="600"/>
            <w:gridCol w:w="3420"/>
            <w:gridCol w:w="475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83">
            <w:pPr>
              <w:spacing w:line="240" w:lineRule="auto"/>
              <w:jc w:val="both"/>
              <w:rPr>
                <w:b w:val="1"/>
                <w:bCs w:val="1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84">
            <w:pPr>
              <w:spacing w:line="240" w:lineRule="auto"/>
              <w:jc w:val="both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Planification de l’engagement 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jc w:val="both"/>
              <w:rPr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i w:val="1"/>
                <w:iCs w:val="1"/>
                <w:color w:val="ffffff"/>
                <w:sz w:val="20"/>
                <w:szCs w:val="20"/>
                <w:rtl w:val="0"/>
              </w:rPr>
              <w:t xml:space="preserve">Énumérez les jalons prévus pendant la période de mise en œuvre de l’engagement. Supprimez ou ajoutez des lignes selon les besoins.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9.99999999999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8C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8D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Jalon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(Les jalons font partie d’une série d’actions ou d’événements qui, une fois exécutés, mèneront à l’atteinte du résultat que l’engagement souhaite accomplir.)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8F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Produits attendus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i w:val="1"/>
                <w:i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(Les produits sont des résultats concrets et objectivement vérifiables qui découlent directement des activités menées ou mises en œuvre.)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91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prévue de début et d’achèvement </w:t>
              <w:br w:type="textWrapping"/>
            </w: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(mois/année)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92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Parties prenantes </w:t>
              <w:br w:type="textWrapping"/>
            </w: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Veuillez énumérer les organisations spécifiques impliquées dans la mise en œuvre de cet engagement. N’utilisez pas de catégories génériques telles que « société civile » ou « ministères ».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96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97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98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99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9A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Parties prenantes principales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Énumérez les parties prenantes gouvernementales, les OSC et les autres parties prenantes, le cas échéant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9E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Parties prenantes de soutien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434343"/>
                <w:sz w:val="20"/>
                <w:szCs w:val="20"/>
                <w:rtl w:val="0"/>
              </w:rPr>
              <w:t xml:space="preserve">Énumérez les parties prenantes gouvernementales, les OSC et les autres parties prenantes, le cas échéant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A0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bookmarkStart w:colFirst="0" w:colLast="0" w:name="_x281hr5cjyte" w:id="1"/>
            <w:bookmarkEnd w:id="1"/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40" w:lineRule="auto"/>
              <w:jc w:val="both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A8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40" w:lineRule="auto"/>
              <w:jc w:val="both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B0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line="240" w:lineRule="auto"/>
              <w:jc w:val="both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B8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line="240" w:lineRule="auto"/>
              <w:jc w:val="both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C0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line="240" w:lineRule="auto"/>
              <w:jc w:val="both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C8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line="240" w:lineRule="auto"/>
              <w:jc w:val="both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D0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line="240" w:lineRule="auto"/>
              <w:jc w:val="both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D8">
            <w:pPr>
              <w:spacing w:line="240" w:lineRule="auto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line="240" w:lineRule="auto"/>
              <w:jc w:val="both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line="24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line="240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40.0000000000002" w:top="1440.0000000000002" w:left="1440.0000000000002" w:right="1440.000000000000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