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86" w:rsidRDefault="002A122C">
      <w:pPr>
        <w:spacing w:after="0" w:line="360" w:lineRule="auto"/>
        <w:jc w:val="center"/>
      </w:pPr>
      <w:r>
        <w:rPr>
          <w:noProof/>
          <w:lang w:eastAsia="es-SV"/>
        </w:rPr>
        <w:drawing>
          <wp:inline distT="0" distB="9525" distL="0" distR="0">
            <wp:extent cx="1771650" cy="1762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tretch>
                      <a:fillRect/>
                    </a:stretch>
                  </pic:blipFill>
                  <pic:spPr bwMode="auto">
                    <a:xfrm>
                      <a:off x="0" y="0"/>
                      <a:ext cx="1771650" cy="1762125"/>
                    </a:xfrm>
                    <a:prstGeom prst="rect">
                      <a:avLst/>
                    </a:prstGeom>
                  </pic:spPr>
                </pic:pic>
              </a:graphicData>
            </a:graphic>
          </wp:inline>
        </w:drawing>
      </w:r>
    </w:p>
    <w:p w:rsidR="00AF0386" w:rsidRDefault="00AF0386">
      <w:pPr>
        <w:spacing w:after="0" w:line="360" w:lineRule="auto"/>
        <w:jc w:val="center"/>
        <w:rPr>
          <w:rFonts w:ascii="Segoe UI" w:hAnsi="Segoe UI" w:cs="Segoe UI"/>
          <w:sz w:val="48"/>
          <w:szCs w:val="48"/>
        </w:rPr>
      </w:pPr>
    </w:p>
    <w:p w:rsidR="00AF0386" w:rsidRDefault="002A122C">
      <w:pPr>
        <w:spacing w:after="0" w:line="360" w:lineRule="auto"/>
        <w:jc w:val="center"/>
        <w:rPr>
          <w:rFonts w:ascii="Segoe UI" w:hAnsi="Segoe UI" w:cs="Segoe UI"/>
          <w:b/>
          <w:color w:val="002060"/>
          <w:sz w:val="48"/>
          <w:szCs w:val="48"/>
        </w:rPr>
      </w:pPr>
      <w:r>
        <w:rPr>
          <w:rFonts w:ascii="Segoe UI" w:hAnsi="Segoe UI" w:cs="Segoe UI"/>
          <w:b/>
          <w:color w:val="002060"/>
          <w:sz w:val="48"/>
          <w:szCs w:val="48"/>
        </w:rPr>
        <w:t>PLAN DE ACCIÓN 2016 – 2018</w:t>
      </w:r>
    </w:p>
    <w:p w:rsidR="00AF0386" w:rsidRDefault="00AF0386">
      <w:pPr>
        <w:spacing w:after="0" w:line="360" w:lineRule="auto"/>
        <w:jc w:val="center"/>
        <w:rPr>
          <w:rFonts w:ascii="Segoe UI" w:hAnsi="Segoe UI" w:cs="Segoe UI"/>
        </w:rPr>
      </w:pPr>
    </w:p>
    <w:p w:rsidR="00AF0386" w:rsidRDefault="00AF0386">
      <w:pPr>
        <w:spacing w:after="0" w:line="360" w:lineRule="auto"/>
        <w:jc w:val="center"/>
        <w:rPr>
          <w:rFonts w:ascii="Segoe UI" w:hAnsi="Segoe UI" w:cs="Segoe UI"/>
        </w:rPr>
      </w:pPr>
    </w:p>
    <w:p w:rsidR="00AF0386" w:rsidRDefault="002A122C">
      <w:pPr>
        <w:spacing w:after="0" w:line="360" w:lineRule="auto"/>
        <w:jc w:val="center"/>
        <w:rPr>
          <w:rFonts w:ascii="Segoe UI" w:hAnsi="Segoe UI" w:cs="Segoe UI"/>
          <w:b/>
          <w:color w:val="0070C0"/>
          <w:spacing w:val="30"/>
          <w:sz w:val="72"/>
          <w:szCs w:val="72"/>
        </w:rPr>
      </w:pPr>
      <w:r>
        <w:rPr>
          <w:rFonts w:ascii="Segoe UI" w:hAnsi="Segoe UI" w:cs="Segoe UI"/>
          <w:b/>
          <w:color w:val="0070C0"/>
          <w:spacing w:val="30"/>
          <w:sz w:val="72"/>
          <w:szCs w:val="72"/>
        </w:rPr>
        <w:t>ALIANZA PARA EL GOBIERNO ABIERTO</w:t>
      </w:r>
    </w:p>
    <w:p w:rsidR="00AF0386" w:rsidRDefault="00AF0386">
      <w:pPr>
        <w:spacing w:after="0" w:line="360" w:lineRule="auto"/>
        <w:jc w:val="center"/>
        <w:rPr>
          <w:rFonts w:ascii="Segoe UI" w:hAnsi="Segoe UI" w:cs="Segoe UI"/>
        </w:rPr>
      </w:pPr>
    </w:p>
    <w:p w:rsidR="00AF0386" w:rsidRDefault="00AF0386">
      <w:pPr>
        <w:spacing w:after="0" w:line="360" w:lineRule="auto"/>
        <w:jc w:val="center"/>
        <w:rPr>
          <w:rFonts w:ascii="Segoe UI" w:hAnsi="Segoe UI" w:cs="Segoe UI"/>
        </w:rPr>
      </w:pPr>
    </w:p>
    <w:p w:rsidR="00AF0386" w:rsidRDefault="002A122C">
      <w:pPr>
        <w:spacing w:after="0" w:line="360" w:lineRule="auto"/>
        <w:jc w:val="center"/>
        <w:rPr>
          <w:rFonts w:ascii="Segoe UI" w:hAnsi="Segoe UI" w:cs="Segoe UI"/>
        </w:rPr>
      </w:pPr>
      <w:r>
        <w:rPr>
          <w:noProof/>
          <w:lang w:eastAsia="es-SV"/>
        </w:rPr>
        <w:drawing>
          <wp:inline distT="0" distB="0" distL="0" distR="0">
            <wp:extent cx="3238500" cy="1866900"/>
            <wp:effectExtent l="0" t="0" r="0" b="0"/>
            <wp:docPr id="2" name="Imagen 2" descr="C:\Users\PC\Documents\JULIO 2014 - 2019\LOGOS GOBIERNO\LOGO GOBIERNO DE EL SALVADOR 2014 TRAZOS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PC\Documents\JULIO 2014 - 2019\LOGOS GOBIERNO\LOGO GOBIERNO DE EL SALVADOR 2014 TRAZOS V2-01.jpg"/>
                    <pic:cNvPicPr>
                      <a:picLocks noChangeAspect="1" noChangeArrowheads="1"/>
                    </pic:cNvPicPr>
                  </pic:nvPicPr>
                  <pic:blipFill>
                    <a:blip r:embed="rId10"/>
                    <a:stretch>
                      <a:fillRect/>
                    </a:stretch>
                  </pic:blipFill>
                  <pic:spPr bwMode="auto">
                    <a:xfrm>
                      <a:off x="0" y="0"/>
                      <a:ext cx="3238500" cy="1866900"/>
                    </a:xfrm>
                    <a:prstGeom prst="rect">
                      <a:avLst/>
                    </a:prstGeom>
                  </pic:spPr>
                </pic:pic>
              </a:graphicData>
            </a:graphic>
          </wp:inline>
        </w:drawing>
      </w:r>
    </w:p>
    <w:sdt>
      <w:sdtPr>
        <w:rPr>
          <w:sz w:val="40"/>
          <w:lang w:val="es-ES"/>
        </w:rPr>
        <w:id w:val="-194483228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0355F" w:rsidRPr="0060355F" w:rsidRDefault="0060355F" w:rsidP="0060355F">
          <w:pPr>
            <w:pStyle w:val="TtulodeTDC"/>
            <w:spacing w:after="240"/>
            <w:rPr>
              <w:rFonts w:asciiTheme="minorHAnsi" w:hAnsiTheme="minorHAnsi"/>
              <w:sz w:val="40"/>
            </w:rPr>
          </w:pPr>
          <w:r w:rsidRPr="0060355F">
            <w:rPr>
              <w:rFonts w:asciiTheme="minorHAnsi" w:hAnsiTheme="minorHAnsi"/>
              <w:sz w:val="40"/>
              <w:lang w:val="es-ES"/>
            </w:rPr>
            <w:t>Contenido</w:t>
          </w:r>
          <w:bookmarkStart w:id="0" w:name="_GoBack"/>
          <w:bookmarkEnd w:id="0"/>
        </w:p>
        <w:p w:rsidR="0060355F" w:rsidRDefault="0060355F">
          <w:pPr>
            <w:pStyle w:val="TDC1"/>
            <w:tabs>
              <w:tab w:val="right" w:leader="dot" w:pos="8828"/>
            </w:tabs>
            <w:rPr>
              <w:rFonts w:asciiTheme="minorHAnsi" w:eastAsiaTheme="minorEastAsia" w:hAnsiTheme="minorHAnsi" w:cstheme="minorBidi"/>
              <w:b w:val="0"/>
              <w:bCs w:val="0"/>
              <w:caps w:val="0"/>
              <w:noProof/>
              <w:sz w:val="22"/>
              <w:szCs w:val="22"/>
              <w:lang w:eastAsia="es-SV"/>
            </w:rPr>
          </w:pPr>
          <w:r w:rsidRPr="0060355F">
            <w:rPr>
              <w:rFonts w:asciiTheme="minorHAnsi" w:hAnsiTheme="minorHAnsi"/>
            </w:rPr>
            <w:fldChar w:fldCharType="begin"/>
          </w:r>
          <w:r w:rsidRPr="0060355F">
            <w:rPr>
              <w:rFonts w:asciiTheme="minorHAnsi" w:hAnsiTheme="minorHAnsi"/>
            </w:rPr>
            <w:instrText xml:space="preserve"> TOC \o "1-3" \h \z \u </w:instrText>
          </w:r>
          <w:r w:rsidRPr="0060355F">
            <w:rPr>
              <w:rFonts w:asciiTheme="minorHAnsi" w:hAnsiTheme="minorHAnsi"/>
            </w:rPr>
            <w:fldChar w:fldCharType="separate"/>
          </w:r>
          <w:hyperlink w:anchor="_Toc486487387" w:history="1">
            <w:r w:rsidRPr="006B2ADA">
              <w:rPr>
                <w:rStyle w:val="Hipervnculo"/>
                <w:noProof/>
              </w:rPr>
              <w:t>INTRODUCCIÓN</w:t>
            </w:r>
            <w:r>
              <w:rPr>
                <w:noProof/>
                <w:webHidden/>
              </w:rPr>
              <w:tab/>
            </w:r>
            <w:r>
              <w:rPr>
                <w:noProof/>
                <w:webHidden/>
              </w:rPr>
              <w:fldChar w:fldCharType="begin"/>
            </w:r>
            <w:r>
              <w:rPr>
                <w:noProof/>
                <w:webHidden/>
              </w:rPr>
              <w:instrText xml:space="preserve"> PAGEREF _Toc486487387 \h </w:instrText>
            </w:r>
            <w:r>
              <w:rPr>
                <w:noProof/>
                <w:webHidden/>
              </w:rPr>
            </w:r>
            <w:r>
              <w:rPr>
                <w:noProof/>
                <w:webHidden/>
              </w:rPr>
              <w:fldChar w:fldCharType="separate"/>
            </w:r>
            <w:r>
              <w:rPr>
                <w:noProof/>
                <w:webHidden/>
              </w:rPr>
              <w:t>2</w:t>
            </w:r>
            <w:r>
              <w:rPr>
                <w:noProof/>
                <w:webHidden/>
              </w:rPr>
              <w:fldChar w:fldCharType="end"/>
            </w:r>
          </w:hyperlink>
        </w:p>
        <w:p w:rsidR="0060355F" w:rsidRDefault="0060355F">
          <w:pPr>
            <w:pStyle w:val="TDC1"/>
            <w:tabs>
              <w:tab w:val="right" w:leader="dot" w:pos="8828"/>
            </w:tabs>
            <w:rPr>
              <w:rFonts w:asciiTheme="minorHAnsi" w:eastAsiaTheme="minorEastAsia" w:hAnsiTheme="minorHAnsi" w:cstheme="minorBidi"/>
              <w:b w:val="0"/>
              <w:bCs w:val="0"/>
              <w:caps w:val="0"/>
              <w:noProof/>
              <w:sz w:val="22"/>
              <w:szCs w:val="22"/>
              <w:lang w:eastAsia="es-SV"/>
            </w:rPr>
          </w:pPr>
          <w:hyperlink w:anchor="_Toc486487388" w:history="1">
            <w:r w:rsidRPr="006B2ADA">
              <w:rPr>
                <w:rStyle w:val="Hipervnculo"/>
                <w:noProof/>
              </w:rPr>
              <w:t>ACCIONES EN GOBIERNO ABIERTO A LA FECHA</w:t>
            </w:r>
            <w:r>
              <w:rPr>
                <w:noProof/>
                <w:webHidden/>
              </w:rPr>
              <w:tab/>
            </w:r>
            <w:r>
              <w:rPr>
                <w:noProof/>
                <w:webHidden/>
              </w:rPr>
              <w:fldChar w:fldCharType="begin"/>
            </w:r>
            <w:r>
              <w:rPr>
                <w:noProof/>
                <w:webHidden/>
              </w:rPr>
              <w:instrText xml:space="preserve"> PAGEREF _Toc486487388 \h </w:instrText>
            </w:r>
            <w:r>
              <w:rPr>
                <w:noProof/>
                <w:webHidden/>
              </w:rPr>
            </w:r>
            <w:r>
              <w:rPr>
                <w:noProof/>
                <w:webHidden/>
              </w:rPr>
              <w:fldChar w:fldCharType="separate"/>
            </w:r>
            <w:r>
              <w:rPr>
                <w:noProof/>
                <w:webHidden/>
              </w:rPr>
              <w:t>6</w:t>
            </w:r>
            <w:r>
              <w:rPr>
                <w:noProof/>
                <w:webHidden/>
              </w:rPr>
              <w:fldChar w:fldCharType="end"/>
            </w:r>
          </w:hyperlink>
        </w:p>
        <w:p w:rsidR="0060355F" w:rsidRDefault="0060355F">
          <w:pPr>
            <w:pStyle w:val="TDC1"/>
            <w:tabs>
              <w:tab w:val="right" w:leader="dot" w:pos="8828"/>
            </w:tabs>
            <w:rPr>
              <w:rFonts w:asciiTheme="minorHAnsi" w:eastAsiaTheme="minorEastAsia" w:hAnsiTheme="minorHAnsi" w:cstheme="minorBidi"/>
              <w:b w:val="0"/>
              <w:bCs w:val="0"/>
              <w:caps w:val="0"/>
              <w:noProof/>
              <w:sz w:val="22"/>
              <w:szCs w:val="22"/>
              <w:lang w:eastAsia="es-SV"/>
            </w:rPr>
          </w:pPr>
          <w:hyperlink w:anchor="_Toc486487389" w:history="1">
            <w:r w:rsidRPr="006B2ADA">
              <w:rPr>
                <w:rStyle w:val="Hipervnculo"/>
                <w:noProof/>
              </w:rPr>
              <w:t>PROCESO DE FORMULACIÓN DEL PLAN DE ACCIÓN 2016-2018</w:t>
            </w:r>
            <w:r>
              <w:rPr>
                <w:noProof/>
                <w:webHidden/>
              </w:rPr>
              <w:tab/>
            </w:r>
            <w:r>
              <w:rPr>
                <w:noProof/>
                <w:webHidden/>
              </w:rPr>
              <w:fldChar w:fldCharType="begin"/>
            </w:r>
            <w:r>
              <w:rPr>
                <w:noProof/>
                <w:webHidden/>
              </w:rPr>
              <w:instrText xml:space="preserve"> PAGEREF _Toc486487389 \h </w:instrText>
            </w:r>
            <w:r>
              <w:rPr>
                <w:noProof/>
                <w:webHidden/>
              </w:rPr>
            </w:r>
            <w:r>
              <w:rPr>
                <w:noProof/>
                <w:webHidden/>
              </w:rPr>
              <w:fldChar w:fldCharType="separate"/>
            </w:r>
            <w:r>
              <w:rPr>
                <w:noProof/>
                <w:webHidden/>
              </w:rPr>
              <w:t>8</w:t>
            </w:r>
            <w:r>
              <w:rPr>
                <w:noProof/>
                <w:webHidden/>
              </w:rPr>
              <w:fldChar w:fldCharType="end"/>
            </w:r>
          </w:hyperlink>
        </w:p>
        <w:p w:rsidR="0060355F" w:rsidRDefault="0060355F">
          <w:pPr>
            <w:pStyle w:val="TDC1"/>
            <w:tabs>
              <w:tab w:val="right" w:leader="dot" w:pos="8828"/>
            </w:tabs>
            <w:rPr>
              <w:rFonts w:asciiTheme="minorHAnsi" w:eastAsiaTheme="minorEastAsia" w:hAnsiTheme="minorHAnsi" w:cstheme="minorBidi"/>
              <w:b w:val="0"/>
              <w:bCs w:val="0"/>
              <w:caps w:val="0"/>
              <w:noProof/>
              <w:sz w:val="22"/>
              <w:szCs w:val="22"/>
              <w:lang w:eastAsia="es-SV"/>
            </w:rPr>
          </w:pPr>
          <w:hyperlink w:anchor="_Toc486487390" w:history="1">
            <w:r w:rsidRPr="006B2ADA">
              <w:rPr>
                <w:rStyle w:val="Hipervnculo"/>
                <w:noProof/>
              </w:rPr>
              <w:t>PLAN DE ACCIÓN 2016-2018</w:t>
            </w:r>
            <w:r>
              <w:rPr>
                <w:noProof/>
                <w:webHidden/>
              </w:rPr>
              <w:tab/>
            </w:r>
            <w:r>
              <w:rPr>
                <w:noProof/>
                <w:webHidden/>
              </w:rPr>
              <w:fldChar w:fldCharType="begin"/>
            </w:r>
            <w:r>
              <w:rPr>
                <w:noProof/>
                <w:webHidden/>
              </w:rPr>
              <w:instrText xml:space="preserve"> PAGEREF _Toc486487390 \h </w:instrText>
            </w:r>
            <w:r>
              <w:rPr>
                <w:noProof/>
                <w:webHidden/>
              </w:rPr>
            </w:r>
            <w:r>
              <w:rPr>
                <w:noProof/>
                <w:webHidden/>
              </w:rPr>
              <w:fldChar w:fldCharType="separate"/>
            </w:r>
            <w:r>
              <w:rPr>
                <w:noProof/>
                <w:webHidden/>
              </w:rPr>
              <w:t>11</w:t>
            </w:r>
            <w:r>
              <w:rPr>
                <w:noProof/>
                <w:webHidden/>
              </w:rPr>
              <w:fldChar w:fldCharType="end"/>
            </w:r>
          </w:hyperlink>
        </w:p>
        <w:p w:rsidR="0060355F" w:rsidRDefault="0060355F">
          <w:pPr>
            <w:pStyle w:val="TDC2"/>
            <w:rPr>
              <w:rFonts w:eastAsiaTheme="minorEastAsia" w:cstheme="minorBidi"/>
              <w:b w:val="0"/>
              <w:bCs w:val="0"/>
              <w:noProof/>
              <w:sz w:val="22"/>
              <w:szCs w:val="22"/>
              <w:lang w:eastAsia="es-SV"/>
            </w:rPr>
          </w:pPr>
          <w:hyperlink w:anchor="_Toc486487391" w:history="1">
            <w:r w:rsidRPr="006B2ADA">
              <w:rPr>
                <w:rStyle w:val="Hipervnculo"/>
                <w:rFonts w:ascii="Segoe UI" w:hAnsi="Segoe UI" w:cs="Segoe UI"/>
                <w:noProof/>
              </w:rPr>
              <w:t>Objetivo</w:t>
            </w:r>
            <w:r>
              <w:rPr>
                <w:noProof/>
                <w:webHidden/>
              </w:rPr>
              <w:tab/>
            </w:r>
            <w:r>
              <w:rPr>
                <w:noProof/>
                <w:webHidden/>
              </w:rPr>
              <w:fldChar w:fldCharType="begin"/>
            </w:r>
            <w:r>
              <w:rPr>
                <w:noProof/>
                <w:webHidden/>
              </w:rPr>
              <w:instrText xml:space="preserve"> PAGEREF _Toc486487391 \h </w:instrText>
            </w:r>
            <w:r>
              <w:rPr>
                <w:noProof/>
                <w:webHidden/>
              </w:rPr>
            </w:r>
            <w:r>
              <w:rPr>
                <w:noProof/>
                <w:webHidden/>
              </w:rPr>
              <w:fldChar w:fldCharType="separate"/>
            </w:r>
            <w:r>
              <w:rPr>
                <w:noProof/>
                <w:webHidden/>
              </w:rPr>
              <w:t>11</w:t>
            </w:r>
            <w:r>
              <w:rPr>
                <w:noProof/>
                <w:webHidden/>
              </w:rPr>
              <w:fldChar w:fldCharType="end"/>
            </w:r>
          </w:hyperlink>
        </w:p>
        <w:p w:rsidR="0060355F" w:rsidRDefault="0060355F">
          <w:pPr>
            <w:pStyle w:val="TDC2"/>
            <w:rPr>
              <w:rFonts w:eastAsiaTheme="minorEastAsia" w:cstheme="minorBidi"/>
              <w:b w:val="0"/>
              <w:bCs w:val="0"/>
              <w:noProof/>
              <w:sz w:val="22"/>
              <w:szCs w:val="22"/>
              <w:lang w:eastAsia="es-SV"/>
            </w:rPr>
          </w:pPr>
          <w:hyperlink w:anchor="_Toc486487392" w:history="1">
            <w:r w:rsidRPr="006B2ADA">
              <w:rPr>
                <w:rStyle w:val="Hipervnculo"/>
                <w:rFonts w:ascii="Segoe UI" w:hAnsi="Segoe UI" w:cs="Segoe UI"/>
                <w:noProof/>
              </w:rPr>
              <w:t>Componentes</w:t>
            </w:r>
            <w:r>
              <w:rPr>
                <w:noProof/>
                <w:webHidden/>
              </w:rPr>
              <w:tab/>
            </w:r>
            <w:r>
              <w:rPr>
                <w:noProof/>
                <w:webHidden/>
              </w:rPr>
              <w:fldChar w:fldCharType="begin"/>
            </w:r>
            <w:r>
              <w:rPr>
                <w:noProof/>
                <w:webHidden/>
              </w:rPr>
              <w:instrText xml:space="preserve"> PAGEREF _Toc486487392 \h </w:instrText>
            </w:r>
            <w:r>
              <w:rPr>
                <w:noProof/>
                <w:webHidden/>
              </w:rPr>
            </w:r>
            <w:r>
              <w:rPr>
                <w:noProof/>
                <w:webHidden/>
              </w:rPr>
              <w:fldChar w:fldCharType="separate"/>
            </w:r>
            <w:r>
              <w:rPr>
                <w:noProof/>
                <w:webHidden/>
              </w:rPr>
              <w:t>11</w:t>
            </w:r>
            <w:r>
              <w:rPr>
                <w:noProof/>
                <w:webHidden/>
              </w:rPr>
              <w:fldChar w:fldCharType="end"/>
            </w:r>
          </w:hyperlink>
        </w:p>
        <w:p w:rsidR="0060355F" w:rsidRDefault="0060355F">
          <w:pPr>
            <w:pStyle w:val="TDC2"/>
            <w:rPr>
              <w:rFonts w:eastAsiaTheme="minorEastAsia" w:cstheme="minorBidi"/>
              <w:b w:val="0"/>
              <w:bCs w:val="0"/>
              <w:noProof/>
              <w:sz w:val="22"/>
              <w:szCs w:val="22"/>
              <w:lang w:eastAsia="es-SV"/>
            </w:rPr>
          </w:pPr>
          <w:hyperlink w:anchor="_Toc486487393" w:history="1">
            <w:r w:rsidRPr="006B2ADA">
              <w:rPr>
                <w:rStyle w:val="Hipervnculo"/>
                <w:rFonts w:ascii="Segoe UI" w:hAnsi="Segoe UI" w:cs="Segoe UI"/>
                <w:noProof/>
              </w:rPr>
              <w:t>Entidades  Involucradas</w:t>
            </w:r>
            <w:r>
              <w:rPr>
                <w:noProof/>
                <w:webHidden/>
              </w:rPr>
              <w:tab/>
            </w:r>
            <w:r>
              <w:rPr>
                <w:noProof/>
                <w:webHidden/>
              </w:rPr>
              <w:fldChar w:fldCharType="begin"/>
            </w:r>
            <w:r>
              <w:rPr>
                <w:noProof/>
                <w:webHidden/>
              </w:rPr>
              <w:instrText xml:space="preserve"> PAGEREF _Toc486487393 \h </w:instrText>
            </w:r>
            <w:r>
              <w:rPr>
                <w:noProof/>
                <w:webHidden/>
              </w:rPr>
            </w:r>
            <w:r>
              <w:rPr>
                <w:noProof/>
                <w:webHidden/>
              </w:rPr>
              <w:fldChar w:fldCharType="separate"/>
            </w:r>
            <w:r>
              <w:rPr>
                <w:noProof/>
                <w:webHidden/>
              </w:rPr>
              <w:t>12</w:t>
            </w:r>
            <w:r>
              <w:rPr>
                <w:noProof/>
                <w:webHidden/>
              </w:rPr>
              <w:fldChar w:fldCharType="end"/>
            </w:r>
          </w:hyperlink>
        </w:p>
        <w:p w:rsidR="0060355F" w:rsidRDefault="0060355F">
          <w:pPr>
            <w:pStyle w:val="TDC1"/>
            <w:tabs>
              <w:tab w:val="right" w:leader="dot" w:pos="8828"/>
            </w:tabs>
            <w:rPr>
              <w:rFonts w:asciiTheme="minorHAnsi" w:eastAsiaTheme="minorEastAsia" w:hAnsiTheme="minorHAnsi" w:cstheme="minorBidi"/>
              <w:b w:val="0"/>
              <w:bCs w:val="0"/>
              <w:caps w:val="0"/>
              <w:noProof/>
              <w:sz w:val="22"/>
              <w:szCs w:val="22"/>
              <w:lang w:eastAsia="es-SV"/>
            </w:rPr>
          </w:pPr>
          <w:hyperlink w:anchor="_Toc486487394" w:history="1">
            <w:r w:rsidRPr="006B2ADA">
              <w:rPr>
                <w:rStyle w:val="Hipervnculo"/>
                <w:noProof/>
              </w:rPr>
              <w:t>Matriz de compromisos</w:t>
            </w:r>
            <w:r>
              <w:rPr>
                <w:noProof/>
                <w:webHidden/>
              </w:rPr>
              <w:tab/>
            </w:r>
            <w:r>
              <w:rPr>
                <w:noProof/>
                <w:webHidden/>
              </w:rPr>
              <w:fldChar w:fldCharType="begin"/>
            </w:r>
            <w:r>
              <w:rPr>
                <w:noProof/>
                <w:webHidden/>
              </w:rPr>
              <w:instrText xml:space="preserve"> PAGEREF _Toc486487394 \h </w:instrText>
            </w:r>
            <w:r>
              <w:rPr>
                <w:noProof/>
                <w:webHidden/>
              </w:rPr>
            </w:r>
            <w:r>
              <w:rPr>
                <w:noProof/>
                <w:webHidden/>
              </w:rPr>
              <w:fldChar w:fldCharType="separate"/>
            </w:r>
            <w:r>
              <w:rPr>
                <w:noProof/>
                <w:webHidden/>
              </w:rPr>
              <w:t>13</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395" w:history="1">
            <w:r w:rsidRPr="006B2ADA">
              <w:rPr>
                <w:rStyle w:val="Hipervnculo"/>
                <w:noProof/>
              </w:rPr>
              <w:t>1. POLÍTICA SOCIAL PARTICIPATIVA Y TRANSPARENTE</w:t>
            </w:r>
            <w:r>
              <w:rPr>
                <w:noProof/>
                <w:webHidden/>
              </w:rPr>
              <w:tab/>
            </w:r>
            <w:r>
              <w:rPr>
                <w:noProof/>
                <w:webHidden/>
              </w:rPr>
              <w:fldChar w:fldCharType="begin"/>
            </w:r>
            <w:r>
              <w:rPr>
                <w:noProof/>
                <w:webHidden/>
              </w:rPr>
              <w:instrText xml:space="preserve"> PAGEREF _Toc486487395 \h </w:instrText>
            </w:r>
            <w:r>
              <w:rPr>
                <w:noProof/>
                <w:webHidden/>
              </w:rPr>
            </w:r>
            <w:r>
              <w:rPr>
                <w:noProof/>
                <w:webHidden/>
              </w:rPr>
              <w:fldChar w:fldCharType="separate"/>
            </w:r>
            <w:r>
              <w:rPr>
                <w:noProof/>
                <w:webHidden/>
              </w:rPr>
              <w:t>13</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396" w:history="1">
            <w:r w:rsidRPr="006B2ADA">
              <w:rPr>
                <w:rStyle w:val="Hipervnculo"/>
                <w:noProof/>
              </w:rPr>
              <w:t>2. TRANSPARENCIA EN ORGANIZACIONES SOCIALES</w:t>
            </w:r>
            <w:r>
              <w:rPr>
                <w:noProof/>
                <w:webHidden/>
              </w:rPr>
              <w:tab/>
            </w:r>
            <w:r>
              <w:rPr>
                <w:noProof/>
                <w:webHidden/>
              </w:rPr>
              <w:fldChar w:fldCharType="begin"/>
            </w:r>
            <w:r>
              <w:rPr>
                <w:noProof/>
                <w:webHidden/>
              </w:rPr>
              <w:instrText xml:space="preserve"> PAGEREF _Toc486487396 \h </w:instrText>
            </w:r>
            <w:r>
              <w:rPr>
                <w:noProof/>
                <w:webHidden/>
              </w:rPr>
            </w:r>
            <w:r>
              <w:rPr>
                <w:noProof/>
                <w:webHidden/>
              </w:rPr>
              <w:fldChar w:fldCharType="separate"/>
            </w:r>
            <w:r>
              <w:rPr>
                <w:noProof/>
                <w:webHidden/>
              </w:rPr>
              <w:t>15</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397" w:history="1">
            <w:r w:rsidRPr="006B2ADA">
              <w:rPr>
                <w:rStyle w:val="Hipervnculo"/>
                <w:noProof/>
              </w:rPr>
              <w:t>3. DEFENSORES DE LA TRANSPARENCIA</w:t>
            </w:r>
            <w:r>
              <w:rPr>
                <w:noProof/>
                <w:webHidden/>
              </w:rPr>
              <w:tab/>
            </w:r>
            <w:r>
              <w:rPr>
                <w:noProof/>
                <w:webHidden/>
              </w:rPr>
              <w:fldChar w:fldCharType="begin"/>
            </w:r>
            <w:r>
              <w:rPr>
                <w:noProof/>
                <w:webHidden/>
              </w:rPr>
              <w:instrText xml:space="preserve"> PAGEREF _Toc486487397 \h </w:instrText>
            </w:r>
            <w:r>
              <w:rPr>
                <w:noProof/>
                <w:webHidden/>
              </w:rPr>
            </w:r>
            <w:r>
              <w:rPr>
                <w:noProof/>
                <w:webHidden/>
              </w:rPr>
              <w:fldChar w:fldCharType="separate"/>
            </w:r>
            <w:r>
              <w:rPr>
                <w:noProof/>
                <w:webHidden/>
              </w:rPr>
              <w:t>17</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398" w:history="1">
            <w:r w:rsidRPr="006B2ADA">
              <w:rPr>
                <w:rStyle w:val="Hipervnculo"/>
                <w:noProof/>
              </w:rPr>
              <w:t>5. POLÍTICA NACIONAL DE EMPLEO, TRABAJO Y EMPRENDEDURISMO</w:t>
            </w:r>
            <w:r>
              <w:rPr>
                <w:noProof/>
                <w:webHidden/>
              </w:rPr>
              <w:tab/>
            </w:r>
            <w:r>
              <w:rPr>
                <w:noProof/>
                <w:webHidden/>
              </w:rPr>
              <w:fldChar w:fldCharType="begin"/>
            </w:r>
            <w:r>
              <w:rPr>
                <w:noProof/>
                <w:webHidden/>
              </w:rPr>
              <w:instrText xml:space="preserve"> PAGEREF _Toc486487398 \h </w:instrText>
            </w:r>
            <w:r>
              <w:rPr>
                <w:noProof/>
                <w:webHidden/>
              </w:rPr>
            </w:r>
            <w:r>
              <w:rPr>
                <w:noProof/>
                <w:webHidden/>
              </w:rPr>
              <w:fldChar w:fldCharType="separate"/>
            </w:r>
            <w:r>
              <w:rPr>
                <w:noProof/>
                <w:webHidden/>
              </w:rPr>
              <w:t>22</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399" w:history="1">
            <w:r w:rsidRPr="006B2ADA">
              <w:rPr>
                <w:rStyle w:val="Hipervnculo"/>
                <w:noProof/>
              </w:rPr>
              <w:t>6. PORTAL DE SERVICIOS EN LÍNEA</w:t>
            </w:r>
            <w:r>
              <w:rPr>
                <w:noProof/>
                <w:webHidden/>
              </w:rPr>
              <w:tab/>
            </w:r>
            <w:r>
              <w:rPr>
                <w:noProof/>
                <w:webHidden/>
              </w:rPr>
              <w:fldChar w:fldCharType="begin"/>
            </w:r>
            <w:r>
              <w:rPr>
                <w:noProof/>
                <w:webHidden/>
              </w:rPr>
              <w:instrText xml:space="preserve"> PAGEREF _Toc486487399 \h </w:instrText>
            </w:r>
            <w:r>
              <w:rPr>
                <w:noProof/>
                <w:webHidden/>
              </w:rPr>
            </w:r>
            <w:r>
              <w:rPr>
                <w:noProof/>
                <w:webHidden/>
              </w:rPr>
              <w:fldChar w:fldCharType="separate"/>
            </w:r>
            <w:r>
              <w:rPr>
                <w:noProof/>
                <w:webHidden/>
              </w:rPr>
              <w:t>24</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0" w:history="1">
            <w:r w:rsidRPr="006B2ADA">
              <w:rPr>
                <w:rStyle w:val="Hipervnculo"/>
                <w:noProof/>
              </w:rPr>
              <w:t>7. SISTEMA DE ATENCIÓN CIUDADANA</w:t>
            </w:r>
            <w:r>
              <w:rPr>
                <w:noProof/>
                <w:webHidden/>
              </w:rPr>
              <w:tab/>
            </w:r>
            <w:r>
              <w:rPr>
                <w:noProof/>
                <w:webHidden/>
              </w:rPr>
              <w:fldChar w:fldCharType="begin"/>
            </w:r>
            <w:r>
              <w:rPr>
                <w:noProof/>
                <w:webHidden/>
              </w:rPr>
              <w:instrText xml:space="preserve"> PAGEREF _Toc486487400 \h </w:instrText>
            </w:r>
            <w:r>
              <w:rPr>
                <w:noProof/>
                <w:webHidden/>
              </w:rPr>
            </w:r>
            <w:r>
              <w:rPr>
                <w:noProof/>
                <w:webHidden/>
              </w:rPr>
              <w:fldChar w:fldCharType="separate"/>
            </w:r>
            <w:r>
              <w:rPr>
                <w:noProof/>
                <w:webHidden/>
              </w:rPr>
              <w:t>26</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1" w:history="1">
            <w:r w:rsidRPr="006B2ADA">
              <w:rPr>
                <w:rStyle w:val="Hipervnculo"/>
                <w:noProof/>
              </w:rPr>
              <w:t>8. GESTIÓN PARTICIPATIVA PARA LA PROTECCIÓN DEL MEDIO AMBIENTE</w:t>
            </w:r>
            <w:r>
              <w:rPr>
                <w:noProof/>
                <w:webHidden/>
              </w:rPr>
              <w:tab/>
            </w:r>
            <w:r>
              <w:rPr>
                <w:noProof/>
                <w:webHidden/>
              </w:rPr>
              <w:fldChar w:fldCharType="begin"/>
            </w:r>
            <w:r>
              <w:rPr>
                <w:noProof/>
                <w:webHidden/>
              </w:rPr>
              <w:instrText xml:space="preserve"> PAGEREF _Toc486487401 \h </w:instrText>
            </w:r>
            <w:r>
              <w:rPr>
                <w:noProof/>
                <w:webHidden/>
              </w:rPr>
            </w:r>
            <w:r>
              <w:rPr>
                <w:noProof/>
                <w:webHidden/>
              </w:rPr>
              <w:fldChar w:fldCharType="separate"/>
            </w:r>
            <w:r>
              <w:rPr>
                <w:noProof/>
                <w:webHidden/>
              </w:rPr>
              <w:t>28</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2" w:history="1">
            <w:r w:rsidRPr="006B2ADA">
              <w:rPr>
                <w:rStyle w:val="Hipervnculo"/>
                <w:noProof/>
              </w:rPr>
              <w:t>9. PARTICIPACIÓN CIUDADANA EN LOS PROYECTOS DE NORMATIVIDAD</w:t>
            </w:r>
            <w:r>
              <w:rPr>
                <w:noProof/>
                <w:webHidden/>
              </w:rPr>
              <w:tab/>
            </w:r>
            <w:r>
              <w:rPr>
                <w:noProof/>
                <w:webHidden/>
              </w:rPr>
              <w:fldChar w:fldCharType="begin"/>
            </w:r>
            <w:r>
              <w:rPr>
                <w:noProof/>
                <w:webHidden/>
              </w:rPr>
              <w:instrText xml:space="preserve"> PAGEREF _Toc486487402 \h </w:instrText>
            </w:r>
            <w:r>
              <w:rPr>
                <w:noProof/>
                <w:webHidden/>
              </w:rPr>
            </w:r>
            <w:r>
              <w:rPr>
                <w:noProof/>
                <w:webHidden/>
              </w:rPr>
              <w:fldChar w:fldCharType="separate"/>
            </w:r>
            <w:r>
              <w:rPr>
                <w:noProof/>
                <w:webHidden/>
              </w:rPr>
              <w:t>30</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3" w:history="1">
            <w:r w:rsidRPr="006B2ADA">
              <w:rPr>
                <w:rStyle w:val="Hipervnculo"/>
                <w:rFonts w:cs="Segoe UI"/>
                <w:noProof/>
              </w:rPr>
              <w:t>10. PARTICIPACIÓN CIUDADANA A NIVEL TERRITORIAL</w:t>
            </w:r>
            <w:r>
              <w:rPr>
                <w:noProof/>
                <w:webHidden/>
              </w:rPr>
              <w:tab/>
            </w:r>
            <w:r>
              <w:rPr>
                <w:noProof/>
                <w:webHidden/>
              </w:rPr>
              <w:fldChar w:fldCharType="begin"/>
            </w:r>
            <w:r>
              <w:rPr>
                <w:noProof/>
                <w:webHidden/>
              </w:rPr>
              <w:instrText xml:space="preserve"> PAGEREF _Toc486487403 \h </w:instrText>
            </w:r>
            <w:r>
              <w:rPr>
                <w:noProof/>
                <w:webHidden/>
              </w:rPr>
            </w:r>
            <w:r>
              <w:rPr>
                <w:noProof/>
                <w:webHidden/>
              </w:rPr>
              <w:fldChar w:fldCharType="separate"/>
            </w:r>
            <w:r>
              <w:rPr>
                <w:noProof/>
                <w:webHidden/>
              </w:rPr>
              <w:t>33</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4" w:history="1">
            <w:r w:rsidRPr="006B2ADA">
              <w:rPr>
                <w:rStyle w:val="Hipervnculo"/>
                <w:noProof/>
              </w:rPr>
              <w:t>11. CASAS DE LA CULTURA Y CONVIVENCIA</w:t>
            </w:r>
            <w:r>
              <w:rPr>
                <w:noProof/>
                <w:webHidden/>
              </w:rPr>
              <w:tab/>
            </w:r>
            <w:r>
              <w:rPr>
                <w:noProof/>
                <w:webHidden/>
              </w:rPr>
              <w:fldChar w:fldCharType="begin"/>
            </w:r>
            <w:r>
              <w:rPr>
                <w:noProof/>
                <w:webHidden/>
              </w:rPr>
              <w:instrText xml:space="preserve"> PAGEREF _Toc486487404 \h </w:instrText>
            </w:r>
            <w:r>
              <w:rPr>
                <w:noProof/>
                <w:webHidden/>
              </w:rPr>
            </w:r>
            <w:r>
              <w:rPr>
                <w:noProof/>
                <w:webHidden/>
              </w:rPr>
              <w:fldChar w:fldCharType="separate"/>
            </w:r>
            <w:r>
              <w:rPr>
                <w:noProof/>
                <w:webHidden/>
              </w:rPr>
              <w:t>35</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5" w:history="1">
            <w:r w:rsidRPr="006B2ADA">
              <w:rPr>
                <w:rStyle w:val="Hipervnculo"/>
                <w:noProof/>
              </w:rPr>
              <w:t>12. LEY DE ORGANIZACIONES SOCIALES</w:t>
            </w:r>
            <w:r>
              <w:rPr>
                <w:noProof/>
                <w:webHidden/>
              </w:rPr>
              <w:tab/>
            </w:r>
            <w:r>
              <w:rPr>
                <w:noProof/>
                <w:webHidden/>
              </w:rPr>
              <w:fldChar w:fldCharType="begin"/>
            </w:r>
            <w:r>
              <w:rPr>
                <w:noProof/>
                <w:webHidden/>
              </w:rPr>
              <w:instrText xml:space="preserve"> PAGEREF _Toc486487405 \h </w:instrText>
            </w:r>
            <w:r>
              <w:rPr>
                <w:noProof/>
                <w:webHidden/>
              </w:rPr>
            </w:r>
            <w:r>
              <w:rPr>
                <w:noProof/>
                <w:webHidden/>
              </w:rPr>
              <w:fldChar w:fldCharType="separate"/>
            </w:r>
            <w:r>
              <w:rPr>
                <w:noProof/>
                <w:webHidden/>
              </w:rPr>
              <w:t>37</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6" w:history="1">
            <w:r w:rsidRPr="006B2ADA">
              <w:rPr>
                <w:rStyle w:val="Hipervnculo"/>
                <w:noProof/>
              </w:rPr>
              <w:t>13. PARTICIPACIÓN Y CONTROL CIUDADANO EN EDUCACIÓN</w:t>
            </w:r>
            <w:r>
              <w:rPr>
                <w:noProof/>
                <w:webHidden/>
              </w:rPr>
              <w:tab/>
            </w:r>
            <w:r>
              <w:rPr>
                <w:noProof/>
                <w:webHidden/>
              </w:rPr>
              <w:fldChar w:fldCharType="begin"/>
            </w:r>
            <w:r>
              <w:rPr>
                <w:noProof/>
                <w:webHidden/>
              </w:rPr>
              <w:instrText xml:space="preserve"> PAGEREF _Toc486487406 \h </w:instrText>
            </w:r>
            <w:r>
              <w:rPr>
                <w:noProof/>
                <w:webHidden/>
              </w:rPr>
            </w:r>
            <w:r>
              <w:rPr>
                <w:noProof/>
                <w:webHidden/>
              </w:rPr>
              <w:fldChar w:fldCharType="separate"/>
            </w:r>
            <w:r>
              <w:rPr>
                <w:noProof/>
                <w:webHidden/>
              </w:rPr>
              <w:t>39</w:t>
            </w:r>
            <w:r>
              <w:rPr>
                <w:noProof/>
                <w:webHidden/>
              </w:rPr>
              <w:fldChar w:fldCharType="end"/>
            </w:r>
          </w:hyperlink>
        </w:p>
        <w:p w:rsidR="0060355F" w:rsidRDefault="0060355F">
          <w:pPr>
            <w:pStyle w:val="TDC3"/>
            <w:tabs>
              <w:tab w:val="right" w:leader="dot" w:pos="8828"/>
            </w:tabs>
            <w:rPr>
              <w:rFonts w:eastAsiaTheme="minorEastAsia" w:cstheme="minorBidi"/>
              <w:noProof/>
              <w:sz w:val="22"/>
              <w:szCs w:val="22"/>
              <w:lang w:eastAsia="es-SV"/>
            </w:rPr>
          </w:pPr>
          <w:hyperlink w:anchor="_Toc486487407" w:history="1">
            <w:r w:rsidRPr="006B2ADA">
              <w:rPr>
                <w:rStyle w:val="Hipervnculo"/>
                <w:noProof/>
              </w:rPr>
              <w:t>14. INTEGRACIÓN DEL CONSEJO NACIONAL DE LA PERSONA JOVEN</w:t>
            </w:r>
            <w:r>
              <w:rPr>
                <w:noProof/>
                <w:webHidden/>
              </w:rPr>
              <w:tab/>
            </w:r>
            <w:r>
              <w:rPr>
                <w:noProof/>
                <w:webHidden/>
              </w:rPr>
              <w:fldChar w:fldCharType="begin"/>
            </w:r>
            <w:r>
              <w:rPr>
                <w:noProof/>
                <w:webHidden/>
              </w:rPr>
              <w:instrText xml:space="preserve"> PAGEREF _Toc486487407 \h </w:instrText>
            </w:r>
            <w:r>
              <w:rPr>
                <w:noProof/>
                <w:webHidden/>
              </w:rPr>
            </w:r>
            <w:r>
              <w:rPr>
                <w:noProof/>
                <w:webHidden/>
              </w:rPr>
              <w:fldChar w:fldCharType="separate"/>
            </w:r>
            <w:r>
              <w:rPr>
                <w:noProof/>
                <w:webHidden/>
              </w:rPr>
              <w:t>41</w:t>
            </w:r>
            <w:r>
              <w:rPr>
                <w:noProof/>
                <w:webHidden/>
              </w:rPr>
              <w:fldChar w:fldCharType="end"/>
            </w:r>
          </w:hyperlink>
        </w:p>
        <w:p w:rsidR="0060355F" w:rsidRDefault="0060355F" w:rsidP="0060355F">
          <w:pPr>
            <w:spacing w:after="240"/>
          </w:pPr>
          <w:r w:rsidRPr="0060355F">
            <w:rPr>
              <w:b/>
              <w:bCs/>
              <w:lang w:val="es-ES"/>
            </w:rPr>
            <w:fldChar w:fldCharType="end"/>
          </w:r>
        </w:p>
      </w:sdtContent>
    </w:sdt>
    <w:p w:rsidR="00AF0386" w:rsidRPr="0060355F" w:rsidRDefault="00AF0386">
      <w:pPr>
        <w:spacing w:after="0" w:line="480" w:lineRule="auto"/>
        <w:jc w:val="both"/>
        <w:rPr>
          <w:rStyle w:val="EndnoteCharacters"/>
        </w:rPr>
      </w:pPr>
    </w:p>
    <w:p w:rsidR="0060355F" w:rsidRPr="0060355F" w:rsidRDefault="0060355F">
      <w:pPr>
        <w:spacing w:after="0" w:line="240" w:lineRule="auto"/>
        <w:rPr>
          <w:rStyle w:val="EndnoteCharacters"/>
        </w:rPr>
      </w:pPr>
      <w:bookmarkStart w:id="1" w:name="_Toc465708402"/>
      <w:bookmarkStart w:id="2" w:name="_Toc405021438"/>
      <w:bookmarkStart w:id="3" w:name="_Toc404948851"/>
      <w:bookmarkStart w:id="4" w:name="_Toc486487387"/>
      <w:bookmarkEnd w:id="1"/>
      <w:bookmarkEnd w:id="2"/>
      <w:bookmarkEnd w:id="3"/>
      <w:r w:rsidRPr="0060355F">
        <w:rPr>
          <w:rStyle w:val="EndnoteCharacters"/>
        </w:rPr>
        <w:br w:type="page"/>
      </w:r>
    </w:p>
    <w:p w:rsidR="00AF0386" w:rsidRPr="0060355F" w:rsidRDefault="002A122C" w:rsidP="0060355F">
      <w:pPr>
        <w:pStyle w:val="Ttulo1"/>
        <w:rPr>
          <w:sz w:val="40"/>
        </w:rPr>
      </w:pPr>
      <w:r w:rsidRPr="0060355F">
        <w:rPr>
          <w:sz w:val="40"/>
        </w:rPr>
        <w:lastRenderedPageBreak/>
        <w:t>INTRODUCCIÓN</w:t>
      </w:r>
      <w:bookmarkEnd w:id="4"/>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El Plan Quinquenal 2014-2019 del Gobierno de El Salvador, establece como uno de sus objetivos “</w:t>
      </w:r>
      <w:r>
        <w:rPr>
          <w:rFonts w:ascii="Segoe UI" w:hAnsi="Segoe UI" w:cs="Segoe UI"/>
          <w:i/>
          <w:sz w:val="24"/>
          <w:szCs w:val="24"/>
        </w:rPr>
        <w:t>Avanzar hacia la construcción de un Estado concertador, centrado en la ciudadanía y orientado en resultados</w:t>
      </w:r>
      <w:r>
        <w:rPr>
          <w:rFonts w:ascii="Segoe UI" w:hAnsi="Segoe UI" w:cs="Segoe UI"/>
          <w:sz w:val="24"/>
          <w:szCs w:val="24"/>
        </w:rPr>
        <w:t>”, para lo cual ha determinado que se:</w:t>
      </w:r>
    </w:p>
    <w:p w:rsidR="00AF0386" w:rsidRDefault="00AF0386">
      <w:pPr>
        <w:spacing w:after="0" w:line="360" w:lineRule="auto"/>
        <w:jc w:val="both"/>
        <w:rPr>
          <w:rFonts w:ascii="Segoe UI" w:hAnsi="Segoe UI" w:cs="Segoe UI"/>
          <w:sz w:val="24"/>
          <w:szCs w:val="24"/>
        </w:rPr>
      </w:pPr>
    </w:p>
    <w:p w:rsidR="00AF0386" w:rsidRDefault="002A122C">
      <w:pPr>
        <w:pStyle w:val="Prrafodelista"/>
        <w:numPr>
          <w:ilvl w:val="0"/>
          <w:numId w:val="4"/>
        </w:numPr>
        <w:spacing w:after="0" w:line="360" w:lineRule="auto"/>
        <w:ind w:left="0" w:firstLine="0"/>
        <w:jc w:val="both"/>
        <w:rPr>
          <w:rFonts w:ascii="Segoe UI" w:hAnsi="Segoe UI" w:cs="Segoe UI"/>
          <w:sz w:val="24"/>
          <w:szCs w:val="24"/>
        </w:rPr>
      </w:pPr>
      <w:r>
        <w:rPr>
          <w:rFonts w:ascii="Segoe UI" w:hAnsi="Segoe UI" w:cs="Segoe UI"/>
          <w:sz w:val="24"/>
          <w:szCs w:val="24"/>
        </w:rPr>
        <w:t>Promoverá la participación de la ciudadanía como protagonista en la gestión pública y la gobernabilidad democrática;</w:t>
      </w:r>
    </w:p>
    <w:p w:rsidR="00AF0386" w:rsidRDefault="002A122C">
      <w:pPr>
        <w:pStyle w:val="Prrafodelista"/>
        <w:numPr>
          <w:ilvl w:val="0"/>
          <w:numId w:val="4"/>
        </w:numPr>
        <w:spacing w:after="0" w:line="360" w:lineRule="auto"/>
        <w:ind w:left="0" w:firstLine="0"/>
        <w:jc w:val="both"/>
        <w:rPr>
          <w:rFonts w:ascii="Segoe UI" w:hAnsi="Segoe UI" w:cs="Segoe UI"/>
          <w:sz w:val="24"/>
          <w:szCs w:val="24"/>
        </w:rPr>
      </w:pPr>
      <w:r>
        <w:rPr>
          <w:rFonts w:ascii="Segoe UI" w:hAnsi="Segoe UI" w:cs="Segoe UI"/>
          <w:sz w:val="24"/>
          <w:szCs w:val="24"/>
        </w:rPr>
        <w:t>Fortalecerá la transparencia, la lucha contra la corrupción y el ejercicio del derecho de acceso a información pública; y</w:t>
      </w:r>
    </w:p>
    <w:p w:rsidR="00AF0386" w:rsidRDefault="002A122C">
      <w:pPr>
        <w:pStyle w:val="Prrafodelista"/>
        <w:numPr>
          <w:ilvl w:val="0"/>
          <w:numId w:val="4"/>
        </w:numPr>
        <w:spacing w:after="0" w:line="360" w:lineRule="auto"/>
        <w:ind w:left="0" w:firstLine="0"/>
        <w:jc w:val="both"/>
        <w:rPr>
          <w:rFonts w:ascii="Segoe UI" w:hAnsi="Segoe UI" w:cs="Segoe UI"/>
          <w:sz w:val="24"/>
          <w:szCs w:val="24"/>
        </w:rPr>
      </w:pPr>
      <w:r>
        <w:rPr>
          <w:rFonts w:ascii="Segoe UI" w:hAnsi="Segoe UI" w:cs="Segoe UI"/>
          <w:sz w:val="24"/>
          <w:szCs w:val="24"/>
        </w:rPr>
        <w:t>Construirá un gobierno con capacidad de planificar y gestionar el desarrollo y una administración pública profesional que garantice el acceso y la calidad en la prestación de bienes y servicios públicos.</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La finalidad última de este Plan es que El Salvador sea un país próspero, equitativo, incluyente, solidario y democrático que ofrezca oportunidades de buen vivir a toda su población.</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Estos objetivos son coincidentes con los principios de la Alianza para el Gobierno Abierto, a la cual El Salvador se incorporó en el año 2011 y ante la que ha presentado un total de tres planes de acción que priorizaron acciones en las áreas de acceso a información, rendición de cuentas, mejora en los servicios públicos y participación ciudadana, entre otros.</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 xml:space="preserve">El compromiso sostenido que el país ha mantenido con esta Alianza ha llevado a que cada año se incorporen nuevos actores de la sociedad civil y de instituciones públicas del Órgano Ejecutivo, en función de establecer, de manera conjunta, las </w:t>
      </w:r>
      <w:r>
        <w:rPr>
          <w:rFonts w:ascii="Segoe UI" w:hAnsi="Segoe UI" w:cs="Segoe UI"/>
          <w:sz w:val="24"/>
          <w:szCs w:val="24"/>
        </w:rPr>
        <w:lastRenderedPageBreak/>
        <w:t>propuestas de acciones a ejecutar, la forma de darles cumplimiento y los mecanismos de seguimiento, que cada vez más apuntan a un esfuerzo conjunto bajo el principio fundamental de la corresponsabilidad.</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El Plan de Acción 2016-2018 tiene la característica de contar con una mesa de 25 organizaciones no gubernamentales, denominada “Observatorio de la Alianza para el Gobierno Abierto”, que se involucraron en la implementación y evaluación del plan 2014-2016 y que organizaron y sistematizaron consultas territoriales y especializadas, para arribar a 16 compromisos finales que se consolidan en el Plan 2016-2018.</w:t>
      </w:r>
      <w:r w:rsidR="000B1ECA">
        <w:rPr>
          <w:rFonts w:ascii="Segoe UI" w:hAnsi="Segoe UI" w:cs="Segoe UI"/>
          <w:sz w:val="24"/>
          <w:szCs w:val="24"/>
        </w:rPr>
        <w:t xml:space="preserve"> Luego de un año de implementación, el plan se redujo a 14 compromisos, debido a que dos de ellos no contaron con fondos para su ejecución ni con los recursos que hacían viable la realización de las metas previstas, las cuales se basaban en un compromiso que no se logró completar del plan 2014-2016</w:t>
      </w:r>
      <w:r w:rsidR="00DA4448">
        <w:rPr>
          <w:rStyle w:val="Refdenotaalpie"/>
          <w:rFonts w:ascii="Segoe UI" w:hAnsi="Segoe UI" w:cs="Segoe UI"/>
          <w:sz w:val="24"/>
          <w:szCs w:val="24"/>
        </w:rPr>
        <w:footnoteReference w:id="1"/>
      </w:r>
      <w:r w:rsidR="000B1ECA">
        <w:rPr>
          <w:rFonts w:ascii="Segoe UI" w:hAnsi="Segoe UI" w:cs="Segoe UI"/>
          <w:sz w:val="24"/>
          <w:szCs w:val="24"/>
        </w:rPr>
        <w:t>.</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lastRenderedPageBreak/>
        <w:t xml:space="preserve">Dichos compromisos se enmarcan en las áreas de transparencia, desarrollo económico y social, mejora de servicios públicos, medio ambiente sustentable, grupos vulnerables, educación y participación ciudadana; áreas en las que cada una de las organizaciones miembros del Observatorio y las instituciones públicas tienen corresponsabilidad.                                                                                                                                                                                                                                                                                                                                                                                                                                                                                                                                                                                                                                                                                                                                                                                                                                                                                                                                                                                                                                                                                                                                                                                                                                                                                                                                                                                                                                                                                                                                                                                                                                                                                                                                                                                                                                                                                                                                                                                                                                                                                                                                                                                                                                                                                                                                                                                                                                                                                                                                                                                                                                                                                                                                                                                                                                                                                                                  </w:t>
      </w:r>
    </w:p>
    <w:p w:rsidR="0060355F" w:rsidRDefault="0060355F">
      <w:pPr>
        <w:spacing w:after="0" w:line="240" w:lineRule="auto"/>
        <w:rPr>
          <w:rFonts w:ascii="Segoe UI" w:eastAsia="WenQuanYi Micro Hei" w:hAnsi="Segoe UI" w:cs="Segoe UI"/>
          <w:bCs/>
          <w:color w:val="2E74B5"/>
          <w:spacing w:val="40"/>
          <w:w w:val="90"/>
          <w:sz w:val="44"/>
          <w:szCs w:val="44"/>
        </w:rPr>
      </w:pPr>
      <w:bookmarkStart w:id="5" w:name="_Toc465708403"/>
      <w:bookmarkEnd w:id="5"/>
      <w:r>
        <w:rPr>
          <w:rFonts w:ascii="Segoe UI" w:hAnsi="Segoe UI" w:cs="Segoe UI"/>
          <w:b/>
          <w:spacing w:val="40"/>
          <w:w w:val="90"/>
          <w:sz w:val="44"/>
          <w:szCs w:val="44"/>
        </w:rPr>
        <w:br w:type="page"/>
      </w:r>
    </w:p>
    <w:p w:rsidR="00AF0386" w:rsidRPr="0060355F" w:rsidRDefault="002A122C" w:rsidP="0060355F">
      <w:pPr>
        <w:pStyle w:val="Ttulo1"/>
        <w:rPr>
          <w:sz w:val="40"/>
        </w:rPr>
      </w:pPr>
      <w:bookmarkStart w:id="6" w:name="_Toc486487388"/>
      <w:r w:rsidRPr="0060355F">
        <w:rPr>
          <w:sz w:val="40"/>
        </w:rPr>
        <w:lastRenderedPageBreak/>
        <w:t>ACCIONES EN GOBIERNO ABIERTO A LA FECHA</w:t>
      </w:r>
      <w:bookmarkEnd w:id="6"/>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Con respecto a los compromisos de Gobierno Abierto que se han impulsado hasta la fecha, un breve recuento de los avances más relevantes serían los siguientes:</w:t>
      </w:r>
    </w:p>
    <w:p w:rsidR="00AF0386" w:rsidRDefault="00AF0386">
      <w:pPr>
        <w:spacing w:after="0" w:line="360" w:lineRule="auto"/>
        <w:jc w:val="both"/>
        <w:rPr>
          <w:rFonts w:ascii="Segoe UI" w:hAnsi="Segoe UI" w:cs="Segoe UI"/>
          <w:sz w:val="24"/>
          <w:szCs w:val="24"/>
        </w:rPr>
      </w:pPr>
    </w:p>
    <w:p w:rsidR="00AF0386" w:rsidRDefault="002A122C">
      <w:pPr>
        <w:pStyle w:val="Prrafodelista"/>
        <w:numPr>
          <w:ilvl w:val="0"/>
          <w:numId w:val="5"/>
        </w:numPr>
        <w:spacing w:after="0" w:line="360" w:lineRule="auto"/>
        <w:jc w:val="both"/>
      </w:pPr>
      <w:r>
        <w:rPr>
          <w:rFonts w:ascii="Segoe UI" w:hAnsi="Segoe UI" w:cs="Segoe UI"/>
          <w:b/>
          <w:i/>
          <w:sz w:val="24"/>
          <w:szCs w:val="24"/>
        </w:rPr>
        <w:t>Participación Ciudadana:</w:t>
      </w:r>
      <w:r>
        <w:rPr>
          <w:rFonts w:ascii="Segoe UI" w:hAnsi="Segoe UI" w:cs="Segoe UI"/>
          <w:sz w:val="24"/>
          <w:szCs w:val="24"/>
        </w:rPr>
        <w:t xml:space="preserve"> Además de elaborar de forma participativa el Plan Quinquenal de Desarrollo 2014-2019, se ha fortalecido la labor de contraloría social a la Política Nacional de Salud a través del Foro Nacional de la Salud; se han conformado 14 asambleas ciudadanas departamentales y 262 asambleas ciudadanas municipales como expresiones organizativas que influyen en la formulación de los planes municipales y departamentales de desarrollo; un Consejo Consultivo Ciudadano de seguimiento y evaluación del Plan Quinquenal de Desarrollo; recuperación de Casas de la Cultura y la Convivencia a través de comités ciudadanos y en el marco del Plan El Salvador Seguro; un Observatorio Ciudadano de la Obra Pública; y, la aprobación y presentación pública de un Decreto Presidencial que establece la Política de Participación Ciudadana del Órgano Ejecutivo con diversos mecanismos y espacios de obligatoria implementación en todas las instituciones públicas que lo conforman, incluyendo la rendición de cuentas como práctica anual y con prioridad en la participación de las personas.</w:t>
      </w:r>
    </w:p>
    <w:p w:rsidR="00AF0386" w:rsidRDefault="00AF0386">
      <w:pPr>
        <w:pStyle w:val="Prrafodelista"/>
        <w:spacing w:after="0" w:line="360" w:lineRule="auto"/>
        <w:ind w:left="360"/>
        <w:jc w:val="both"/>
        <w:rPr>
          <w:rFonts w:ascii="Segoe UI" w:hAnsi="Segoe UI" w:cs="Segoe UI"/>
          <w:sz w:val="24"/>
          <w:szCs w:val="24"/>
        </w:rPr>
      </w:pPr>
    </w:p>
    <w:p w:rsidR="00AF0386" w:rsidRDefault="002A122C">
      <w:pPr>
        <w:pStyle w:val="Prrafodelista"/>
        <w:numPr>
          <w:ilvl w:val="0"/>
          <w:numId w:val="5"/>
        </w:numPr>
        <w:spacing w:after="0" w:line="360" w:lineRule="auto"/>
        <w:jc w:val="both"/>
        <w:rPr>
          <w:rFonts w:ascii="Segoe UI" w:hAnsi="Segoe UI" w:cs="Segoe UI"/>
          <w:sz w:val="24"/>
          <w:szCs w:val="24"/>
        </w:rPr>
      </w:pPr>
      <w:r>
        <w:rPr>
          <w:rFonts w:ascii="Segoe UI" w:hAnsi="Segoe UI" w:cs="Segoe UI"/>
          <w:b/>
          <w:i/>
          <w:sz w:val="24"/>
          <w:szCs w:val="24"/>
        </w:rPr>
        <w:t>Transparencia:</w:t>
      </w:r>
      <w:r>
        <w:rPr>
          <w:rFonts w:ascii="Segoe UI" w:hAnsi="Segoe UI" w:cs="Segoe UI"/>
          <w:sz w:val="24"/>
          <w:szCs w:val="24"/>
        </w:rPr>
        <w:t xml:space="preserve"> El fortalecimiento de las Oficinas de Información y Respuesta, su ampliación y acompañamiento para cumplir en forma debida con los lineamientos del Instituto de Acceso a Información Pública; la elaboración y socialización de las Guías de Transparencia para el sector educativo; la presentación de informes especializados sobre transparencia en la construcción de la obra pública por parte de la Iniciativa </w:t>
      </w:r>
      <w:proofErr w:type="spellStart"/>
      <w:r>
        <w:rPr>
          <w:rFonts w:ascii="Segoe UI" w:hAnsi="Segoe UI" w:cs="Segoe UI"/>
          <w:sz w:val="24"/>
          <w:szCs w:val="24"/>
        </w:rPr>
        <w:t>CoST</w:t>
      </w:r>
      <w:proofErr w:type="spellEnd"/>
      <w:r>
        <w:rPr>
          <w:rFonts w:ascii="Segoe UI" w:hAnsi="Segoe UI" w:cs="Segoe UI"/>
          <w:sz w:val="24"/>
          <w:szCs w:val="24"/>
        </w:rPr>
        <w:t xml:space="preserve"> y el seguimiento a la </w:t>
      </w:r>
      <w:r>
        <w:rPr>
          <w:rFonts w:ascii="Segoe UI" w:hAnsi="Segoe UI" w:cs="Segoe UI"/>
          <w:sz w:val="24"/>
          <w:szCs w:val="24"/>
        </w:rPr>
        <w:lastRenderedPageBreak/>
        <w:t>información que se publica en los portales de cada institución al respecto; la instalación de un Observatorio de las Compras Públicas en el Ministerio de Hacienda; la presentación del 100 % de la</w:t>
      </w:r>
      <w:r w:rsidR="007E0D39">
        <w:rPr>
          <w:rFonts w:ascii="Segoe UI" w:hAnsi="Segoe UI" w:cs="Segoe UI"/>
          <w:sz w:val="24"/>
          <w:szCs w:val="24"/>
        </w:rPr>
        <w:t>s</w:t>
      </w:r>
      <w:r>
        <w:rPr>
          <w:rFonts w:ascii="Segoe UI" w:hAnsi="Segoe UI" w:cs="Segoe UI"/>
          <w:sz w:val="24"/>
          <w:szCs w:val="24"/>
        </w:rPr>
        <w:t xml:space="preserve"> declaraciones patrimoniales de los funcionarios públicos </w:t>
      </w:r>
      <w:r w:rsidR="007E0D39">
        <w:rPr>
          <w:rFonts w:ascii="Segoe UI" w:hAnsi="Segoe UI" w:cs="Segoe UI"/>
          <w:sz w:val="24"/>
          <w:szCs w:val="24"/>
        </w:rPr>
        <w:t>d</w:t>
      </w:r>
      <w:r>
        <w:rPr>
          <w:rFonts w:ascii="Segoe UI" w:hAnsi="Segoe UI" w:cs="Segoe UI"/>
          <w:sz w:val="24"/>
          <w:szCs w:val="24"/>
        </w:rPr>
        <w:t>el Órgano Ejecutivo ante la Sección de Probidad de la Corte Suprema de Justicia y cursos especializados para docentes universitarios sobre acceso a información, rendición de cuentas y participación ciudadana, son algunos de los principales avances.</w:t>
      </w:r>
    </w:p>
    <w:p w:rsidR="00AF0386" w:rsidRDefault="00AF0386">
      <w:pPr>
        <w:pStyle w:val="Prrafodelista"/>
        <w:rPr>
          <w:rFonts w:ascii="Segoe UI" w:hAnsi="Segoe UI" w:cs="Segoe UI"/>
          <w:b/>
          <w:i/>
          <w:sz w:val="24"/>
          <w:szCs w:val="24"/>
        </w:rPr>
      </w:pPr>
    </w:p>
    <w:p w:rsidR="00AF0386" w:rsidRDefault="002A122C">
      <w:pPr>
        <w:pStyle w:val="Prrafodelista"/>
        <w:numPr>
          <w:ilvl w:val="0"/>
          <w:numId w:val="5"/>
        </w:numPr>
        <w:spacing w:after="0" w:line="360" w:lineRule="auto"/>
        <w:jc w:val="both"/>
        <w:rPr>
          <w:rFonts w:ascii="Segoe UI" w:hAnsi="Segoe UI" w:cs="Segoe UI"/>
          <w:sz w:val="24"/>
          <w:szCs w:val="24"/>
        </w:rPr>
      </w:pPr>
      <w:r>
        <w:rPr>
          <w:rFonts w:ascii="Segoe UI" w:hAnsi="Segoe UI" w:cs="Segoe UI"/>
          <w:b/>
          <w:i/>
          <w:sz w:val="24"/>
          <w:szCs w:val="24"/>
        </w:rPr>
        <w:t>Integridad Pública</w:t>
      </w:r>
      <w:r>
        <w:rPr>
          <w:rFonts w:ascii="Segoe UI" w:hAnsi="Segoe UI" w:cs="Segoe UI"/>
          <w:sz w:val="24"/>
          <w:szCs w:val="24"/>
        </w:rPr>
        <w:t>: se ha puesto a disposición de la población, información y acceso directo a los concursos de contratación pública para plazas vacantes en el Órgano Ejecutivo, a través del portal “empleos públicos”, desde el cual pueden incorporar su currículo y observar el proceso de evaluación que se realiza, en cada uno de sus pasos, hasta la contratación. De esta forma se garantiza idoneidad en los cargos y se reduce la contratación discrecional.</w:t>
      </w:r>
    </w:p>
    <w:p w:rsidR="00AF0386" w:rsidRDefault="00AF0386">
      <w:pPr>
        <w:spacing w:after="0" w:line="360" w:lineRule="auto"/>
        <w:jc w:val="both"/>
        <w:rPr>
          <w:rFonts w:ascii="Segoe UI" w:hAnsi="Segoe UI" w:cs="Segoe UI"/>
          <w:sz w:val="24"/>
          <w:szCs w:val="24"/>
        </w:rPr>
      </w:pPr>
    </w:p>
    <w:p w:rsidR="00AF0386" w:rsidRDefault="00AF0386">
      <w:pPr>
        <w:spacing w:after="0" w:line="360" w:lineRule="auto"/>
        <w:jc w:val="both"/>
        <w:rPr>
          <w:rFonts w:ascii="Segoe UI" w:hAnsi="Segoe UI" w:cs="Segoe UI"/>
          <w:sz w:val="24"/>
          <w:szCs w:val="24"/>
        </w:rPr>
      </w:pPr>
    </w:p>
    <w:p w:rsidR="00AF0386" w:rsidRDefault="00AF0386">
      <w:pPr>
        <w:spacing w:after="0" w:line="360" w:lineRule="auto"/>
        <w:jc w:val="both"/>
        <w:rPr>
          <w:rFonts w:ascii="Segoe UI" w:hAnsi="Segoe UI" w:cs="Segoe UI"/>
          <w:sz w:val="24"/>
          <w:szCs w:val="24"/>
        </w:rPr>
      </w:pPr>
    </w:p>
    <w:p w:rsidR="00AF0386" w:rsidRDefault="00AF0386">
      <w:pPr>
        <w:spacing w:after="0" w:line="360" w:lineRule="auto"/>
        <w:jc w:val="both"/>
        <w:rPr>
          <w:rFonts w:ascii="Segoe UI" w:hAnsi="Segoe UI" w:cs="Segoe UI"/>
        </w:rPr>
      </w:pPr>
    </w:p>
    <w:p w:rsidR="00AF0386" w:rsidRDefault="002A122C">
      <w:pPr>
        <w:spacing w:after="0" w:line="360" w:lineRule="auto"/>
        <w:jc w:val="both"/>
        <w:rPr>
          <w:rFonts w:ascii="Segoe UI" w:hAnsi="Segoe UI" w:cs="Segoe UI"/>
        </w:rPr>
      </w:pPr>
      <w:r>
        <w:br w:type="page"/>
      </w:r>
    </w:p>
    <w:p w:rsidR="00AF0386" w:rsidRPr="0060355F" w:rsidRDefault="002A122C" w:rsidP="0060355F">
      <w:pPr>
        <w:pStyle w:val="Ttulo1"/>
        <w:rPr>
          <w:sz w:val="40"/>
        </w:rPr>
      </w:pPr>
      <w:bookmarkStart w:id="7" w:name="_Toc405021441"/>
      <w:bookmarkStart w:id="8" w:name="_Toc404948854"/>
      <w:bookmarkStart w:id="9" w:name="_Toc404948491"/>
      <w:bookmarkStart w:id="10" w:name="_Toc465708404"/>
      <w:bookmarkStart w:id="11" w:name="_Toc486487389"/>
      <w:r w:rsidRPr="0060355F">
        <w:rPr>
          <w:sz w:val="40"/>
        </w:rPr>
        <w:lastRenderedPageBreak/>
        <w:t>PROCESO DE FORMULACIÓN DEL PLAN DE ACCIÓN 2016-201</w:t>
      </w:r>
      <w:bookmarkEnd w:id="7"/>
      <w:bookmarkEnd w:id="8"/>
      <w:bookmarkEnd w:id="9"/>
      <w:bookmarkEnd w:id="10"/>
      <w:r w:rsidRPr="0060355F">
        <w:rPr>
          <w:sz w:val="40"/>
        </w:rPr>
        <w:t>8</w:t>
      </w:r>
      <w:bookmarkEnd w:id="11"/>
    </w:p>
    <w:p w:rsidR="00AF0386" w:rsidRDefault="002A122C">
      <w:pPr>
        <w:pStyle w:val="Textoindependiente"/>
        <w:spacing w:after="0" w:line="360" w:lineRule="auto"/>
        <w:jc w:val="both"/>
        <w:rPr>
          <w:rFonts w:ascii="Segoe UI" w:hAnsi="Segoe UI" w:cs="Segoe UI"/>
          <w:sz w:val="24"/>
          <w:szCs w:val="24"/>
        </w:rPr>
      </w:pPr>
      <w:r>
        <w:rPr>
          <w:rFonts w:ascii="Segoe UI" w:hAnsi="Segoe UI" w:cs="Segoe UI"/>
          <w:sz w:val="24"/>
          <w:szCs w:val="24"/>
        </w:rPr>
        <w:t>A diferencia del proceso de elaboración de los planes de acción anteriores, la metodología utilizada para la consulta del plan de acción 2016-2018 fue elaborada de manera conjunta entre la Secretaría de Participación, Transparencia y Anticorrupción (SPTA) y el Observatorio de la Alianza para el Gobierno Abierto (OAGA).</w:t>
      </w:r>
    </w:p>
    <w:p w:rsidR="00AF0386" w:rsidRDefault="00AF0386">
      <w:pPr>
        <w:pStyle w:val="Textoindependiente"/>
        <w:spacing w:after="0" w:line="360" w:lineRule="auto"/>
        <w:jc w:val="both"/>
        <w:rPr>
          <w:rFonts w:ascii="Segoe UI" w:hAnsi="Segoe UI" w:cs="Segoe UI"/>
          <w:sz w:val="24"/>
          <w:szCs w:val="24"/>
        </w:rPr>
      </w:pPr>
    </w:p>
    <w:p w:rsidR="00AF0386" w:rsidRDefault="002A122C">
      <w:pPr>
        <w:pStyle w:val="Textoindependiente"/>
        <w:spacing w:after="0" w:line="360" w:lineRule="auto"/>
        <w:jc w:val="both"/>
      </w:pPr>
      <w:r>
        <w:rPr>
          <w:rFonts w:ascii="Segoe UI" w:hAnsi="Segoe UI" w:cs="Segoe UI"/>
          <w:sz w:val="24"/>
          <w:szCs w:val="24"/>
        </w:rPr>
        <w:t>Este OAGA, conformado por 25 organizaciones no gubernamentales, sociales y universidades, ha formado parte del seguimiento al plan de acción anterior y cuenta con amplia experiencia en trabajo territorial, metodologías de participación ciudadana, establecimiento de indicadores y formulación y evaluación de políticas públicas en las ramas de salud, educación, transparencia, participación ciudadana, medio ambiente y juventud, entre otras.</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El objetivo fue “</w:t>
      </w:r>
      <w:r>
        <w:rPr>
          <w:rFonts w:ascii="Segoe UI" w:hAnsi="Segoe UI" w:cs="Segoe UI"/>
        </w:rPr>
        <w:t>I</w:t>
      </w:r>
      <w:r>
        <w:rPr>
          <w:rFonts w:ascii="Segoe UI" w:hAnsi="Segoe UI" w:cs="Segoe UI"/>
          <w:sz w:val="24"/>
          <w:szCs w:val="24"/>
        </w:rPr>
        <w:t>mpulsar un proceso de consulta ciudadana que, en el marco de la Alianza para el Gobierno Abierto, identifique temas de interés y compromisos específicos a incorporar en el Plan de Acción 2016-2018”.</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 xml:space="preserve">Desde esa lógica, se basó en los principios de máxima publicidad, responsabilidad mutua, respeto, inclusión y equidad de género; y se promovió de forma amplia, descentralizada, plural y </w:t>
      </w:r>
      <w:proofErr w:type="spellStart"/>
      <w:r>
        <w:rPr>
          <w:rFonts w:ascii="Segoe UI" w:hAnsi="Segoe UI" w:cs="Segoe UI"/>
          <w:sz w:val="24"/>
          <w:szCs w:val="24"/>
        </w:rPr>
        <w:t>co</w:t>
      </w:r>
      <w:proofErr w:type="spellEnd"/>
      <w:r>
        <w:rPr>
          <w:rFonts w:ascii="Segoe UI" w:hAnsi="Segoe UI" w:cs="Segoe UI"/>
          <w:sz w:val="24"/>
          <w:szCs w:val="24"/>
        </w:rPr>
        <w:t>-creativa, facilitando acceso a información y herramientas previas que contribuyeran a que entidades gubernamentales y organizaciones sociales tuvieran una participación cualitativa en los talleres y reuniones de trabajo, así como en el foro electrónico creado para este fin.</w:t>
      </w: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lastRenderedPageBreak/>
        <w:t xml:space="preserve">En total se realizaron 10 talleres territoriales en nueve de </w:t>
      </w:r>
      <w:r w:rsidR="007E0D39">
        <w:rPr>
          <w:rFonts w:ascii="Segoe UI" w:hAnsi="Segoe UI" w:cs="Segoe UI"/>
          <w:sz w:val="24"/>
          <w:szCs w:val="24"/>
        </w:rPr>
        <w:t xml:space="preserve">catorce </w:t>
      </w:r>
      <w:r>
        <w:rPr>
          <w:rFonts w:ascii="Segoe UI" w:hAnsi="Segoe UI" w:cs="Segoe UI"/>
          <w:sz w:val="24"/>
          <w:szCs w:val="24"/>
        </w:rPr>
        <w:t>departamentos del país; una consulta especializada con universidades, tanques de pensamiento y sector académico y un foro electrónico abierto al público en general, participando alrededor de 300 personas representantes de 150 organizaciones sociales, no gubernamentales y academia.</w:t>
      </w:r>
    </w:p>
    <w:p w:rsidR="00AF0386" w:rsidRDefault="00AF0386">
      <w:pPr>
        <w:spacing w:after="0" w:line="360" w:lineRule="auto"/>
        <w:jc w:val="both"/>
        <w:rPr>
          <w:rFonts w:ascii="Segoe UI" w:hAnsi="Segoe UI" w:cs="Segoe UI"/>
          <w:b/>
          <w:sz w:val="24"/>
          <w:szCs w:val="24"/>
        </w:rPr>
      </w:pPr>
    </w:p>
    <w:p w:rsidR="00AF0386" w:rsidRDefault="002A122C">
      <w:pPr>
        <w:pStyle w:val="Epgrafe"/>
        <w:spacing w:after="0"/>
        <w:jc w:val="center"/>
      </w:pPr>
      <w:r>
        <w:rPr>
          <w:b/>
          <w:sz w:val="24"/>
        </w:rPr>
        <w:t xml:space="preserve">Tabla </w:t>
      </w:r>
      <w:r>
        <w:rPr>
          <w:b/>
          <w:sz w:val="24"/>
        </w:rPr>
        <w:fldChar w:fldCharType="begin"/>
      </w:r>
      <w:r>
        <w:instrText>SEQ Tabla \* ARABIC</w:instrText>
      </w:r>
      <w:r>
        <w:fldChar w:fldCharType="separate"/>
      </w:r>
      <w:r w:rsidR="00CF6418">
        <w:rPr>
          <w:noProof/>
        </w:rPr>
        <w:t>1</w:t>
      </w:r>
      <w:r>
        <w:fldChar w:fldCharType="end"/>
      </w:r>
      <w:r>
        <w:rPr>
          <w:b/>
          <w:sz w:val="24"/>
        </w:rPr>
        <w:t xml:space="preserve">. </w:t>
      </w:r>
    </w:p>
    <w:p w:rsidR="00AF0386" w:rsidRDefault="002A122C">
      <w:pPr>
        <w:pStyle w:val="Epgrafe"/>
        <w:spacing w:after="0"/>
        <w:jc w:val="center"/>
        <w:rPr>
          <w:b/>
          <w:sz w:val="24"/>
        </w:rPr>
      </w:pPr>
      <w:r>
        <w:rPr>
          <w:b/>
          <w:sz w:val="24"/>
        </w:rPr>
        <w:t>Número y características de participantes en consulta Plan de Acción 2016-2018</w:t>
      </w:r>
    </w:p>
    <w:tbl>
      <w:tblPr>
        <w:tblW w:w="11011"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65" w:type="dxa"/>
          <w:right w:w="70" w:type="dxa"/>
        </w:tblCellMar>
        <w:tblLook w:val="04A0" w:firstRow="1" w:lastRow="0" w:firstColumn="1" w:lastColumn="0" w:noHBand="0" w:noVBand="1"/>
      </w:tblPr>
      <w:tblGrid>
        <w:gridCol w:w="2595"/>
        <w:gridCol w:w="842"/>
        <w:gridCol w:w="999"/>
        <w:gridCol w:w="835"/>
        <w:gridCol w:w="689"/>
        <w:gridCol w:w="842"/>
        <w:gridCol w:w="841"/>
        <w:gridCol w:w="874"/>
        <w:gridCol w:w="811"/>
        <w:gridCol w:w="841"/>
        <w:gridCol w:w="842"/>
      </w:tblGrid>
      <w:tr w:rsidR="00AF0386">
        <w:trPr>
          <w:trHeight w:val="326"/>
          <w:jc w:val="center"/>
        </w:trPr>
        <w:tc>
          <w:tcPr>
            <w:tcW w:w="2594" w:type="dxa"/>
            <w:vMerge w:val="restart"/>
            <w:tcBorders>
              <w:top w:val="single" w:sz="4" w:space="0" w:color="00000A"/>
              <w:left w:val="single" w:sz="4" w:space="0" w:color="00000A"/>
              <w:bottom w:val="single" w:sz="4" w:space="0" w:color="000001"/>
              <w:right w:val="single" w:sz="4" w:space="0" w:color="00000A"/>
            </w:tcBorders>
            <w:shd w:val="clear" w:color="000000" w:fill="DDEBF7"/>
            <w:tcMar>
              <w:left w:w="65" w:type="dxa"/>
            </w:tcMar>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eastAsia="es-SV"/>
              </w:rPr>
              <w:t>DEPARTAMENTO</w:t>
            </w:r>
          </w:p>
        </w:tc>
        <w:tc>
          <w:tcPr>
            <w:tcW w:w="2675" w:type="dxa"/>
            <w:gridSpan w:val="3"/>
            <w:tcBorders>
              <w:top w:val="single" w:sz="4" w:space="0" w:color="00000A"/>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GENERO</w:t>
            </w:r>
          </w:p>
        </w:tc>
        <w:tc>
          <w:tcPr>
            <w:tcW w:w="3246" w:type="dxa"/>
            <w:gridSpan w:val="4"/>
            <w:tcBorders>
              <w:top w:val="single" w:sz="4" w:space="0" w:color="00000A"/>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NIVEL ACADEMICO</w:t>
            </w:r>
          </w:p>
        </w:tc>
        <w:tc>
          <w:tcPr>
            <w:tcW w:w="2494" w:type="dxa"/>
            <w:gridSpan w:val="3"/>
            <w:tcBorders>
              <w:top w:val="single" w:sz="4" w:space="0" w:color="00000A"/>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EDAD</w:t>
            </w:r>
          </w:p>
        </w:tc>
      </w:tr>
      <w:tr w:rsidR="00AF0386">
        <w:trPr>
          <w:trHeight w:val="326"/>
          <w:jc w:val="center"/>
        </w:trPr>
        <w:tc>
          <w:tcPr>
            <w:tcW w:w="2594" w:type="dxa"/>
            <w:vMerge/>
            <w:tcBorders>
              <w:top w:val="single" w:sz="4" w:space="0" w:color="00000A"/>
              <w:left w:val="single" w:sz="4" w:space="0" w:color="00000A"/>
              <w:bottom w:val="single" w:sz="4" w:space="0" w:color="000001"/>
              <w:right w:val="single" w:sz="4" w:space="0" w:color="00000A"/>
            </w:tcBorders>
            <w:shd w:val="clear" w:color="auto" w:fill="auto"/>
            <w:tcMar>
              <w:left w:w="65" w:type="dxa"/>
            </w:tcMar>
            <w:vAlign w:val="center"/>
          </w:tcPr>
          <w:p w:rsidR="00AF0386" w:rsidRDefault="00AF0386">
            <w:pPr>
              <w:spacing w:after="0" w:line="360" w:lineRule="auto"/>
              <w:jc w:val="center"/>
              <w:rPr>
                <w:rFonts w:ascii="Segoe UI" w:eastAsia="Times New Roman" w:hAnsi="Segoe UI" w:cs="Segoe UI"/>
                <w:b/>
                <w:bCs/>
                <w:color w:val="000000"/>
                <w:sz w:val="14"/>
                <w:szCs w:val="20"/>
                <w:lang w:eastAsia="es-SV"/>
              </w:rPr>
            </w:pP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MUJER</w:t>
            </w:r>
          </w:p>
        </w:tc>
        <w:tc>
          <w:tcPr>
            <w:tcW w:w="999"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HOMBRE</w:t>
            </w:r>
          </w:p>
        </w:tc>
        <w:tc>
          <w:tcPr>
            <w:tcW w:w="835"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TOTAL</w:t>
            </w:r>
          </w:p>
        </w:tc>
        <w:tc>
          <w:tcPr>
            <w:tcW w:w="689"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N/A</w:t>
            </w:r>
          </w:p>
        </w:tc>
        <w:tc>
          <w:tcPr>
            <w:tcW w:w="842"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BASICA</w:t>
            </w: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MEDIA</w:t>
            </w:r>
          </w:p>
        </w:tc>
        <w:tc>
          <w:tcPr>
            <w:tcW w:w="874"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SUPERIOR</w:t>
            </w:r>
          </w:p>
        </w:tc>
        <w:tc>
          <w:tcPr>
            <w:tcW w:w="81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&lt; 25</w:t>
            </w: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&lt; 50</w:t>
            </w:r>
          </w:p>
        </w:tc>
        <w:tc>
          <w:tcPr>
            <w:tcW w:w="842"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bCs/>
                <w:color w:val="000000"/>
                <w:sz w:val="14"/>
                <w:szCs w:val="20"/>
                <w:lang w:eastAsia="es-SV"/>
              </w:rPr>
            </w:pPr>
            <w:r>
              <w:rPr>
                <w:rFonts w:ascii="Segoe UI" w:eastAsia="Times New Roman" w:hAnsi="Segoe UI" w:cs="Segoe UI"/>
                <w:b/>
                <w:bCs/>
                <w:color w:val="000000"/>
                <w:sz w:val="14"/>
                <w:szCs w:val="20"/>
                <w:lang w:val="pt-PT" w:eastAsia="es-SV"/>
              </w:rPr>
              <w:t>&gt;50</w:t>
            </w: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MORAZÁN</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34</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1</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16</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6</w:t>
            </w:r>
            <w:proofErr w:type="gramEnd"/>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11</w:t>
            </w:r>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24</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LA LIBERTAD</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18</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12</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30</w:t>
            </w:r>
          </w:p>
        </w:tc>
        <w:tc>
          <w:tcPr>
            <w:tcW w:w="689"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12</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13</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8</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USULUTÁN</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15</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29</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2</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12</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12</w:t>
            </w:r>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6</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LA PAZ</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16</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23</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1</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13</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5</w:t>
            </w:r>
            <w:proofErr w:type="gramEnd"/>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4</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0</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13</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10</w:t>
            </w: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CHALATENANGO</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15</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21</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36</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12</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13</w:t>
            </w: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SANTA ANA</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23</w:t>
            </w:r>
          </w:p>
        </w:tc>
        <w:tc>
          <w:tcPr>
            <w:tcW w:w="689"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2"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3</w:t>
            </w:r>
            <w:proofErr w:type="gramEnd"/>
          </w:p>
        </w:tc>
        <w:tc>
          <w:tcPr>
            <w:tcW w:w="842"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CABAÑAS</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24</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33</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1</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11</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13</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19</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1</w:t>
            </w:r>
            <w:proofErr w:type="gramEnd"/>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AHUACHAPÁN y SONSONATE</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bCs/>
                <w:color w:val="000000"/>
                <w:sz w:val="18"/>
                <w:szCs w:val="20"/>
                <w:lang w:eastAsia="es-SV"/>
              </w:rPr>
            </w:pPr>
            <w:proofErr w:type="gramStart"/>
            <w:r>
              <w:rPr>
                <w:rFonts w:ascii="Segoe UI" w:eastAsia="Times New Roman" w:hAnsi="Segoe UI" w:cs="Segoe UI"/>
                <w:bCs/>
                <w:color w:val="000000"/>
                <w:sz w:val="18"/>
                <w:szCs w:val="20"/>
                <w:lang w:val="pt-PT" w:eastAsia="es-SV"/>
              </w:rPr>
              <w:t>9</w:t>
            </w:r>
            <w:proofErr w:type="gramEnd"/>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20</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29</w:t>
            </w:r>
          </w:p>
        </w:tc>
        <w:tc>
          <w:tcPr>
            <w:tcW w:w="68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2</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13</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11</w:t>
            </w:r>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3</w:t>
            </w:r>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5</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13</w:t>
            </w: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en-US" w:eastAsia="es-SV"/>
              </w:rPr>
              <w:t>9</w:t>
            </w: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SAN SALVADOR</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16</w:t>
            </w:r>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30</w:t>
            </w:r>
          </w:p>
        </w:tc>
        <w:tc>
          <w:tcPr>
            <w:tcW w:w="689"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2"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30</w:t>
            </w:r>
          </w:p>
        </w:tc>
        <w:tc>
          <w:tcPr>
            <w:tcW w:w="874"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30</w:t>
            </w:r>
          </w:p>
        </w:tc>
        <w:tc>
          <w:tcPr>
            <w:tcW w:w="841"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2"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auto" w:fill="auto"/>
            <w:tcMar>
              <w:left w:w="65" w:type="dxa"/>
            </w:tcMar>
            <w:vAlign w:val="center"/>
          </w:tcPr>
          <w:p w:rsidR="00AF0386" w:rsidRDefault="002A122C">
            <w:pPr>
              <w:spacing w:after="0" w:line="360" w:lineRule="auto"/>
              <w:jc w:val="both"/>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eastAsia="es-SV"/>
              </w:rPr>
              <w:t>ESPECIALIZADA</w:t>
            </w:r>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999"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14</w:t>
            </w:r>
          </w:p>
        </w:tc>
        <w:tc>
          <w:tcPr>
            <w:tcW w:w="835"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23</w:t>
            </w:r>
          </w:p>
        </w:tc>
        <w:tc>
          <w:tcPr>
            <w:tcW w:w="689" w:type="dxa"/>
            <w:tcBorders>
              <w:bottom w:val="single" w:sz="4" w:space="0" w:color="00000A"/>
              <w:right w:val="single" w:sz="4" w:space="0" w:color="00000A"/>
            </w:tcBorders>
            <w:shd w:val="clear" w:color="auto" w:fill="auto"/>
            <w:vAlign w:val="center"/>
          </w:tcPr>
          <w:p w:rsidR="00AF0386" w:rsidRDefault="00AF0386">
            <w:pPr>
              <w:spacing w:after="0" w:line="360" w:lineRule="auto"/>
              <w:jc w:val="center"/>
              <w:rPr>
                <w:rFonts w:ascii="Segoe UI" w:eastAsia="Times New Roman" w:hAnsi="Segoe UI" w:cs="Segoe UI"/>
                <w:color w:val="000000"/>
                <w:sz w:val="18"/>
                <w:szCs w:val="20"/>
                <w:lang w:eastAsia="es-SV"/>
              </w:rPr>
            </w:pPr>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874"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7</w:t>
            </w:r>
            <w:proofErr w:type="gramEnd"/>
          </w:p>
        </w:tc>
        <w:tc>
          <w:tcPr>
            <w:tcW w:w="81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4</w:t>
            </w:r>
            <w:proofErr w:type="gramEnd"/>
          </w:p>
        </w:tc>
        <w:tc>
          <w:tcPr>
            <w:tcW w:w="841"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proofErr w:type="gramStart"/>
            <w:r>
              <w:rPr>
                <w:rFonts w:ascii="Segoe UI" w:eastAsia="Times New Roman" w:hAnsi="Segoe UI" w:cs="Segoe UI"/>
                <w:color w:val="000000"/>
                <w:sz w:val="18"/>
                <w:szCs w:val="20"/>
                <w:lang w:val="pt-PT" w:eastAsia="es-SV"/>
              </w:rPr>
              <w:t>9</w:t>
            </w:r>
            <w:proofErr w:type="gramEnd"/>
          </w:p>
        </w:tc>
        <w:tc>
          <w:tcPr>
            <w:tcW w:w="842" w:type="dxa"/>
            <w:tcBorders>
              <w:bottom w:val="single" w:sz="4" w:space="0" w:color="00000A"/>
              <w:right w:val="single" w:sz="4" w:space="0" w:color="00000A"/>
            </w:tcBorders>
            <w:shd w:val="clear" w:color="auto" w:fill="auto"/>
            <w:vAlign w:val="center"/>
          </w:tcPr>
          <w:p w:rsidR="00AF0386" w:rsidRDefault="002A122C">
            <w:pPr>
              <w:spacing w:after="0" w:line="360" w:lineRule="auto"/>
              <w:jc w:val="center"/>
              <w:rPr>
                <w:rFonts w:ascii="Segoe UI" w:eastAsia="Times New Roman" w:hAnsi="Segoe UI" w:cs="Segoe UI"/>
                <w:color w:val="000000"/>
                <w:sz w:val="18"/>
                <w:szCs w:val="20"/>
                <w:lang w:eastAsia="es-SV"/>
              </w:rPr>
            </w:pPr>
            <w:r>
              <w:rPr>
                <w:rFonts w:ascii="Segoe UI" w:eastAsia="Times New Roman" w:hAnsi="Segoe UI" w:cs="Segoe UI"/>
                <w:color w:val="000000"/>
                <w:sz w:val="18"/>
                <w:szCs w:val="20"/>
                <w:lang w:val="pt-PT" w:eastAsia="es-SV"/>
              </w:rPr>
              <w:t>10</w:t>
            </w:r>
          </w:p>
        </w:tc>
      </w:tr>
      <w:tr w:rsidR="00AF0386">
        <w:trPr>
          <w:trHeight w:val="326"/>
          <w:jc w:val="center"/>
        </w:trPr>
        <w:tc>
          <w:tcPr>
            <w:tcW w:w="2594" w:type="dxa"/>
            <w:tcBorders>
              <w:left w:val="single" w:sz="4" w:space="0" w:color="00000A"/>
              <w:bottom w:val="single" w:sz="4" w:space="0" w:color="00000A"/>
              <w:right w:val="single" w:sz="4" w:space="0" w:color="00000A"/>
            </w:tcBorders>
            <w:shd w:val="clear" w:color="000000" w:fill="DDEBF7"/>
            <w:tcMar>
              <w:left w:w="65" w:type="dxa"/>
            </w:tcMar>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TOTALES</w:t>
            </w: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135</w:t>
            </w:r>
          </w:p>
        </w:tc>
        <w:tc>
          <w:tcPr>
            <w:tcW w:w="999"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155</w:t>
            </w:r>
          </w:p>
        </w:tc>
        <w:tc>
          <w:tcPr>
            <w:tcW w:w="835"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290</w:t>
            </w:r>
          </w:p>
        </w:tc>
        <w:tc>
          <w:tcPr>
            <w:tcW w:w="689"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10</w:t>
            </w:r>
          </w:p>
        </w:tc>
        <w:tc>
          <w:tcPr>
            <w:tcW w:w="842"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87</w:t>
            </w: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130</w:t>
            </w:r>
          </w:p>
        </w:tc>
        <w:tc>
          <w:tcPr>
            <w:tcW w:w="874"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63</w:t>
            </w:r>
          </w:p>
        </w:tc>
        <w:tc>
          <w:tcPr>
            <w:tcW w:w="81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97</w:t>
            </w:r>
          </w:p>
        </w:tc>
        <w:tc>
          <w:tcPr>
            <w:tcW w:w="841"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129</w:t>
            </w:r>
          </w:p>
        </w:tc>
        <w:tc>
          <w:tcPr>
            <w:tcW w:w="842" w:type="dxa"/>
            <w:tcBorders>
              <w:bottom w:val="single" w:sz="4" w:space="0" w:color="00000A"/>
              <w:right w:val="single" w:sz="4" w:space="0" w:color="00000A"/>
            </w:tcBorders>
            <w:shd w:val="clear" w:color="000000" w:fill="DDEBF7"/>
            <w:vAlign w:val="center"/>
          </w:tcPr>
          <w:p w:rsidR="00AF0386" w:rsidRDefault="002A122C">
            <w:pPr>
              <w:spacing w:after="0" w:line="360" w:lineRule="auto"/>
              <w:jc w:val="center"/>
              <w:rPr>
                <w:rFonts w:ascii="Segoe UI" w:eastAsia="Times New Roman" w:hAnsi="Segoe UI" w:cs="Segoe UI"/>
                <w:b/>
                <w:color w:val="000000"/>
                <w:sz w:val="18"/>
                <w:szCs w:val="20"/>
                <w:lang w:eastAsia="es-SV"/>
              </w:rPr>
            </w:pPr>
            <w:r>
              <w:rPr>
                <w:rFonts w:ascii="Segoe UI" w:eastAsia="Times New Roman" w:hAnsi="Segoe UI" w:cs="Segoe UI"/>
                <w:b/>
                <w:color w:val="000000"/>
                <w:sz w:val="18"/>
                <w:szCs w:val="20"/>
                <w:lang w:eastAsia="es-SV"/>
              </w:rPr>
              <w:t>62</w:t>
            </w:r>
          </w:p>
        </w:tc>
      </w:tr>
    </w:tbl>
    <w:p w:rsidR="00AF0386" w:rsidRDefault="002A122C">
      <w:pPr>
        <w:spacing w:after="0" w:line="360" w:lineRule="auto"/>
        <w:jc w:val="center"/>
        <w:rPr>
          <w:rFonts w:ascii="Segoe UI" w:hAnsi="Segoe UI" w:cs="Segoe UI"/>
          <w:sz w:val="16"/>
          <w:szCs w:val="16"/>
        </w:rPr>
      </w:pPr>
      <w:r>
        <w:rPr>
          <w:rFonts w:ascii="Segoe UI" w:hAnsi="Segoe UI" w:cs="Segoe UI"/>
          <w:sz w:val="16"/>
          <w:szCs w:val="16"/>
        </w:rPr>
        <w:t>Fuente: Elaboración propia a partir del informe de consultas territoriales presentado por el OAGA.</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 xml:space="preserve">De este proceso se obtuvo un total de </w:t>
      </w:r>
      <w:r>
        <w:rPr>
          <w:rFonts w:ascii="Segoe UI" w:hAnsi="Segoe UI" w:cs="Segoe UI"/>
        </w:rPr>
        <w:t>101 propuestas de compromisos, agrupados en siete</w:t>
      </w:r>
      <w:r>
        <w:rPr>
          <w:rFonts w:ascii="Segoe UI" w:hAnsi="Segoe UI" w:cs="Segoe UI"/>
          <w:sz w:val="24"/>
          <w:szCs w:val="24"/>
        </w:rPr>
        <w:t xml:space="preserve"> ejes temáticos. Posteriormente y utilizando la técnica de medición de frecuencia e impacto, el OAGA seleccionó los compromisos a presentar al Gobierno, para lo cual realizaron tres talleres de discusión y análisis, que incluía las características propuestas por </w:t>
      </w:r>
      <w:r>
        <w:rPr>
          <w:rFonts w:ascii="Segoe UI" w:hAnsi="Segoe UI" w:cs="Segoe UI"/>
          <w:i/>
          <w:sz w:val="24"/>
          <w:szCs w:val="24"/>
        </w:rPr>
        <w:t xml:space="preserve">Open </w:t>
      </w:r>
      <w:proofErr w:type="spellStart"/>
      <w:r>
        <w:rPr>
          <w:rFonts w:ascii="Segoe UI" w:hAnsi="Segoe UI" w:cs="Segoe UI"/>
          <w:i/>
          <w:sz w:val="24"/>
          <w:szCs w:val="24"/>
        </w:rPr>
        <w:t>Government</w:t>
      </w:r>
      <w:proofErr w:type="spellEnd"/>
      <w:r>
        <w:rPr>
          <w:rFonts w:ascii="Segoe UI" w:hAnsi="Segoe UI" w:cs="Segoe UI"/>
          <w:i/>
          <w:sz w:val="24"/>
          <w:szCs w:val="24"/>
        </w:rPr>
        <w:t xml:space="preserve"> </w:t>
      </w:r>
      <w:proofErr w:type="spellStart"/>
      <w:r>
        <w:rPr>
          <w:rFonts w:ascii="Segoe UI" w:hAnsi="Segoe UI" w:cs="Segoe UI"/>
          <w:i/>
          <w:sz w:val="24"/>
          <w:szCs w:val="24"/>
        </w:rPr>
        <w:t>Partnership</w:t>
      </w:r>
      <w:proofErr w:type="spellEnd"/>
      <w:r>
        <w:rPr>
          <w:rStyle w:val="FootnoteAnchor"/>
          <w:rFonts w:ascii="Segoe UI" w:hAnsi="Segoe UI" w:cs="Segoe UI"/>
          <w:i/>
          <w:sz w:val="24"/>
          <w:szCs w:val="24"/>
        </w:rPr>
        <w:footnoteReference w:id="2"/>
      </w:r>
      <w:r>
        <w:rPr>
          <w:rFonts w:ascii="Segoe UI" w:hAnsi="Segoe UI" w:cs="Segoe UI"/>
          <w:i/>
          <w:sz w:val="24"/>
          <w:szCs w:val="24"/>
        </w:rPr>
        <w:t xml:space="preserve"> (OGP)</w:t>
      </w:r>
      <w:r>
        <w:rPr>
          <w:rFonts w:ascii="Segoe UI" w:hAnsi="Segoe UI" w:cs="Segoe UI"/>
          <w:sz w:val="24"/>
          <w:szCs w:val="24"/>
        </w:rPr>
        <w:t xml:space="preserve"> para los </w:t>
      </w:r>
      <w:r>
        <w:rPr>
          <w:rFonts w:ascii="Segoe UI" w:hAnsi="Segoe UI" w:cs="Segoe UI"/>
          <w:sz w:val="24"/>
          <w:szCs w:val="24"/>
        </w:rPr>
        <w:lastRenderedPageBreak/>
        <w:t xml:space="preserve">compromisos </w:t>
      </w:r>
      <w:r>
        <w:rPr>
          <w:rFonts w:ascii="Segoe UI" w:hAnsi="Segoe UI" w:cs="Segoe UI"/>
          <w:i/>
          <w:sz w:val="24"/>
          <w:szCs w:val="24"/>
        </w:rPr>
        <w:t>SMART</w:t>
      </w:r>
      <w:r>
        <w:rPr>
          <w:rFonts w:ascii="Segoe UI" w:hAnsi="Segoe UI" w:cs="Segoe UI"/>
          <w:sz w:val="24"/>
          <w:szCs w:val="24"/>
        </w:rPr>
        <w:t xml:space="preserve">. De esta forma llegaron a 14 compromisos englobados en </w:t>
      </w:r>
      <w:r w:rsidR="008C3A04">
        <w:rPr>
          <w:rFonts w:ascii="Segoe UI" w:hAnsi="Segoe UI" w:cs="Segoe UI"/>
          <w:sz w:val="24"/>
          <w:szCs w:val="24"/>
        </w:rPr>
        <w:t>nueve</w:t>
      </w:r>
      <w:r>
        <w:rPr>
          <w:rFonts w:ascii="Segoe UI" w:hAnsi="Segoe UI" w:cs="Segoe UI"/>
          <w:sz w:val="24"/>
          <w:szCs w:val="24"/>
        </w:rPr>
        <w:t xml:space="preserve"> áreas temáticas.</w:t>
      </w: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Por su parte, la SPTA realizó consultas con instituciones del Órgano Ejecutivo que eran parte del esfuerzo del plan de acción anterior y otras que ya se perfilaban como futura parte, de acuerdo a los talleres territoriales realizados. Participaron 21 instituciones y surgieron 15 propuestas de compromisos.</w:t>
      </w:r>
    </w:p>
    <w:p w:rsidR="00AF0386" w:rsidRDefault="00AF0386">
      <w:pPr>
        <w:spacing w:after="0" w:line="360" w:lineRule="auto"/>
        <w:jc w:val="both"/>
        <w:rPr>
          <w:rFonts w:ascii="Segoe UI" w:hAnsi="Segoe UI" w:cs="Segoe UI"/>
          <w:sz w:val="24"/>
          <w:szCs w:val="24"/>
        </w:rPr>
      </w:pPr>
    </w:p>
    <w:p w:rsidR="00AF0386" w:rsidRDefault="002A122C">
      <w:pPr>
        <w:spacing w:after="0" w:line="360" w:lineRule="auto"/>
        <w:jc w:val="both"/>
        <w:rPr>
          <w:rFonts w:ascii="Segoe UI" w:hAnsi="Segoe UI" w:cs="Segoe UI"/>
          <w:sz w:val="24"/>
          <w:szCs w:val="24"/>
        </w:rPr>
      </w:pPr>
      <w:r>
        <w:rPr>
          <w:rFonts w:ascii="Segoe UI" w:hAnsi="Segoe UI" w:cs="Segoe UI"/>
          <w:sz w:val="24"/>
          <w:szCs w:val="24"/>
        </w:rPr>
        <w:t>El trabajo conjunto posterior a la obtención de estos insumos incluyó talleres de negociación y discusión sobre los compromisos a asumir por ambas partes, dado que uno de los principios del plan es la corresponsabilidad y, por ende, implicaba acciones conjuntas y acciones por parte de cada uno.</w:t>
      </w:r>
    </w:p>
    <w:p w:rsidR="00AF0386" w:rsidRDefault="00AF0386">
      <w:pPr>
        <w:spacing w:after="0" w:line="360" w:lineRule="auto"/>
        <w:jc w:val="both"/>
        <w:rPr>
          <w:rFonts w:ascii="Segoe UI" w:hAnsi="Segoe UI" w:cs="Segoe UI"/>
          <w:sz w:val="24"/>
          <w:szCs w:val="24"/>
        </w:rPr>
      </w:pPr>
    </w:p>
    <w:p w:rsidR="00AF0386" w:rsidRDefault="008C3A04">
      <w:pPr>
        <w:spacing w:after="0" w:line="360" w:lineRule="auto"/>
        <w:jc w:val="both"/>
        <w:rPr>
          <w:rFonts w:ascii="Segoe UI" w:hAnsi="Segoe UI" w:cs="Segoe UI"/>
          <w:sz w:val="24"/>
          <w:szCs w:val="24"/>
        </w:rPr>
      </w:pPr>
      <w:r>
        <w:rPr>
          <w:rFonts w:ascii="Segoe UI" w:hAnsi="Segoe UI" w:cs="Segoe UI"/>
          <w:sz w:val="24"/>
          <w:szCs w:val="24"/>
        </w:rPr>
        <w:t>E</w:t>
      </w:r>
      <w:r w:rsidR="002A122C">
        <w:rPr>
          <w:rFonts w:ascii="Segoe UI" w:hAnsi="Segoe UI" w:cs="Segoe UI"/>
          <w:sz w:val="24"/>
          <w:szCs w:val="24"/>
        </w:rPr>
        <w:t xml:space="preserve">l acuerdo entre Gobierno y OAGA llegó a </w:t>
      </w:r>
      <w:r>
        <w:rPr>
          <w:rFonts w:ascii="Segoe UI" w:hAnsi="Segoe UI" w:cs="Segoe UI"/>
          <w:sz w:val="24"/>
          <w:szCs w:val="24"/>
        </w:rPr>
        <w:t>16</w:t>
      </w:r>
      <w:r w:rsidR="002A122C">
        <w:rPr>
          <w:rFonts w:ascii="Segoe UI" w:hAnsi="Segoe UI" w:cs="Segoe UI"/>
          <w:sz w:val="24"/>
          <w:szCs w:val="24"/>
        </w:rPr>
        <w:t xml:space="preserve"> compromisos en </w:t>
      </w:r>
      <w:r>
        <w:rPr>
          <w:rFonts w:ascii="Segoe UI" w:hAnsi="Segoe UI" w:cs="Segoe UI"/>
          <w:sz w:val="24"/>
          <w:szCs w:val="24"/>
        </w:rPr>
        <w:t>6</w:t>
      </w:r>
      <w:r w:rsidR="002A122C">
        <w:rPr>
          <w:rFonts w:ascii="Segoe UI" w:hAnsi="Segoe UI" w:cs="Segoe UI"/>
          <w:sz w:val="24"/>
          <w:szCs w:val="24"/>
        </w:rPr>
        <w:t xml:space="preserve"> áreas temáticas.</w:t>
      </w:r>
      <w:r>
        <w:rPr>
          <w:rFonts w:ascii="Segoe UI" w:hAnsi="Segoe UI" w:cs="Segoe UI"/>
          <w:sz w:val="24"/>
          <w:szCs w:val="24"/>
        </w:rPr>
        <w:t xml:space="preserve"> Y, finalmente, durante el primer año de implementación, se definió que solo 14 eran viables, correspondientes a 5 áreas temáticas, los cuales se reportan en este documento.</w:t>
      </w:r>
      <w:r w:rsidR="002A122C">
        <w:br w:type="page"/>
      </w:r>
    </w:p>
    <w:p w:rsidR="00AF0386" w:rsidRPr="0060355F" w:rsidRDefault="002A122C" w:rsidP="0060355F">
      <w:pPr>
        <w:pStyle w:val="Ttulo1"/>
        <w:rPr>
          <w:sz w:val="40"/>
        </w:rPr>
      </w:pPr>
      <w:bookmarkStart w:id="12" w:name="_Toc405021442"/>
      <w:bookmarkStart w:id="13" w:name="_Toc404948855"/>
      <w:bookmarkStart w:id="14" w:name="_Toc404948492"/>
      <w:bookmarkStart w:id="15" w:name="_Toc465708405"/>
      <w:bookmarkStart w:id="16" w:name="_Toc486487390"/>
      <w:r w:rsidRPr="0060355F">
        <w:rPr>
          <w:sz w:val="40"/>
        </w:rPr>
        <w:lastRenderedPageBreak/>
        <w:t>PLAN DE ACCIÓN 2016-201</w:t>
      </w:r>
      <w:bookmarkEnd w:id="12"/>
      <w:bookmarkEnd w:id="13"/>
      <w:bookmarkEnd w:id="14"/>
      <w:bookmarkEnd w:id="15"/>
      <w:r w:rsidRPr="0060355F">
        <w:rPr>
          <w:sz w:val="40"/>
        </w:rPr>
        <w:t>8</w:t>
      </w:r>
      <w:bookmarkEnd w:id="16"/>
    </w:p>
    <w:p w:rsidR="00AF0386" w:rsidRDefault="002A122C">
      <w:pPr>
        <w:pStyle w:val="Ttulo2"/>
        <w:numPr>
          <w:ilvl w:val="1"/>
          <w:numId w:val="3"/>
        </w:numPr>
        <w:ind w:left="0" w:firstLine="0"/>
        <w:jc w:val="both"/>
        <w:rPr>
          <w:rFonts w:ascii="Segoe UI" w:hAnsi="Segoe UI" w:cs="Segoe UI"/>
        </w:rPr>
      </w:pPr>
      <w:bookmarkStart w:id="17" w:name="_Toc465708406"/>
      <w:bookmarkStart w:id="18" w:name="_Toc486487391"/>
      <w:bookmarkEnd w:id="17"/>
      <w:r>
        <w:rPr>
          <w:rFonts w:ascii="Segoe UI" w:hAnsi="Segoe UI" w:cs="Segoe UI"/>
        </w:rPr>
        <w:t>Objetivo</w:t>
      </w:r>
      <w:bookmarkEnd w:id="18"/>
    </w:p>
    <w:p w:rsidR="00AF0386" w:rsidRDefault="002A122C">
      <w:pPr>
        <w:pStyle w:val="Textoindependiente"/>
        <w:spacing w:after="0" w:line="360" w:lineRule="auto"/>
        <w:jc w:val="both"/>
        <w:rPr>
          <w:rFonts w:ascii="Segoe UI" w:hAnsi="Segoe UI" w:cs="Segoe UI"/>
        </w:rPr>
      </w:pPr>
      <w:r>
        <w:rPr>
          <w:rFonts w:ascii="Segoe UI" w:hAnsi="Segoe UI" w:cs="Segoe UI"/>
        </w:rPr>
        <w:t>Promover la transparencia y la participación ciudadana como ejes centrales de una gestión pública abierta, responsable y participativa que responda a las necesidades de la población y fomente el desarrollo sostenible del país.</w:t>
      </w:r>
    </w:p>
    <w:p w:rsidR="00AF0386" w:rsidRDefault="00AF0386">
      <w:pPr>
        <w:pStyle w:val="Textoindependiente"/>
        <w:spacing w:after="0" w:line="360" w:lineRule="auto"/>
        <w:jc w:val="both"/>
        <w:rPr>
          <w:rFonts w:ascii="Segoe UI" w:hAnsi="Segoe UI" w:cs="Segoe UI"/>
        </w:rPr>
      </w:pPr>
    </w:p>
    <w:p w:rsidR="00AF0386" w:rsidRDefault="002A122C">
      <w:pPr>
        <w:pStyle w:val="Ttulo2"/>
        <w:numPr>
          <w:ilvl w:val="1"/>
          <w:numId w:val="3"/>
        </w:numPr>
        <w:ind w:left="0" w:firstLine="0"/>
        <w:jc w:val="both"/>
        <w:rPr>
          <w:rFonts w:ascii="Segoe UI" w:hAnsi="Segoe UI" w:cs="Segoe UI"/>
        </w:rPr>
      </w:pPr>
      <w:bookmarkStart w:id="19" w:name="_Toc465708407"/>
      <w:bookmarkStart w:id="20" w:name="_Toc486487392"/>
      <w:bookmarkEnd w:id="19"/>
      <w:r>
        <w:rPr>
          <w:rFonts w:ascii="Segoe UI" w:hAnsi="Segoe UI" w:cs="Segoe UI"/>
        </w:rPr>
        <w:t>Componentes</w:t>
      </w:r>
      <w:bookmarkEnd w:id="20"/>
    </w:p>
    <w:p w:rsidR="00AF0386" w:rsidRDefault="002A122C">
      <w:pPr>
        <w:pStyle w:val="Textoindependiente"/>
        <w:spacing w:after="0" w:line="360" w:lineRule="auto"/>
        <w:jc w:val="both"/>
        <w:rPr>
          <w:rFonts w:ascii="Segoe UI" w:hAnsi="Segoe UI" w:cs="Segoe UI"/>
        </w:rPr>
      </w:pPr>
      <w:r>
        <w:rPr>
          <w:rFonts w:ascii="Segoe UI" w:hAnsi="Segoe UI" w:cs="Segoe UI"/>
        </w:rPr>
        <w:t xml:space="preserve">1. </w:t>
      </w:r>
      <w:r>
        <w:rPr>
          <w:rFonts w:ascii="Segoe UI" w:hAnsi="Segoe UI" w:cs="Segoe UI"/>
          <w:b/>
          <w:i/>
        </w:rPr>
        <w:t>Transparencia:</w:t>
      </w:r>
      <w:r>
        <w:rPr>
          <w:rFonts w:ascii="Segoe UI" w:hAnsi="Segoe UI" w:cs="Segoe UI"/>
        </w:rPr>
        <w:t xml:space="preserve"> profundizar el acceso a información en áreas claves del desarrollo dentro de las instituciones públicas y fomentar la rendición de cuentas dentro de las organizaciones de sociedad civil, en función de una sociedad culturalmente transparente y democrática.</w:t>
      </w:r>
    </w:p>
    <w:p w:rsidR="00AF0386" w:rsidRDefault="00AF0386">
      <w:pPr>
        <w:pStyle w:val="Textoindependiente"/>
        <w:spacing w:after="0" w:line="360" w:lineRule="auto"/>
        <w:jc w:val="both"/>
        <w:rPr>
          <w:rFonts w:ascii="Segoe UI" w:hAnsi="Segoe UI" w:cs="Segoe UI"/>
        </w:rPr>
      </w:pPr>
    </w:p>
    <w:p w:rsidR="00AF0386" w:rsidRDefault="002A122C">
      <w:pPr>
        <w:pStyle w:val="Textoindependiente"/>
        <w:spacing w:after="0" w:line="360" w:lineRule="auto"/>
        <w:jc w:val="both"/>
        <w:rPr>
          <w:rFonts w:ascii="Segoe UI" w:hAnsi="Segoe UI" w:cs="Segoe UI"/>
        </w:rPr>
      </w:pPr>
      <w:r>
        <w:rPr>
          <w:rFonts w:ascii="Segoe UI" w:hAnsi="Segoe UI" w:cs="Segoe UI"/>
        </w:rPr>
        <w:t xml:space="preserve">2. </w:t>
      </w:r>
      <w:r>
        <w:rPr>
          <w:rFonts w:ascii="Segoe UI" w:hAnsi="Segoe UI" w:cs="Segoe UI"/>
          <w:b/>
          <w:i/>
        </w:rPr>
        <w:t>Desarrollo económico y social</w:t>
      </w:r>
      <w:r>
        <w:rPr>
          <w:rFonts w:ascii="Segoe UI" w:hAnsi="Segoe UI" w:cs="Segoe UI"/>
        </w:rPr>
        <w:t xml:space="preserve">: Generar marcos normativos y acciones que fortalezcan el cumplimiento de los derechos laborales y promuevan el empleo y el </w:t>
      </w:r>
      <w:proofErr w:type="spellStart"/>
      <w:r>
        <w:rPr>
          <w:rFonts w:ascii="Segoe UI" w:hAnsi="Segoe UI" w:cs="Segoe UI"/>
        </w:rPr>
        <w:t>emprendedurismo</w:t>
      </w:r>
      <w:proofErr w:type="spellEnd"/>
      <w:r>
        <w:rPr>
          <w:rFonts w:ascii="Segoe UI" w:hAnsi="Segoe UI" w:cs="Segoe UI"/>
        </w:rPr>
        <w:t xml:space="preserve"> como formas de mejorar la calidad de la vida de la población.</w:t>
      </w:r>
    </w:p>
    <w:p w:rsidR="00AF0386" w:rsidRDefault="00AF0386">
      <w:pPr>
        <w:pStyle w:val="Textoindependiente"/>
        <w:spacing w:after="0" w:line="360" w:lineRule="auto"/>
        <w:jc w:val="both"/>
        <w:rPr>
          <w:rFonts w:ascii="Segoe UI" w:hAnsi="Segoe UI" w:cs="Segoe UI"/>
        </w:rPr>
      </w:pPr>
    </w:p>
    <w:p w:rsidR="00AF0386" w:rsidRDefault="002A122C">
      <w:pPr>
        <w:pStyle w:val="Textoindependiente"/>
        <w:spacing w:after="0" w:line="360" w:lineRule="auto"/>
        <w:jc w:val="both"/>
        <w:rPr>
          <w:rFonts w:ascii="Segoe UI" w:hAnsi="Segoe UI" w:cs="Segoe UI"/>
        </w:rPr>
      </w:pPr>
      <w:r>
        <w:rPr>
          <w:rFonts w:ascii="Segoe UI" w:hAnsi="Segoe UI" w:cs="Segoe UI"/>
        </w:rPr>
        <w:t xml:space="preserve">3. </w:t>
      </w:r>
      <w:r>
        <w:rPr>
          <w:rFonts w:ascii="Segoe UI" w:hAnsi="Segoe UI" w:cs="Segoe UI"/>
          <w:b/>
          <w:i/>
        </w:rPr>
        <w:t>Mejora en los servicios públicos:</w:t>
      </w:r>
      <w:r>
        <w:rPr>
          <w:rFonts w:ascii="Segoe UI" w:hAnsi="Segoe UI" w:cs="Segoe UI"/>
        </w:rPr>
        <w:t xml:space="preserve"> facilitar a la población el acceso a la información sobre los servicios públicos que ofrece el Gobierno y crear procesos piloto que permitan realizar trámites en línea.</w:t>
      </w:r>
    </w:p>
    <w:p w:rsidR="00AF0386" w:rsidRDefault="00AF0386">
      <w:pPr>
        <w:pStyle w:val="Textoindependiente"/>
        <w:spacing w:after="0" w:line="360" w:lineRule="auto"/>
        <w:jc w:val="both"/>
        <w:rPr>
          <w:rFonts w:ascii="Segoe UI" w:hAnsi="Segoe UI" w:cs="Segoe UI"/>
        </w:rPr>
      </w:pPr>
    </w:p>
    <w:p w:rsidR="00AF0386" w:rsidRDefault="002A122C">
      <w:pPr>
        <w:pStyle w:val="Textoindependiente"/>
        <w:spacing w:after="0" w:line="360" w:lineRule="auto"/>
        <w:jc w:val="both"/>
        <w:rPr>
          <w:rFonts w:ascii="Segoe UI" w:hAnsi="Segoe UI" w:cs="Segoe UI"/>
        </w:rPr>
      </w:pPr>
      <w:r>
        <w:rPr>
          <w:rFonts w:ascii="Segoe UI" w:hAnsi="Segoe UI" w:cs="Segoe UI"/>
        </w:rPr>
        <w:t xml:space="preserve">4. </w:t>
      </w:r>
      <w:r>
        <w:rPr>
          <w:rFonts w:ascii="Segoe UI" w:hAnsi="Segoe UI" w:cs="Segoe UI"/>
          <w:b/>
          <w:i/>
        </w:rPr>
        <w:t>Medio ambiente sustentable:</w:t>
      </w:r>
      <w:r>
        <w:rPr>
          <w:rFonts w:ascii="Segoe UI" w:hAnsi="Segoe UI" w:cs="Segoe UI"/>
        </w:rPr>
        <w:t xml:space="preserve"> promover la gestión participativa de la protección del medio ambiente fomentando la transparencia y participación ciudadana en la toma de decisiones medioambientales.</w:t>
      </w:r>
    </w:p>
    <w:p w:rsidR="00AF0386" w:rsidRDefault="00AF0386">
      <w:pPr>
        <w:pStyle w:val="Textoindependiente"/>
        <w:spacing w:after="0" w:line="360" w:lineRule="auto"/>
        <w:jc w:val="both"/>
        <w:rPr>
          <w:rFonts w:ascii="Segoe UI" w:hAnsi="Segoe UI" w:cs="Segoe UI"/>
        </w:rPr>
      </w:pPr>
    </w:p>
    <w:p w:rsidR="00AF0386" w:rsidRDefault="00962AD8">
      <w:pPr>
        <w:pStyle w:val="Textoindependiente"/>
        <w:spacing w:after="0" w:line="360" w:lineRule="auto"/>
        <w:jc w:val="both"/>
        <w:rPr>
          <w:rFonts w:ascii="Segoe UI" w:hAnsi="Segoe UI" w:cs="Segoe UI"/>
        </w:rPr>
      </w:pPr>
      <w:r>
        <w:rPr>
          <w:rFonts w:ascii="Segoe UI" w:hAnsi="Segoe UI" w:cs="Segoe UI"/>
        </w:rPr>
        <w:t>5</w:t>
      </w:r>
      <w:r w:rsidR="002A122C">
        <w:rPr>
          <w:rFonts w:ascii="Segoe UI" w:hAnsi="Segoe UI" w:cs="Segoe UI"/>
        </w:rPr>
        <w:t xml:space="preserve">. </w:t>
      </w:r>
      <w:r w:rsidR="002A122C">
        <w:rPr>
          <w:rFonts w:ascii="Segoe UI" w:hAnsi="Segoe UI" w:cs="Segoe UI"/>
          <w:b/>
          <w:i/>
        </w:rPr>
        <w:t>Participación ciudadana:</w:t>
      </w:r>
      <w:r w:rsidR="002A122C">
        <w:rPr>
          <w:rFonts w:ascii="Segoe UI" w:hAnsi="Segoe UI" w:cs="Segoe UI"/>
        </w:rPr>
        <w:t xml:space="preserve"> generar marcos normativos viables que promuevan faciliten la organización ciudadana en todos sus niveles y expresiones, a través de la reducción de trámites, tiempos y costos.</w:t>
      </w:r>
    </w:p>
    <w:p w:rsidR="00AF0386" w:rsidRDefault="00AF0386">
      <w:pPr>
        <w:pStyle w:val="Textoindependiente"/>
        <w:spacing w:after="0" w:line="360" w:lineRule="auto"/>
        <w:jc w:val="both"/>
        <w:rPr>
          <w:rFonts w:ascii="Segoe UI" w:hAnsi="Segoe UI" w:cs="Segoe UI"/>
        </w:rPr>
      </w:pPr>
      <w:bookmarkStart w:id="21" w:name="_Toc404893851"/>
      <w:bookmarkEnd w:id="21"/>
    </w:p>
    <w:p w:rsidR="00AF0386" w:rsidRDefault="002A122C">
      <w:pPr>
        <w:pStyle w:val="Ttulo2"/>
        <w:numPr>
          <w:ilvl w:val="1"/>
          <w:numId w:val="3"/>
        </w:numPr>
        <w:ind w:left="0" w:firstLine="0"/>
        <w:jc w:val="both"/>
        <w:rPr>
          <w:rFonts w:ascii="Segoe UI" w:hAnsi="Segoe UI" w:cs="Segoe UI"/>
          <w:i w:val="0"/>
          <w:iCs w:val="0"/>
        </w:rPr>
      </w:pPr>
      <w:bookmarkStart w:id="22" w:name="_Toc405021445"/>
      <w:bookmarkStart w:id="23" w:name="_Toc404948858"/>
      <w:bookmarkStart w:id="24" w:name="_Toc404948495"/>
      <w:bookmarkStart w:id="25" w:name="_Toc465708408"/>
      <w:bookmarkStart w:id="26" w:name="_Toc486487393"/>
      <w:bookmarkEnd w:id="22"/>
      <w:bookmarkEnd w:id="23"/>
      <w:bookmarkEnd w:id="24"/>
      <w:bookmarkEnd w:id="25"/>
      <w:r>
        <w:rPr>
          <w:rFonts w:ascii="Segoe UI" w:hAnsi="Segoe UI" w:cs="Segoe UI"/>
        </w:rPr>
        <w:lastRenderedPageBreak/>
        <w:t>Entidades  Involucradas</w:t>
      </w:r>
      <w:bookmarkEnd w:id="26"/>
    </w:p>
    <w:p w:rsidR="00AF0386" w:rsidRDefault="002A122C">
      <w:pPr>
        <w:spacing w:after="0" w:line="360" w:lineRule="auto"/>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En los compromisos planteados se encuentran involucradas las siguientes instituciones públicas:</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 xml:space="preserve">Secretaría de Participación, Transparencia  y Anticorrupción    </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Secretaría Técnica y de Planificación de la Presidencia</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Secretaría de Inclusión Social de la Presidencia</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Ministerio de Trabajo y Previsión Social</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Ministerio de Educación</w:t>
      </w:r>
    </w:p>
    <w:p w:rsidR="00AF0386" w:rsidRDefault="002A122C">
      <w:pPr>
        <w:pStyle w:val="Prrafodelista1"/>
        <w:numPr>
          <w:ilvl w:val="0"/>
          <w:numId w:val="6"/>
        </w:numPr>
        <w:spacing w:after="0" w:line="360" w:lineRule="auto"/>
        <w:ind w:left="0" w:firstLine="0"/>
        <w:jc w:val="both"/>
        <w:rPr>
          <w:rFonts w:ascii="Segoe UI" w:hAnsi="Segoe UI" w:cs="Segoe UI"/>
          <w:iCs/>
          <w:color w:val="404040"/>
          <w:sz w:val="24"/>
          <w:szCs w:val="24"/>
        </w:rPr>
      </w:pPr>
      <w:r>
        <w:rPr>
          <w:rFonts w:ascii="Segoe UI" w:hAnsi="Segoe UI" w:cs="Segoe UI"/>
          <w:iCs/>
          <w:color w:val="404040"/>
          <w:sz w:val="24"/>
          <w:szCs w:val="24"/>
        </w:rPr>
        <w:t>Ministerio de Medio Ambiente y Recursos Naturales</w:t>
      </w:r>
    </w:p>
    <w:p w:rsidR="00AF0386" w:rsidRDefault="002A122C">
      <w:pPr>
        <w:pStyle w:val="Prrafodelista1"/>
        <w:numPr>
          <w:ilvl w:val="0"/>
          <w:numId w:val="6"/>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Instituto de Acceso a la Información Pública</w:t>
      </w:r>
    </w:p>
    <w:p w:rsidR="00AF0386" w:rsidRDefault="00AF0386">
      <w:pPr>
        <w:spacing w:after="0" w:line="360" w:lineRule="auto"/>
        <w:jc w:val="both"/>
        <w:rPr>
          <w:rStyle w:val="nfasissutil1"/>
          <w:rFonts w:ascii="Segoe UI" w:hAnsi="Segoe UI" w:cs="Segoe UI"/>
          <w:i w:val="0"/>
          <w:color w:val="404040"/>
          <w:sz w:val="24"/>
          <w:szCs w:val="24"/>
        </w:rPr>
      </w:pPr>
    </w:p>
    <w:p w:rsidR="00AF0386" w:rsidRDefault="002A122C">
      <w:pPr>
        <w:spacing w:after="0" w:line="360" w:lineRule="auto"/>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Y las siguientes organizaciones de sociedad civil:</w:t>
      </w:r>
    </w:p>
    <w:p w:rsidR="00AF0386" w:rsidRDefault="002A122C">
      <w:pPr>
        <w:pStyle w:val="Prrafodelista"/>
        <w:numPr>
          <w:ilvl w:val="0"/>
          <w:numId w:val="7"/>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Organizaciones de la Sociedad Civil miembros del Observatorio de la Alianza para el Gobierno Abierto.</w:t>
      </w:r>
    </w:p>
    <w:p w:rsidR="00AF0386" w:rsidRDefault="002A122C">
      <w:pPr>
        <w:pStyle w:val="Prrafodelista"/>
        <w:numPr>
          <w:ilvl w:val="0"/>
          <w:numId w:val="7"/>
        </w:numPr>
        <w:spacing w:after="0" w:line="360" w:lineRule="auto"/>
        <w:ind w:left="0" w:firstLine="0"/>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Universidades privadas y públicas.</w:t>
      </w:r>
    </w:p>
    <w:p w:rsidR="00AF0386" w:rsidRDefault="00AF0386">
      <w:pPr>
        <w:spacing w:after="0" w:line="360" w:lineRule="auto"/>
        <w:jc w:val="both"/>
        <w:rPr>
          <w:rStyle w:val="nfasissutil1"/>
          <w:rFonts w:ascii="Segoe UI" w:hAnsi="Segoe UI" w:cs="Segoe UI"/>
          <w:i w:val="0"/>
          <w:color w:val="404040"/>
          <w:sz w:val="24"/>
          <w:szCs w:val="24"/>
        </w:rPr>
      </w:pPr>
    </w:p>
    <w:p w:rsidR="00AF0386" w:rsidRDefault="002A122C">
      <w:pPr>
        <w:spacing w:after="0" w:line="360" w:lineRule="auto"/>
        <w:jc w:val="both"/>
        <w:rPr>
          <w:rStyle w:val="nfasissutil1"/>
          <w:rFonts w:ascii="Segoe UI" w:hAnsi="Segoe UI" w:cs="Segoe UI"/>
          <w:i w:val="0"/>
          <w:color w:val="404040"/>
          <w:sz w:val="24"/>
          <w:szCs w:val="24"/>
        </w:rPr>
      </w:pPr>
      <w:r>
        <w:rPr>
          <w:rStyle w:val="nfasissutil1"/>
          <w:rFonts w:ascii="Segoe UI" w:hAnsi="Segoe UI" w:cs="Segoe UI"/>
          <w:i w:val="0"/>
          <w:color w:val="404040"/>
          <w:sz w:val="24"/>
          <w:szCs w:val="24"/>
        </w:rPr>
        <w:t>Queda abierta la posibilidad de incorporar más entidades públicas, organizaciones no gubernamentales, o del sector académico y privado empresarial.</w:t>
      </w:r>
    </w:p>
    <w:p w:rsidR="00AF0386" w:rsidRDefault="00AF0386">
      <w:pPr>
        <w:pStyle w:val="Textoindependiente"/>
        <w:spacing w:after="0" w:line="360" w:lineRule="auto"/>
        <w:jc w:val="both"/>
        <w:rPr>
          <w:rFonts w:ascii="Segoe UI" w:hAnsi="Segoe UI" w:cs="Segoe UI"/>
        </w:rPr>
      </w:pPr>
    </w:p>
    <w:p w:rsidR="00AF0386" w:rsidRDefault="00AF0386">
      <w:pPr>
        <w:spacing w:after="0" w:line="360" w:lineRule="auto"/>
        <w:jc w:val="both"/>
        <w:rPr>
          <w:rFonts w:ascii="Segoe UI" w:eastAsia="WenQuanYi Micro Hei" w:hAnsi="Segoe UI" w:cs="Segoe UI"/>
          <w:b/>
          <w:bCs/>
          <w:i/>
          <w:iCs/>
          <w:color w:val="2E74B5"/>
          <w:sz w:val="28"/>
          <w:szCs w:val="26"/>
        </w:rPr>
      </w:pPr>
    </w:p>
    <w:p w:rsidR="00AF0386" w:rsidRDefault="002A122C">
      <w:pPr>
        <w:pStyle w:val="Ttulo2"/>
        <w:numPr>
          <w:ilvl w:val="0"/>
          <w:numId w:val="0"/>
        </w:numPr>
        <w:jc w:val="both"/>
        <w:rPr>
          <w:rFonts w:ascii="Segoe UI" w:hAnsi="Segoe UI" w:cs="Segoe UI"/>
        </w:rPr>
      </w:pPr>
      <w:r>
        <w:br w:type="page"/>
      </w:r>
    </w:p>
    <w:p w:rsidR="00AF0386" w:rsidRPr="0060355F" w:rsidRDefault="002A122C" w:rsidP="0060355F">
      <w:pPr>
        <w:pStyle w:val="Ttulo1"/>
        <w:rPr>
          <w:sz w:val="40"/>
        </w:rPr>
      </w:pPr>
      <w:bookmarkStart w:id="27" w:name="_Toc404948859"/>
      <w:bookmarkStart w:id="28" w:name="_Toc404948496"/>
      <w:bookmarkStart w:id="29" w:name="_Toc405021446"/>
      <w:bookmarkStart w:id="30" w:name="_Toc465708409"/>
      <w:bookmarkStart w:id="31" w:name="_Toc486487394"/>
      <w:bookmarkEnd w:id="27"/>
      <w:bookmarkEnd w:id="28"/>
      <w:bookmarkEnd w:id="29"/>
      <w:bookmarkEnd w:id="30"/>
      <w:r w:rsidRPr="0060355F">
        <w:rPr>
          <w:sz w:val="40"/>
        </w:rPr>
        <w:lastRenderedPageBreak/>
        <w:t>Matriz de compromisos</w:t>
      </w:r>
      <w:bookmarkEnd w:id="31"/>
    </w:p>
    <w:p w:rsidR="00AF0386" w:rsidRDefault="002A122C">
      <w:pPr>
        <w:pStyle w:val="Textoindependiente"/>
        <w:spacing w:after="0" w:line="360" w:lineRule="auto"/>
        <w:jc w:val="both"/>
        <w:rPr>
          <w:rFonts w:ascii="Segoe UI" w:hAnsi="Segoe UI" w:cs="Segoe UI"/>
          <w:b/>
          <w:color w:val="0070C0"/>
          <w:sz w:val="28"/>
          <w:szCs w:val="28"/>
        </w:rPr>
      </w:pPr>
      <w:r>
        <w:rPr>
          <w:rFonts w:ascii="Segoe UI" w:hAnsi="Segoe UI" w:cs="Segoe UI"/>
          <w:b/>
          <w:color w:val="0070C0"/>
          <w:sz w:val="28"/>
          <w:szCs w:val="28"/>
        </w:rPr>
        <w:t>Componente 1. Transparencia</w:t>
      </w:r>
    </w:p>
    <w:p w:rsidR="00AF0386" w:rsidRDefault="002A122C">
      <w:pPr>
        <w:pStyle w:val="Epgrafe"/>
        <w:jc w:val="center"/>
      </w:pPr>
      <w:r>
        <w:t xml:space="preserve">Compromiso OGP Nº </w:t>
      </w:r>
      <w:r>
        <w:fldChar w:fldCharType="begin"/>
      </w:r>
      <w:r>
        <w:instrText>SEQ Compromiso_OGP_Nº \* ARABIC</w:instrText>
      </w:r>
      <w:r>
        <w:fldChar w:fldCharType="separate"/>
      </w:r>
      <w:r w:rsidR="00CF6418">
        <w:rPr>
          <w:noProof/>
        </w:rPr>
        <w:t>1</w:t>
      </w:r>
      <w:r>
        <w:fldChar w:fldCharType="end"/>
      </w:r>
      <w:r>
        <w:t>.</w:t>
      </w:r>
    </w:p>
    <w:tbl>
      <w:tblPr>
        <w:tblW w:w="100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1310"/>
        <w:gridCol w:w="1976"/>
        <w:gridCol w:w="3805"/>
        <w:gridCol w:w="1555"/>
        <w:gridCol w:w="1414"/>
      </w:tblGrid>
      <w:tr w:rsidR="00AF0386">
        <w:trPr>
          <w:trHeight w:val="176"/>
          <w:jc w:val="center"/>
        </w:trPr>
        <w:tc>
          <w:tcPr>
            <w:tcW w:w="10060" w:type="dxa"/>
            <w:gridSpan w:val="5"/>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pStyle w:val="Ttulo3"/>
              <w:rPr>
                <w:szCs w:val="20"/>
              </w:rPr>
            </w:pPr>
            <w:bookmarkStart w:id="32" w:name="_Toc486487395"/>
            <w:r>
              <w:rPr>
                <w:szCs w:val="20"/>
              </w:rPr>
              <w:t>1. POLÍTICA SOCIAL PARTICIPATIVA Y TRANSPARENTE</w:t>
            </w:r>
            <w:bookmarkEnd w:id="32"/>
          </w:p>
        </w:tc>
      </w:tr>
      <w:tr w:rsidR="00AF0386">
        <w:trPr>
          <w:trHeight w:val="313"/>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 / Junio 2018</w:t>
            </w:r>
          </w:p>
        </w:tc>
      </w:tr>
      <w:tr w:rsidR="00AF0386">
        <w:trPr>
          <w:trHeight w:val="89"/>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Técnica y de Planificación de la Presidencia</w:t>
            </w:r>
          </w:p>
        </w:tc>
      </w:tr>
      <w:tr w:rsidR="00AF0386">
        <w:trPr>
          <w:trHeight w:val="39"/>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Alberto Enríquez</w:t>
            </w:r>
          </w:p>
        </w:tc>
      </w:tr>
      <w:tr w:rsidR="00AF0386">
        <w:trPr>
          <w:trHeight w:val="207"/>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Subsecretario y Director General de Transformación del Estado</w:t>
            </w:r>
          </w:p>
        </w:tc>
      </w:tr>
      <w:tr w:rsidR="00AF0386">
        <w:trPr>
          <w:trHeight w:val="103"/>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aenriquez@presidencia.gob.sv</w:t>
            </w:r>
          </w:p>
        </w:tc>
      </w:tr>
      <w:tr w:rsidR="00AF0386">
        <w:trPr>
          <w:trHeight w:val="207"/>
          <w:jc w:val="center"/>
        </w:trPr>
        <w:tc>
          <w:tcPr>
            <w:tcW w:w="1310"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976"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trHeight w:val="600"/>
          <w:jc w:val="center"/>
        </w:trPr>
        <w:tc>
          <w:tcPr>
            <w:tcW w:w="13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AF0386">
            <w:pPr>
              <w:spacing w:after="0" w:line="360" w:lineRule="auto"/>
              <w:jc w:val="both"/>
              <w:rPr>
                <w:rFonts w:ascii="Segoe UI" w:hAnsi="Segoe UI" w:cs="Segoe UI"/>
                <w:sz w:val="20"/>
                <w:szCs w:val="20"/>
              </w:rPr>
            </w:pPr>
          </w:p>
        </w:tc>
        <w:tc>
          <w:tcPr>
            <w:tcW w:w="1976"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Iniciativa Socia para la Democracia ISD</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270"/>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Durante las consultas territoriales, en algunos municipios, la ciudadanía explicó que tenían dudas sobre los mecanismos y procedimientos para seleccionar a los beneficiarios de los diferentes programas de la política social que se implementa como parte de las obligaciones de la Ley de Desarrollo y Protección Social.</w:t>
            </w:r>
          </w:p>
        </w:tc>
      </w:tr>
      <w:tr w:rsidR="00AF0386">
        <w:trPr>
          <w:trHeight w:val="270"/>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Aumentar los niveles de transparencia en el diseño, implementación, seguimiento y evaluación de los diferentes programas sociales que se ejecutan como parte de la Ley de Desarrollo y Protección Social.</w:t>
            </w:r>
          </w:p>
        </w:tc>
      </w:tr>
      <w:tr w:rsidR="00AF0386">
        <w:trPr>
          <w:trHeight w:val="417"/>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Implementar diversos mecanismos que permitan aumentar la transparencia en la ejecución de los programas sociales del Gobierno como parte de la política social del Estado.</w:t>
            </w:r>
          </w:p>
        </w:tc>
      </w:tr>
      <w:tr w:rsidR="00AF0386">
        <w:trPr>
          <w:trHeight w:val="317"/>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Transparencia: El aumento de la transparencia en los procesos de diseño, implementación, seguimiento y evaluación de los diversos componentes de la política social haciendo uso de mejores mecanismos para el acceso a la información, la rendición de cuentas y la participación ciudadana  en la </w:t>
            </w:r>
            <w:r>
              <w:rPr>
                <w:rFonts w:ascii="Segoe UI" w:hAnsi="Segoe UI" w:cs="Segoe UI"/>
                <w:sz w:val="20"/>
                <w:szCs w:val="20"/>
              </w:rPr>
              <w:lastRenderedPageBreak/>
              <w:t>toma de decisiones.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Rendición de cuentas: Los ejecutores de los programas sociales rendirán cuentas de los procesos y mecanismos de selección de los beneficiarios y de las etapas de implementación de estos programas.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10 de “Reducción de las desigualdades</w:t>
            </w:r>
            <w:r>
              <w:rPr>
                <w:rStyle w:val="FootnoteAnchor"/>
                <w:rFonts w:ascii="Segoe UI" w:hAnsi="Segoe UI" w:cs="Segoe UI"/>
                <w:sz w:val="20"/>
                <w:szCs w:val="20"/>
              </w:rPr>
              <w:footnoteReference w:id="3"/>
            </w:r>
            <w:r>
              <w:rPr>
                <w:rFonts w:ascii="Segoe UI" w:hAnsi="Segoe UI" w:cs="Segoe UI"/>
                <w:sz w:val="20"/>
                <w:szCs w:val="20"/>
              </w:rPr>
              <w:t>”</w:t>
            </w:r>
          </w:p>
        </w:tc>
      </w:tr>
      <w:tr w:rsidR="00AF0386">
        <w:trPr>
          <w:trHeight w:val="509"/>
          <w:jc w:val="center"/>
        </w:trPr>
        <w:tc>
          <w:tcPr>
            <w:tcW w:w="328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Ambición</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Mejorar significativamente la eficiencia y eficacia del gasto social que se realiza a través de la inversión en los diferentes programas sociales que forman parte de la política social del Gobierno de El Salvador, como parte de sus atribuciones plasmadas en la Ley de Desarrollo y Protección Social.</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El Estado deberá garantizar a la ciudadanía la completa apertura a los lineamientos de selección de beneficiarios, establecimiento de prioridades y cumplimiento efectivo de los elementos de cada uno de los programas que se implementan a la fecha.</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El compromiso ayudará a reducir el clientelismo o la discrecionalidad que en algunos municipios se pueda estar dando al momento de la selección de beneficiarios o el sostenimiento de los mismos dentro del programa.</w:t>
            </w:r>
          </w:p>
        </w:tc>
      </w:tr>
      <w:tr w:rsidR="00AF0386">
        <w:trPr>
          <w:trHeight w:val="350"/>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Metas</w:t>
            </w:r>
          </w:p>
        </w:tc>
        <w:tc>
          <w:tcPr>
            <w:tcW w:w="1555"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414"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BE09DE">
        <w:trPr>
          <w:trHeight w:val="149"/>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BE09DE" w:rsidRDefault="00BE09DE" w:rsidP="00BE09DE">
            <w:pPr>
              <w:spacing w:after="0" w:line="360" w:lineRule="auto"/>
              <w:jc w:val="both"/>
              <w:rPr>
                <w:rFonts w:ascii="Segoe UI" w:hAnsi="Segoe UI" w:cs="Segoe UI"/>
                <w:sz w:val="20"/>
                <w:szCs w:val="20"/>
              </w:rPr>
            </w:pPr>
            <w:r>
              <w:rPr>
                <w:rFonts w:ascii="Segoe UI" w:hAnsi="Segoe UI" w:cs="Segoe UI"/>
                <w:sz w:val="20"/>
                <w:szCs w:val="20"/>
              </w:rPr>
              <w:t>Elaboración de un plan de trabajo para implementar el compromiso</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BE09DE" w:rsidRDefault="00BE09DE">
            <w:pPr>
              <w:spacing w:after="0" w:line="360" w:lineRule="auto"/>
              <w:jc w:val="both"/>
              <w:rPr>
                <w:rFonts w:ascii="Segoe UI" w:hAnsi="Segoe UI" w:cs="Segoe UI"/>
                <w:sz w:val="20"/>
                <w:szCs w:val="20"/>
              </w:rPr>
            </w:pPr>
            <w:r>
              <w:rPr>
                <w:rFonts w:ascii="Segoe UI" w:hAnsi="Segoe UI" w:cs="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BE09DE" w:rsidRDefault="00BE09DE">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149"/>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Elaboración de un manual para el ejercicio de la contraloría social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350"/>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Identificar el o los programas sociales en los que se realizará el ejercicio de contraloría social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350"/>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Capacitar sobre contraloría social a organizaciones locales, de por lo menos 5 departamentos, para el seguimiento y evaluación de los programas implementados como parte de la Política Social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350"/>
          <w:jc w:val="center"/>
        </w:trPr>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Realizar un ejercicio de contraloría social a la implementación de los programas sociales.</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2018</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bl>
    <w:p w:rsidR="00AF0386" w:rsidRDefault="00AF0386">
      <w:pPr>
        <w:spacing w:after="0" w:line="360" w:lineRule="auto"/>
        <w:jc w:val="both"/>
        <w:rPr>
          <w:rFonts w:ascii="Segoe UI" w:hAnsi="Segoe UI" w:cs="Segoe UI"/>
        </w:rPr>
      </w:pP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2</w:t>
      </w:r>
      <w:r>
        <w:fldChar w:fldCharType="end"/>
      </w:r>
    </w:p>
    <w:tbl>
      <w:tblPr>
        <w:tblW w:w="100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1412"/>
        <w:gridCol w:w="1763"/>
        <w:gridCol w:w="3483"/>
        <w:gridCol w:w="1701"/>
        <w:gridCol w:w="1701"/>
      </w:tblGrid>
      <w:tr w:rsidR="00AD0799" w:rsidTr="00CF6418">
        <w:trPr>
          <w:cantSplit/>
          <w:trHeight w:val="187"/>
          <w:jc w:val="center"/>
        </w:trPr>
        <w:tc>
          <w:tcPr>
            <w:tcW w:w="10060"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AD0799" w:rsidRDefault="00AD0799" w:rsidP="00CF6418">
            <w:pPr>
              <w:pStyle w:val="Ttulo3"/>
              <w:rPr>
                <w:rFonts w:eastAsia="Calibri"/>
                <w:szCs w:val="20"/>
              </w:rPr>
            </w:pPr>
            <w:bookmarkStart w:id="33" w:name="_Toc486487396"/>
            <w:r>
              <w:rPr>
                <w:szCs w:val="20"/>
              </w:rPr>
              <w:t>2. TRANSPARENCIA EN ORGANIZACIONES SOCIALES</w:t>
            </w:r>
            <w:bookmarkEnd w:id="33"/>
          </w:p>
        </w:tc>
      </w:tr>
      <w:tr w:rsidR="00AD0799" w:rsidTr="00CF6418">
        <w:trPr>
          <w:cantSplit/>
          <w:trHeight w:val="374"/>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Fecha de inicio y final del compromiso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Noviembre 2016 – Septiembre 2018</w:t>
            </w:r>
          </w:p>
        </w:tc>
      </w:tr>
      <w:tr w:rsidR="00AD0799" w:rsidTr="00CF6418">
        <w:trPr>
          <w:cantSplit/>
          <w:trHeight w:val="187"/>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Secretaría/Ministerio responsable</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D0799" w:rsidTr="00CF6418">
        <w:trPr>
          <w:cantSplit/>
          <w:trHeight w:val="187"/>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Nombre de la persona responsable</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Marcos Rodríguez</w:t>
            </w:r>
          </w:p>
        </w:tc>
      </w:tr>
      <w:tr w:rsidR="00AD0799" w:rsidTr="00CF6418">
        <w:trPr>
          <w:cantSplit/>
          <w:trHeight w:val="187"/>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Puesto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Secretario</w:t>
            </w:r>
          </w:p>
        </w:tc>
      </w:tr>
      <w:tr w:rsidR="00AD0799" w:rsidTr="00CF6418">
        <w:trPr>
          <w:cantSplit/>
          <w:trHeight w:val="187"/>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Correo Electrónico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BD0A46" w:rsidP="00CF6418">
            <w:pPr>
              <w:spacing w:after="0" w:line="360" w:lineRule="auto"/>
              <w:jc w:val="both"/>
            </w:pPr>
            <w:hyperlink r:id="rId11">
              <w:r w:rsidR="00AD0799">
                <w:rPr>
                  <w:rStyle w:val="InternetLink"/>
                  <w:rFonts w:ascii="Segoe UI" w:eastAsia="Times New Roman" w:hAnsi="Segoe UI" w:cs="Segoe UI"/>
                  <w:webHidden/>
                  <w:sz w:val="20"/>
                  <w:szCs w:val="20"/>
                </w:rPr>
                <w:t>merodriguez@presidencia.gob.sv</w:t>
              </w:r>
            </w:hyperlink>
          </w:p>
        </w:tc>
      </w:tr>
      <w:tr w:rsidR="00AD0799" w:rsidTr="00CF6418">
        <w:trPr>
          <w:cantSplit/>
          <w:trHeight w:val="187"/>
          <w:jc w:val="center"/>
        </w:trPr>
        <w:tc>
          <w:tcPr>
            <w:tcW w:w="1412"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Otros Actores Involucrados</w:t>
            </w:r>
          </w:p>
        </w:tc>
        <w:tc>
          <w:tcPr>
            <w:tcW w:w="1763"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Gobierno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Ministerio de Gobernación y Desarrollo territorial</w:t>
            </w:r>
          </w:p>
        </w:tc>
      </w:tr>
      <w:tr w:rsidR="00AD0799" w:rsidTr="00CF6418">
        <w:trPr>
          <w:cantSplit/>
          <w:trHeight w:val="773"/>
          <w:jc w:val="center"/>
        </w:trPr>
        <w:tc>
          <w:tcPr>
            <w:tcW w:w="1412"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eastAsia="Times New Roman" w:hAnsi="Segoe UI" w:cs="Segoe UI"/>
                <w:sz w:val="20"/>
                <w:szCs w:val="20"/>
              </w:rPr>
            </w:pPr>
          </w:p>
        </w:tc>
        <w:tc>
          <w:tcPr>
            <w:tcW w:w="1763"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Sociedad civil, iniciativa privada, grupos de trabajo o multilaterales</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Iniciativa Social para la Democracia ISD</w:t>
            </w:r>
          </w:p>
          <w:p w:rsidR="00AD0799" w:rsidRDefault="00AD0799" w:rsidP="00CF6418">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Observatorio de Gobierno Abierto</w:t>
            </w:r>
          </w:p>
        </w:tc>
      </w:tr>
      <w:tr w:rsidR="00AD0799" w:rsidTr="00CF6418">
        <w:trPr>
          <w:cantSplit/>
          <w:trHeight w:val="1512"/>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Status quo o problema que se quiere resolver</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La cultura de transparencia y en especial los ejercicios de rendición de cuentas son reconocidos como ejercicios de buenas prácticas para la democracia; en el país estos ejercicios son ejecutados por instituciones del Órgano Ejecutivo. Siendo necesario dar un paso adelante hacia un compromiso de una cultura de transparencia por medio de la incorporación de otros sectores, como el empresarial, las organizaciones civiles, academia, entre otros, que se comprometan con la misma.</w:t>
            </w:r>
          </w:p>
        </w:tc>
      </w:tr>
      <w:tr w:rsidR="00AD0799" w:rsidTr="00CF6418">
        <w:trPr>
          <w:cantSplit/>
          <w:trHeight w:val="386"/>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Objetivo principal</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Que las organizaciones no gubernamentales, academia y empresarios rindan cuentas.</w:t>
            </w:r>
          </w:p>
        </w:tc>
      </w:tr>
      <w:tr w:rsidR="00AD0799" w:rsidTr="00CF6418">
        <w:trPr>
          <w:cantSplit/>
          <w:trHeight w:val="561"/>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Breve descripción del compromiso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Las organizaciones civiles rendirán cuentas públicamente en el marco de generar, corresponsablemente, una cultura de transparencia en el país.</w:t>
            </w:r>
          </w:p>
        </w:tc>
      </w:tr>
      <w:tr w:rsidR="00AD0799" w:rsidTr="00CF6418">
        <w:trPr>
          <w:cantSplit/>
          <w:trHeight w:val="374"/>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Desafío de OGP atendido por el compromiso</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Integridad y probidad pública</w:t>
            </w:r>
          </w:p>
        </w:tc>
      </w:tr>
      <w:tr w:rsidR="00AD0799" w:rsidTr="00CF6418">
        <w:trPr>
          <w:cantSplit/>
          <w:trHeight w:val="1910"/>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lastRenderedPageBreak/>
              <w:t>Relevancia</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Transparencia: Habrá una publicación previa de la información por parte de las instituciones para que todos pueda</w:t>
            </w:r>
            <w:r w:rsidR="007E0D39">
              <w:rPr>
                <w:rFonts w:ascii="Segoe UI" w:hAnsi="Segoe UI" w:cs="Segoe UI"/>
                <w:sz w:val="20"/>
                <w:szCs w:val="20"/>
              </w:rPr>
              <w:t>n</w:t>
            </w:r>
            <w:r>
              <w:rPr>
                <w:rFonts w:ascii="Segoe UI" w:hAnsi="Segoe UI" w:cs="Segoe UI"/>
                <w:sz w:val="20"/>
                <w:szCs w:val="20"/>
              </w:rPr>
              <w:t xml:space="preserve"> tener acceso a la documentación.</w:t>
            </w:r>
          </w:p>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Rendición de cuentas: Se usará la Guía para la rendición de cuentas de las organizaciones de la sociedad civil</w:t>
            </w:r>
          </w:p>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Participación: L</w:t>
            </w:r>
            <w:r w:rsidR="007E0D39">
              <w:rPr>
                <w:rFonts w:ascii="Segoe UI" w:hAnsi="Segoe UI" w:cs="Segoe UI"/>
                <w:sz w:val="20"/>
                <w:szCs w:val="20"/>
              </w:rPr>
              <w:t>a</w:t>
            </w:r>
            <w:r>
              <w:rPr>
                <w:rFonts w:ascii="Segoe UI" w:hAnsi="Segoe UI" w:cs="Segoe UI"/>
                <w:sz w:val="20"/>
                <w:szCs w:val="20"/>
              </w:rPr>
              <w:t xml:space="preserve"> población, y especialmente los beneficiaros o personas directamente relacionados con las organizaciones, tendrá comunicación directa con los titulares de las mismas.</w:t>
            </w:r>
          </w:p>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4"/>
            </w:r>
            <w:r>
              <w:rPr>
                <w:rFonts w:ascii="Segoe UI" w:hAnsi="Segoe UI" w:cs="Segoe UI"/>
                <w:sz w:val="20"/>
                <w:szCs w:val="20"/>
              </w:rPr>
              <w:t>”</w:t>
            </w:r>
          </w:p>
        </w:tc>
      </w:tr>
      <w:tr w:rsidR="00AD0799" w:rsidTr="00CF6418">
        <w:trPr>
          <w:cantSplit/>
          <w:trHeight w:val="761"/>
          <w:jc w:val="center"/>
        </w:trPr>
        <w:tc>
          <w:tcPr>
            <w:tcW w:w="317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Ambición.</w:t>
            </w:r>
          </w:p>
        </w:tc>
        <w:tc>
          <w:tcPr>
            <w:tcW w:w="688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Que las organizaciones de la sociedad civil (ONG, Academia y empresarios) inicien con la práctica de una cultura de transparencia por medio de rendición de cuentas y publicación de información.</w:t>
            </w:r>
          </w:p>
        </w:tc>
      </w:tr>
      <w:tr w:rsidR="00AD0799" w:rsidTr="00CF6418">
        <w:trPr>
          <w:cantSplit/>
          <w:trHeight w:val="234"/>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eastAsia="Times New Roman" w:hAnsi="Segoe UI" w:cs="Segoe UI"/>
                <w:sz w:val="20"/>
                <w:szCs w:val="20"/>
              </w:rPr>
              <w:t>Meta</w:t>
            </w:r>
          </w:p>
        </w:tc>
        <w:tc>
          <w:tcPr>
            <w:tcW w:w="1701"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701"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Fecha final</w:t>
            </w:r>
          </w:p>
        </w:tc>
      </w:tr>
      <w:tr w:rsidR="00AD0799" w:rsidTr="00CF6418">
        <w:trPr>
          <w:cantSplit/>
          <w:trHeight w:val="374"/>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AD0799" w:rsidP="00AD0799">
            <w:pPr>
              <w:spacing w:after="0" w:line="360" w:lineRule="auto"/>
              <w:jc w:val="both"/>
              <w:rPr>
                <w:rFonts w:ascii="Segoe UI" w:hAnsi="Segoe UI" w:cs="Segoe UI"/>
                <w:sz w:val="20"/>
                <w:szCs w:val="20"/>
              </w:rPr>
            </w:pPr>
            <w:r w:rsidRPr="00AD0799">
              <w:rPr>
                <w:rFonts w:ascii="Segoe UI" w:hAnsi="Segoe UI" w:cs="Segoe UI"/>
                <w:sz w:val="20"/>
                <w:szCs w:val="20"/>
              </w:rPr>
              <w:t>Elaboración de un Plan de Implementación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AD0799" w:rsidP="00CF6418">
            <w:pPr>
              <w:spacing w:after="0" w:line="360" w:lineRule="auto"/>
              <w:jc w:val="both"/>
              <w:rPr>
                <w:rFonts w:ascii="Segoe UI" w:hAnsi="Segoe UI" w:cs="Segoe UI"/>
                <w:sz w:val="20"/>
                <w:szCs w:val="20"/>
              </w:rPr>
            </w:pPr>
            <w:r w:rsidRPr="00AD0799">
              <w:rPr>
                <w:rFonts w:ascii="Segoe UI" w:hAnsi="Segoe UI" w:cs="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AD0799" w:rsidP="00CF6418">
            <w:pPr>
              <w:spacing w:after="0" w:line="360" w:lineRule="auto"/>
              <w:jc w:val="both"/>
              <w:rPr>
                <w:rFonts w:ascii="Segoe UI" w:hAnsi="Segoe UI" w:cs="Segoe UI"/>
                <w:sz w:val="20"/>
                <w:szCs w:val="20"/>
              </w:rPr>
            </w:pPr>
            <w:r w:rsidRPr="00AD0799">
              <w:rPr>
                <w:rFonts w:ascii="Segoe UI" w:hAnsi="Segoe UI" w:cs="Segoe UI"/>
                <w:sz w:val="20"/>
                <w:szCs w:val="20"/>
              </w:rPr>
              <w:t>Mayo 2017</w:t>
            </w:r>
          </w:p>
        </w:tc>
      </w:tr>
      <w:tr w:rsidR="00AD0799" w:rsidTr="00CF6418">
        <w:trPr>
          <w:cantSplit/>
          <w:trHeight w:val="374"/>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26761F" w:rsidP="0026761F">
            <w:pPr>
              <w:spacing w:after="0" w:line="360" w:lineRule="auto"/>
              <w:jc w:val="both"/>
              <w:rPr>
                <w:rFonts w:ascii="Segoe UI" w:hAnsi="Segoe UI" w:cs="Segoe UI"/>
                <w:sz w:val="20"/>
                <w:szCs w:val="20"/>
              </w:rPr>
            </w:pPr>
            <w:r>
              <w:rPr>
                <w:rFonts w:ascii="Segoe UI" w:hAnsi="Segoe UI" w:cs="Segoe UI"/>
                <w:sz w:val="20"/>
                <w:szCs w:val="20"/>
              </w:rPr>
              <w:t>SPTA capacita</w:t>
            </w:r>
            <w:r w:rsidR="00AD0799" w:rsidRPr="00AD0799">
              <w:rPr>
                <w:rFonts w:ascii="Segoe UI" w:hAnsi="Segoe UI" w:cs="Segoe UI"/>
                <w:sz w:val="20"/>
                <w:szCs w:val="20"/>
              </w:rPr>
              <w:t xml:space="preserve"> a los miembros del OGA en el tema de RC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AD0799" w:rsidP="00CF6418">
            <w:pPr>
              <w:spacing w:after="0" w:line="360" w:lineRule="auto"/>
              <w:jc w:val="both"/>
              <w:rPr>
                <w:rFonts w:ascii="Segoe UI" w:hAnsi="Segoe UI" w:cs="Segoe UI"/>
                <w:sz w:val="20"/>
                <w:szCs w:val="20"/>
              </w:rPr>
            </w:pPr>
            <w:r w:rsidRPr="00AD0799">
              <w:rPr>
                <w:rFonts w:ascii="Segoe UI" w:hAnsi="Segoe UI" w:cs="Segoe UI"/>
                <w:sz w:val="20"/>
                <w:szCs w:val="20"/>
              </w:rPr>
              <w:t>Mayo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Pr="00AD0799" w:rsidRDefault="00AD0799" w:rsidP="00CF6418">
            <w:pPr>
              <w:spacing w:after="0" w:line="360" w:lineRule="auto"/>
              <w:jc w:val="both"/>
              <w:rPr>
                <w:rFonts w:ascii="Segoe UI" w:hAnsi="Segoe UI" w:cs="Segoe UI"/>
                <w:sz w:val="20"/>
                <w:szCs w:val="20"/>
              </w:rPr>
            </w:pPr>
            <w:r w:rsidRPr="00AD0799">
              <w:rPr>
                <w:rFonts w:ascii="Segoe UI" w:hAnsi="Segoe UI" w:cs="Segoe UI"/>
                <w:sz w:val="20"/>
                <w:szCs w:val="20"/>
              </w:rPr>
              <w:t>Mayo 2017</w:t>
            </w:r>
          </w:p>
        </w:tc>
      </w:tr>
      <w:tr w:rsidR="00AD0799" w:rsidTr="00CF6418">
        <w:trPr>
          <w:cantSplit/>
          <w:trHeight w:val="374"/>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eastAsia="Times New Roman" w:hAnsi="Segoe UI" w:cs="Segoe UI"/>
                <w:sz w:val="20"/>
                <w:szCs w:val="20"/>
              </w:rPr>
            </w:pPr>
            <w:r>
              <w:rPr>
                <w:rFonts w:ascii="Segoe UI" w:hAnsi="Segoe UI" w:cs="Segoe UI"/>
                <w:sz w:val="20"/>
                <w:szCs w:val="20"/>
              </w:rPr>
              <w:t>Diseño del plan de rendición de cuentas con los miembros del OGA para su rendición de cuentas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Diciembre 2016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Febrero 2017</w:t>
            </w:r>
          </w:p>
        </w:tc>
      </w:tr>
      <w:tr w:rsidR="00AD0799" w:rsidTr="00CF6418">
        <w:trPr>
          <w:cantSplit/>
          <w:trHeight w:val="95"/>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eastAsia="Times New Roman" w:hAnsi="Segoe UI" w:cs="Segoe UI"/>
                <w:sz w:val="20"/>
                <w:szCs w:val="20"/>
              </w:rPr>
            </w:pPr>
            <w:r>
              <w:rPr>
                <w:rFonts w:ascii="Segoe UI" w:hAnsi="Segoe UI" w:cs="Segoe UI"/>
                <w:sz w:val="20"/>
                <w:szCs w:val="20"/>
              </w:rPr>
              <w:t>Plan Piloto con las OSC miembros del OGA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Marzo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Julio 2017</w:t>
            </w:r>
          </w:p>
        </w:tc>
      </w:tr>
      <w:tr w:rsidR="00AD0799" w:rsidTr="00CF6418">
        <w:trPr>
          <w:cantSplit/>
          <w:trHeight w:val="574"/>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eastAsia="Times New Roman" w:hAnsi="Segoe UI" w:cs="Segoe UI"/>
                <w:sz w:val="20"/>
                <w:szCs w:val="20"/>
              </w:rPr>
            </w:pPr>
            <w:r>
              <w:rPr>
                <w:rFonts w:ascii="Segoe UI" w:hAnsi="Segoe UI" w:cs="Segoe UI"/>
                <w:sz w:val="20"/>
                <w:szCs w:val="20"/>
              </w:rPr>
              <w:t>El OGA diseña un programa de capacitaciones sobre “</w:t>
            </w:r>
            <w:r>
              <w:rPr>
                <w:rFonts w:ascii="Segoe UI" w:hAnsi="Segoe UI" w:cs="Segoe UI"/>
                <w:i/>
                <w:sz w:val="20"/>
                <w:szCs w:val="20"/>
              </w:rPr>
              <w:t>Guía para la Rendición de Cuentas de las Organizaciones de la Sociedad Civil</w:t>
            </w:r>
            <w:r>
              <w:rPr>
                <w:rFonts w:ascii="Segoe UI" w:hAnsi="Segoe UI" w:cs="Segoe UI"/>
                <w:sz w:val="20"/>
                <w:szCs w:val="20"/>
              </w:rPr>
              <w:t>” a otras organizaciones sociales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Agosto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Noviembre 2017</w:t>
            </w:r>
          </w:p>
        </w:tc>
      </w:tr>
      <w:tr w:rsidR="00AD0799" w:rsidTr="00CF6418">
        <w:trPr>
          <w:cantSplit/>
          <w:trHeight w:val="561"/>
          <w:jc w:val="center"/>
        </w:trPr>
        <w:tc>
          <w:tcPr>
            <w:tcW w:w="665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7E0D39">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 xml:space="preserve">El OGA </w:t>
            </w:r>
            <w:r w:rsidR="007E0D39">
              <w:rPr>
                <w:rFonts w:ascii="Segoe UI" w:eastAsia="Times New Roman" w:hAnsi="Segoe UI" w:cs="Segoe UI"/>
                <w:sz w:val="20"/>
                <w:szCs w:val="20"/>
              </w:rPr>
              <w:t>elabora</w:t>
            </w:r>
            <w:r>
              <w:rPr>
                <w:rFonts w:ascii="Segoe UI" w:eastAsia="Times New Roman" w:hAnsi="Segoe UI" w:cs="Segoe UI"/>
                <w:sz w:val="20"/>
                <w:szCs w:val="20"/>
              </w:rPr>
              <w:t xml:space="preserve"> propuesta para incorporar temas de transparencia y rendición de cuentas como obligaciones de corresponsabilidad social en el proyecto de Ley de Organizaciones Sociales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D0799" w:rsidRDefault="00AD0799" w:rsidP="00CF6418">
            <w:pPr>
              <w:spacing w:after="0" w:line="360" w:lineRule="auto"/>
              <w:jc w:val="both"/>
              <w:rPr>
                <w:rFonts w:ascii="Segoe UI" w:hAnsi="Segoe UI" w:cs="Segoe UI"/>
                <w:sz w:val="20"/>
                <w:szCs w:val="20"/>
              </w:rPr>
            </w:pPr>
            <w:r>
              <w:rPr>
                <w:rFonts w:ascii="Segoe UI" w:hAnsi="Segoe UI" w:cs="Segoe UI"/>
                <w:sz w:val="20"/>
                <w:szCs w:val="20"/>
              </w:rPr>
              <w:t>Febrero 2017</w:t>
            </w:r>
          </w:p>
        </w:tc>
      </w:tr>
    </w:tbl>
    <w:p w:rsidR="00AF0386" w:rsidRDefault="00AF0386">
      <w:pPr>
        <w:pStyle w:val="Textoindependiente"/>
        <w:spacing w:after="0" w:line="360" w:lineRule="auto"/>
        <w:jc w:val="both"/>
        <w:rPr>
          <w:rFonts w:ascii="Segoe UI" w:hAnsi="Segoe UI" w:cs="Segoe UI"/>
        </w:rPr>
      </w:pPr>
    </w:p>
    <w:p w:rsidR="00AF0386" w:rsidRDefault="002A122C">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3</w:t>
      </w:r>
      <w:r>
        <w:fldChar w:fldCharType="end"/>
      </w:r>
    </w:p>
    <w:tbl>
      <w:tblPr>
        <w:tblW w:w="102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1307"/>
        <w:gridCol w:w="1697"/>
        <w:gridCol w:w="3379"/>
        <w:gridCol w:w="1699"/>
        <w:gridCol w:w="2119"/>
      </w:tblGrid>
      <w:tr w:rsidR="00AF0386">
        <w:trPr>
          <w:trHeight w:val="253"/>
          <w:jc w:val="center"/>
        </w:trPr>
        <w:tc>
          <w:tcPr>
            <w:tcW w:w="10201" w:type="dxa"/>
            <w:gridSpan w:val="5"/>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pStyle w:val="Ttulo3"/>
              <w:rPr>
                <w:szCs w:val="20"/>
              </w:rPr>
            </w:pPr>
            <w:bookmarkStart w:id="34" w:name="_Toc486487397"/>
            <w:r>
              <w:rPr>
                <w:szCs w:val="20"/>
              </w:rPr>
              <w:t>3. DEFENSORES DE LA TRANSPARENCIA</w:t>
            </w:r>
            <w:bookmarkEnd w:id="34"/>
          </w:p>
        </w:tc>
      </w:tr>
      <w:tr w:rsidR="00AF0386" w:rsidTr="00273AD6">
        <w:trPr>
          <w:trHeight w:val="233"/>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2017 / Junio 2018</w:t>
            </w:r>
          </w:p>
        </w:tc>
      </w:tr>
      <w:tr w:rsidR="00AF0386" w:rsidTr="00273AD6">
        <w:trPr>
          <w:trHeight w:val="115"/>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Secretaría Participación, Transparencia y Anticorrupción </w:t>
            </w:r>
          </w:p>
        </w:tc>
      </w:tr>
      <w:tr w:rsidR="00AF0386" w:rsidTr="00273AD6">
        <w:trPr>
          <w:trHeight w:val="62"/>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Marcos Rodríguez</w:t>
            </w:r>
          </w:p>
        </w:tc>
      </w:tr>
      <w:tr w:rsidR="00AF0386" w:rsidTr="00273AD6">
        <w:trPr>
          <w:trHeight w:val="332"/>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Secretario de Participación, Transparencia y Anticorrupción</w:t>
            </w:r>
          </w:p>
        </w:tc>
      </w:tr>
      <w:tr w:rsidR="00AF0386" w:rsidTr="00273AD6">
        <w:trPr>
          <w:trHeight w:val="165"/>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merodirguez@presidencia.gob.sv</w:t>
            </w:r>
          </w:p>
        </w:tc>
      </w:tr>
      <w:tr w:rsidR="00AF0386" w:rsidTr="00273AD6">
        <w:trPr>
          <w:trHeight w:val="332"/>
          <w:jc w:val="center"/>
        </w:trPr>
        <w:tc>
          <w:tcPr>
            <w:tcW w:w="1307"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697"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Universidad de El Salvador</w:t>
            </w:r>
          </w:p>
        </w:tc>
      </w:tr>
      <w:tr w:rsidR="00AF0386" w:rsidTr="00273AD6">
        <w:trPr>
          <w:trHeight w:val="335"/>
          <w:jc w:val="center"/>
        </w:trPr>
        <w:tc>
          <w:tcPr>
            <w:tcW w:w="1307"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AF0386">
            <w:pPr>
              <w:spacing w:after="0" w:line="360" w:lineRule="auto"/>
              <w:jc w:val="both"/>
              <w:rPr>
                <w:rFonts w:ascii="Segoe UI" w:hAnsi="Segoe UI" w:cs="Segoe UI"/>
                <w:sz w:val="20"/>
                <w:szCs w:val="20"/>
              </w:rPr>
            </w:pPr>
          </w:p>
        </w:tc>
        <w:tc>
          <w:tcPr>
            <w:tcW w:w="1697"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73AD6">
            <w:pPr>
              <w:spacing w:after="0" w:line="360" w:lineRule="auto"/>
              <w:jc w:val="both"/>
              <w:rPr>
                <w:rFonts w:ascii="Segoe UI" w:hAnsi="Segoe UI" w:cs="Segoe UI"/>
                <w:sz w:val="20"/>
                <w:szCs w:val="20"/>
              </w:rPr>
            </w:pPr>
            <w:r>
              <w:rPr>
                <w:rFonts w:ascii="Arial" w:hAnsi="Arial" w:cs="Arial"/>
                <w:color w:val="545454"/>
                <w:shd w:val="clear" w:color="auto" w:fill="FFFFFF"/>
              </w:rPr>
              <w:t>Asociación de Radios comunitarias de El Salvador (ARPAS)</w:t>
            </w:r>
          </w:p>
        </w:tc>
      </w:tr>
      <w:tr w:rsidR="00AF0386" w:rsidTr="00273AD6">
        <w:trPr>
          <w:trHeight w:val="432"/>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Desde la entrada en vigencia de la Ley de Acceso a la Información Pública de El Salvador su uso ha sido mayoritariamente por periodistas, académicos, estudiantes universitarios y organizaciones no gubernamentales, esto ha generado que sus beneficios no lleguen a toda la población. Se ha identificado que el mayor uso de la misma es por personas que viven en área metropolitana del Gran San Salvador.</w:t>
            </w:r>
          </w:p>
        </w:tc>
      </w:tr>
      <w:tr w:rsidR="00AF0386" w:rsidTr="00273AD6">
        <w:trPr>
          <w:trHeight w:val="432"/>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Incrementar el uso del Derecho de Acceso a la Información Pública en el territorio salvadoreño por medio de la capacitación a líderes comunitarios que faciliten a toda la comunidad hacer uso de la misma.</w:t>
            </w:r>
          </w:p>
        </w:tc>
      </w:tr>
      <w:tr w:rsidR="00AF0386" w:rsidTr="00273AD6">
        <w:trPr>
          <w:trHeight w:val="62"/>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Crear una red de defensores de la transparencia que hagan un uso constante de la LAIP en beneficio de su comunidad.</w:t>
            </w:r>
          </w:p>
        </w:tc>
      </w:tr>
      <w:tr w:rsidR="00AF0386" w:rsidTr="00273AD6">
        <w:trPr>
          <w:trHeight w:val="358"/>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Acceso a la información: El aumento de la transparencia en todas las instituciones públicas por medio de las solicitudes de información que realizarán personas que han sido capacitadas en el uso efectivo de estas herramientas.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Rendición de Cuentas: Las comunidades tendrán acceso a información que facilitará el ejercicio de la rendición de cuentas y la contraloría social en sus localidades.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5"/>
            </w:r>
            <w:r>
              <w:rPr>
                <w:rFonts w:ascii="Segoe UI" w:hAnsi="Segoe UI" w:cs="Segoe UI"/>
                <w:sz w:val="20"/>
                <w:szCs w:val="20"/>
              </w:rPr>
              <w:t xml:space="preserve">” </w:t>
            </w:r>
          </w:p>
        </w:tc>
      </w:tr>
      <w:tr w:rsidR="00AF0386" w:rsidTr="00273AD6">
        <w:trPr>
          <w:trHeight w:val="814"/>
          <w:jc w:val="center"/>
        </w:trPr>
        <w:tc>
          <w:tcPr>
            <w:tcW w:w="3004"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Ambición</w:t>
            </w:r>
          </w:p>
        </w:tc>
        <w:tc>
          <w:tcPr>
            <w:tcW w:w="719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 Ley de Acceso a la Información Pública dejará de ser un instrumento legal que beneficia a unos pocos para dar paso a una cultura de la transparencia en la que personas desde sus comunidades podrán hacer uso de la misma para mejorar su calidad de vida y beneficiarse directamente de la transparencia en las instituciones públicas</w:t>
            </w:r>
          </w:p>
        </w:tc>
      </w:tr>
      <w:tr w:rsidR="00AF0386" w:rsidTr="00273AD6">
        <w:trPr>
          <w:trHeight w:val="95"/>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Metas</w:t>
            </w:r>
          </w:p>
        </w:tc>
        <w:tc>
          <w:tcPr>
            <w:tcW w:w="1699"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2119"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273AD6" w:rsidTr="00273AD6">
        <w:trPr>
          <w:trHeight w:val="561"/>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pPr>
              <w:spacing w:after="0" w:line="360" w:lineRule="auto"/>
              <w:jc w:val="both"/>
              <w:rPr>
                <w:rFonts w:ascii="Segoe UI" w:hAnsi="Segoe UI" w:cs="Segoe UI"/>
                <w:sz w:val="20"/>
                <w:szCs w:val="20"/>
              </w:rPr>
            </w:pPr>
            <w:r>
              <w:rPr>
                <w:rFonts w:ascii="Segoe UI" w:hAnsi="Segoe UI" w:cs="Segoe UI"/>
                <w:sz w:val="20"/>
                <w:szCs w:val="20"/>
              </w:rPr>
              <w:t>Elaborar un plan de trabajo para implementar el compromiso</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CF6418">
            <w:pPr>
              <w:spacing w:after="0" w:line="360" w:lineRule="auto"/>
              <w:jc w:val="both"/>
              <w:rPr>
                <w:rFonts w:ascii="Segoe UI" w:hAnsi="Segoe UI" w:cs="Segoe UI"/>
                <w:sz w:val="20"/>
                <w:szCs w:val="20"/>
              </w:rPr>
            </w:pPr>
            <w:r>
              <w:rPr>
                <w:rFonts w:ascii="Segoe UI" w:hAnsi="Segoe UI" w:cs="Segoe UI"/>
                <w:sz w:val="20"/>
                <w:szCs w:val="20"/>
              </w:rPr>
              <w:t>Junio 2017</w:t>
            </w:r>
          </w:p>
        </w:tc>
        <w:tc>
          <w:tcPr>
            <w:tcW w:w="211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CF6418">
            <w:pPr>
              <w:spacing w:after="0" w:line="360" w:lineRule="auto"/>
              <w:jc w:val="both"/>
              <w:rPr>
                <w:rFonts w:ascii="Segoe UI" w:hAnsi="Segoe UI" w:cs="Segoe UI"/>
                <w:sz w:val="20"/>
                <w:szCs w:val="20"/>
              </w:rPr>
            </w:pPr>
            <w:r>
              <w:rPr>
                <w:rFonts w:ascii="Segoe UI" w:hAnsi="Segoe UI" w:cs="Segoe UI"/>
                <w:sz w:val="20"/>
                <w:szCs w:val="20"/>
              </w:rPr>
              <w:t>Junio 2017</w:t>
            </w:r>
          </w:p>
        </w:tc>
      </w:tr>
      <w:tr w:rsidR="00273AD6" w:rsidTr="00273AD6">
        <w:trPr>
          <w:trHeight w:val="561"/>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772C7C">
            <w:pPr>
              <w:spacing w:after="0" w:line="360" w:lineRule="auto"/>
              <w:jc w:val="both"/>
              <w:rPr>
                <w:rFonts w:ascii="Segoe UI" w:hAnsi="Segoe UI" w:cs="Segoe UI"/>
                <w:sz w:val="20"/>
                <w:szCs w:val="20"/>
              </w:rPr>
            </w:pPr>
            <w:r>
              <w:rPr>
                <w:rFonts w:ascii="Segoe UI" w:hAnsi="Segoe UI" w:cs="Segoe UI"/>
                <w:sz w:val="20"/>
                <w:szCs w:val="20"/>
              </w:rPr>
              <w:t xml:space="preserve">Desarrollar e implementar un programa de capacitación sobre el ejercicio del acceso a la información pública a dirigido a </w:t>
            </w:r>
            <w:r w:rsidR="00772C7C">
              <w:rPr>
                <w:rFonts w:ascii="Segoe UI" w:hAnsi="Segoe UI" w:cs="Segoe UI"/>
                <w:sz w:val="20"/>
                <w:szCs w:val="20"/>
              </w:rPr>
              <w:t>contralores ciudadanos</w:t>
            </w:r>
            <w:r>
              <w:rPr>
                <w:rFonts w:ascii="Segoe UI" w:hAnsi="Segoe UI" w:cs="Segoe UI"/>
                <w:sz w:val="20"/>
                <w:szCs w:val="20"/>
              </w:rPr>
              <w:t xml:space="preserve"> </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273AD6">
            <w:pPr>
              <w:spacing w:after="0" w:line="360" w:lineRule="auto"/>
              <w:jc w:val="both"/>
              <w:rPr>
                <w:rFonts w:ascii="Segoe UI" w:hAnsi="Segoe UI" w:cs="Segoe UI"/>
                <w:sz w:val="20"/>
                <w:szCs w:val="20"/>
              </w:rPr>
            </w:pPr>
            <w:r>
              <w:rPr>
                <w:rFonts w:ascii="Segoe UI" w:hAnsi="Segoe UI" w:cs="Segoe UI"/>
                <w:sz w:val="20"/>
                <w:szCs w:val="20"/>
              </w:rPr>
              <w:t>Julio 2017</w:t>
            </w:r>
          </w:p>
        </w:tc>
        <w:tc>
          <w:tcPr>
            <w:tcW w:w="211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273AD6">
            <w:pPr>
              <w:spacing w:after="0" w:line="360" w:lineRule="auto"/>
              <w:jc w:val="both"/>
              <w:rPr>
                <w:rFonts w:ascii="Segoe UI" w:hAnsi="Segoe UI" w:cs="Segoe UI"/>
                <w:sz w:val="20"/>
                <w:szCs w:val="20"/>
              </w:rPr>
            </w:pPr>
            <w:r>
              <w:rPr>
                <w:rFonts w:ascii="Segoe UI" w:hAnsi="Segoe UI" w:cs="Segoe UI"/>
                <w:sz w:val="20"/>
                <w:szCs w:val="20"/>
              </w:rPr>
              <w:t>Julio 2017</w:t>
            </w:r>
          </w:p>
        </w:tc>
      </w:tr>
      <w:tr w:rsidR="00273AD6" w:rsidTr="00273AD6">
        <w:trPr>
          <w:trHeight w:val="561"/>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640FF2">
            <w:pPr>
              <w:spacing w:after="0" w:line="360" w:lineRule="auto"/>
              <w:jc w:val="both"/>
              <w:rPr>
                <w:rFonts w:ascii="Segoe UI" w:hAnsi="Segoe UI" w:cs="Segoe UI"/>
                <w:sz w:val="20"/>
                <w:szCs w:val="20"/>
              </w:rPr>
            </w:pPr>
            <w:r>
              <w:rPr>
                <w:rFonts w:ascii="Segoe UI" w:hAnsi="Segoe UI" w:cs="Segoe UI"/>
                <w:sz w:val="20"/>
                <w:szCs w:val="20"/>
              </w:rPr>
              <w:t xml:space="preserve">Capacitar a por lo menos 100 </w:t>
            </w:r>
            <w:r w:rsidR="00640FF2">
              <w:rPr>
                <w:rFonts w:ascii="Segoe UI" w:hAnsi="Segoe UI" w:cs="Segoe UI"/>
                <w:sz w:val="20"/>
                <w:szCs w:val="20"/>
              </w:rPr>
              <w:t>contralores ciudadanos</w:t>
            </w:r>
            <w:r>
              <w:rPr>
                <w:rFonts w:ascii="Segoe UI" w:hAnsi="Segoe UI" w:cs="Segoe UI"/>
                <w:sz w:val="20"/>
                <w:szCs w:val="20"/>
              </w:rPr>
              <w:t xml:space="preserve"> en el uso de la LAIP, recursos y procesos ante el IAIP</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164A06">
            <w:pPr>
              <w:spacing w:after="0" w:line="360" w:lineRule="auto"/>
              <w:jc w:val="both"/>
              <w:rPr>
                <w:rFonts w:ascii="Segoe UI" w:hAnsi="Segoe UI" w:cs="Segoe UI"/>
                <w:sz w:val="20"/>
                <w:szCs w:val="20"/>
              </w:rPr>
            </w:pPr>
            <w:r>
              <w:rPr>
                <w:rFonts w:ascii="Segoe UI" w:hAnsi="Segoe UI" w:cs="Segoe UI"/>
                <w:sz w:val="20"/>
                <w:szCs w:val="20"/>
              </w:rPr>
              <w:t>Octubre</w:t>
            </w:r>
            <w:r w:rsidR="00273AD6">
              <w:rPr>
                <w:rFonts w:ascii="Segoe UI" w:hAnsi="Segoe UI" w:cs="Segoe UI"/>
                <w:sz w:val="20"/>
                <w:szCs w:val="20"/>
              </w:rPr>
              <w:t xml:space="preserve"> 2017</w:t>
            </w:r>
          </w:p>
        </w:tc>
        <w:tc>
          <w:tcPr>
            <w:tcW w:w="211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164A06">
            <w:pPr>
              <w:spacing w:after="0" w:line="360" w:lineRule="auto"/>
              <w:jc w:val="both"/>
              <w:rPr>
                <w:rFonts w:ascii="Segoe UI" w:hAnsi="Segoe UI" w:cs="Segoe UI"/>
                <w:sz w:val="20"/>
                <w:szCs w:val="20"/>
              </w:rPr>
            </w:pPr>
            <w:r>
              <w:rPr>
                <w:rFonts w:ascii="Segoe UI" w:hAnsi="Segoe UI" w:cs="Segoe UI"/>
                <w:sz w:val="20"/>
                <w:szCs w:val="20"/>
              </w:rPr>
              <w:t>Noviembre</w:t>
            </w:r>
            <w:r w:rsidR="00273AD6">
              <w:rPr>
                <w:rFonts w:ascii="Segoe UI" w:hAnsi="Segoe UI" w:cs="Segoe UI"/>
                <w:sz w:val="20"/>
                <w:szCs w:val="20"/>
              </w:rPr>
              <w:t xml:space="preserve"> 2017</w:t>
            </w:r>
          </w:p>
        </w:tc>
      </w:tr>
      <w:tr w:rsidR="00273AD6" w:rsidTr="00273AD6">
        <w:trPr>
          <w:trHeight w:val="561"/>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rsidP="00772C7C">
            <w:pPr>
              <w:spacing w:after="0" w:line="360" w:lineRule="auto"/>
              <w:jc w:val="both"/>
              <w:rPr>
                <w:rFonts w:ascii="Segoe UI" w:hAnsi="Segoe UI" w:cs="Segoe UI"/>
                <w:sz w:val="20"/>
                <w:szCs w:val="20"/>
              </w:rPr>
            </w:pPr>
            <w:r>
              <w:rPr>
                <w:rFonts w:ascii="Segoe UI" w:hAnsi="Segoe UI" w:cs="Segoe UI"/>
                <w:sz w:val="20"/>
                <w:szCs w:val="20"/>
              </w:rPr>
              <w:t xml:space="preserve">Graduar como “defensores de la transparencia” a los </w:t>
            </w:r>
            <w:r w:rsidR="00772C7C">
              <w:rPr>
                <w:rFonts w:ascii="Segoe UI" w:hAnsi="Segoe UI" w:cs="Segoe UI"/>
                <w:sz w:val="20"/>
                <w:szCs w:val="20"/>
              </w:rPr>
              <w:t>contralores ciudadano</w:t>
            </w:r>
            <w:r>
              <w:rPr>
                <w:rFonts w:ascii="Segoe UI" w:hAnsi="Segoe UI" w:cs="Segoe UI"/>
                <w:sz w:val="20"/>
                <w:szCs w:val="20"/>
              </w:rPr>
              <w:t>s que hayan obtenido información en beneficio de su comunidad</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164A06">
            <w:pPr>
              <w:spacing w:after="0" w:line="360" w:lineRule="auto"/>
              <w:jc w:val="both"/>
              <w:rPr>
                <w:rFonts w:ascii="Segoe UI" w:hAnsi="Segoe UI" w:cs="Segoe UI"/>
                <w:sz w:val="20"/>
                <w:szCs w:val="20"/>
              </w:rPr>
            </w:pPr>
            <w:r>
              <w:rPr>
                <w:rFonts w:ascii="Segoe UI" w:hAnsi="Segoe UI" w:cs="Segoe UI"/>
                <w:sz w:val="20"/>
                <w:szCs w:val="20"/>
              </w:rPr>
              <w:t>Noviembre</w:t>
            </w:r>
            <w:r w:rsidR="00273AD6">
              <w:rPr>
                <w:rFonts w:ascii="Segoe UI" w:hAnsi="Segoe UI" w:cs="Segoe UI"/>
                <w:sz w:val="20"/>
                <w:szCs w:val="20"/>
              </w:rPr>
              <w:t xml:space="preserve"> 2017</w:t>
            </w:r>
          </w:p>
        </w:tc>
        <w:tc>
          <w:tcPr>
            <w:tcW w:w="211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164A06">
            <w:pPr>
              <w:spacing w:after="0" w:line="360" w:lineRule="auto"/>
              <w:jc w:val="both"/>
              <w:rPr>
                <w:rFonts w:ascii="Segoe UI" w:hAnsi="Segoe UI" w:cs="Segoe UI"/>
                <w:sz w:val="20"/>
                <w:szCs w:val="20"/>
              </w:rPr>
            </w:pPr>
            <w:r>
              <w:rPr>
                <w:rFonts w:ascii="Segoe UI" w:hAnsi="Segoe UI" w:cs="Segoe UI"/>
                <w:sz w:val="20"/>
                <w:szCs w:val="20"/>
              </w:rPr>
              <w:t>Noviembre</w:t>
            </w:r>
            <w:r w:rsidR="00273AD6">
              <w:rPr>
                <w:rFonts w:ascii="Segoe UI" w:hAnsi="Segoe UI" w:cs="Segoe UI"/>
                <w:sz w:val="20"/>
                <w:szCs w:val="20"/>
              </w:rPr>
              <w:t xml:space="preserve"> 2017</w:t>
            </w:r>
          </w:p>
        </w:tc>
      </w:tr>
      <w:tr w:rsidR="00273AD6" w:rsidTr="00273AD6">
        <w:trPr>
          <w:trHeight w:val="561"/>
          <w:jc w:val="center"/>
        </w:trPr>
        <w:tc>
          <w:tcPr>
            <w:tcW w:w="6383"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pPr>
              <w:spacing w:after="0" w:line="360" w:lineRule="auto"/>
              <w:jc w:val="both"/>
              <w:rPr>
                <w:rFonts w:ascii="Segoe UI" w:hAnsi="Segoe UI" w:cs="Segoe UI"/>
                <w:sz w:val="20"/>
                <w:szCs w:val="20"/>
              </w:rPr>
            </w:pPr>
            <w:r>
              <w:rPr>
                <w:rFonts w:ascii="Segoe UI" w:hAnsi="Segoe UI" w:cs="Segoe UI"/>
                <w:sz w:val="20"/>
                <w:szCs w:val="20"/>
              </w:rPr>
              <w:t xml:space="preserve">Elaborar un plan de multiplicación de los conocimientos adquiridos para que los “defensores de la transparencia” capaciten a más personas en el uso de Derecho de Acceso a la información en sus comunidades </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164A06" w:rsidP="00164A06">
            <w:pPr>
              <w:spacing w:after="0" w:line="360" w:lineRule="auto"/>
              <w:jc w:val="both"/>
              <w:rPr>
                <w:rFonts w:ascii="Segoe UI" w:hAnsi="Segoe UI" w:cs="Segoe UI"/>
                <w:sz w:val="20"/>
                <w:szCs w:val="20"/>
              </w:rPr>
            </w:pPr>
            <w:r>
              <w:rPr>
                <w:rFonts w:ascii="Segoe UI" w:hAnsi="Segoe UI" w:cs="Segoe UI"/>
                <w:sz w:val="20"/>
                <w:szCs w:val="20"/>
              </w:rPr>
              <w:t>Enero</w:t>
            </w:r>
            <w:r w:rsidR="00273AD6">
              <w:rPr>
                <w:rFonts w:ascii="Segoe UI" w:hAnsi="Segoe UI" w:cs="Segoe UI"/>
                <w:sz w:val="20"/>
                <w:szCs w:val="20"/>
              </w:rPr>
              <w:t xml:space="preserve"> 201</w:t>
            </w:r>
            <w:r>
              <w:rPr>
                <w:rFonts w:ascii="Segoe UI" w:hAnsi="Segoe UI" w:cs="Segoe UI"/>
                <w:sz w:val="20"/>
                <w:szCs w:val="20"/>
              </w:rPr>
              <w:t>8</w:t>
            </w:r>
          </w:p>
        </w:tc>
        <w:tc>
          <w:tcPr>
            <w:tcW w:w="211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273AD6" w:rsidRDefault="00273AD6">
            <w:pPr>
              <w:spacing w:after="0" w:line="360" w:lineRule="auto"/>
              <w:jc w:val="both"/>
              <w:rPr>
                <w:rFonts w:ascii="Segoe UI" w:hAnsi="Segoe UI" w:cs="Segoe UI"/>
                <w:sz w:val="20"/>
                <w:szCs w:val="20"/>
              </w:rPr>
            </w:pPr>
            <w:r>
              <w:rPr>
                <w:rFonts w:ascii="Segoe UI" w:hAnsi="Segoe UI" w:cs="Segoe UI"/>
                <w:sz w:val="20"/>
                <w:szCs w:val="20"/>
              </w:rPr>
              <w:t>Mayo 2018</w:t>
            </w:r>
          </w:p>
        </w:tc>
      </w:tr>
    </w:tbl>
    <w:p w:rsidR="009E3E10" w:rsidRPr="009E3E10" w:rsidRDefault="009E3E10">
      <w:pPr>
        <w:pStyle w:val="Textoindependiente"/>
        <w:spacing w:after="0" w:line="360" w:lineRule="auto"/>
        <w:jc w:val="both"/>
        <w:rPr>
          <w:rStyle w:val="EndnoteCharacters"/>
        </w:rPr>
      </w:pPr>
    </w:p>
    <w:p w:rsidR="009E3E10" w:rsidRPr="009E3E10" w:rsidRDefault="009E3E10">
      <w:pPr>
        <w:pStyle w:val="Textoindependiente"/>
        <w:spacing w:after="0" w:line="360" w:lineRule="auto"/>
        <w:jc w:val="both"/>
        <w:rPr>
          <w:rStyle w:val="EndnoteCharacters"/>
        </w:rPr>
      </w:pPr>
    </w:p>
    <w:p w:rsidR="00DF2B02" w:rsidRPr="00DF2B02" w:rsidRDefault="00DF2B02">
      <w:pPr>
        <w:pStyle w:val="Textoindependiente"/>
        <w:spacing w:after="0" w:line="360" w:lineRule="auto"/>
        <w:jc w:val="both"/>
        <w:rPr>
          <w:rStyle w:val="EndnoteCharacters"/>
        </w:rPr>
      </w:pPr>
    </w:p>
    <w:p w:rsidR="00AF0386" w:rsidRDefault="002A122C">
      <w:pPr>
        <w:pStyle w:val="Textoindependiente"/>
        <w:spacing w:after="0" w:line="360" w:lineRule="auto"/>
        <w:jc w:val="both"/>
        <w:rPr>
          <w:rFonts w:ascii="Segoe UI" w:hAnsi="Segoe UI" w:cs="Segoe UI"/>
          <w:b/>
          <w:color w:val="0070C0"/>
          <w:sz w:val="28"/>
          <w:szCs w:val="28"/>
        </w:rPr>
      </w:pPr>
      <w:r>
        <w:rPr>
          <w:rFonts w:ascii="Segoe UI" w:hAnsi="Segoe UI" w:cs="Segoe UI"/>
          <w:b/>
          <w:color w:val="0070C0"/>
          <w:sz w:val="28"/>
          <w:szCs w:val="28"/>
        </w:rPr>
        <w:lastRenderedPageBreak/>
        <w:t>Componente 2. Desarrollo Económico y Social</w:t>
      </w:r>
    </w:p>
    <w:p w:rsidR="00AF0386" w:rsidRDefault="002A122C">
      <w:pPr>
        <w:pStyle w:val="Epgrafe"/>
        <w:jc w:val="center"/>
      </w:pPr>
      <w:r>
        <w:t xml:space="preserve">Compromiso OGP Nº </w:t>
      </w:r>
      <w:r>
        <w:fldChar w:fldCharType="begin"/>
      </w:r>
      <w:r>
        <w:instrText>SEQ Compromiso_OGP_Nº \* ARABIC</w:instrText>
      </w:r>
      <w:r>
        <w:fldChar w:fldCharType="separate"/>
      </w:r>
      <w:r w:rsidR="00CF6418">
        <w:rPr>
          <w:noProof/>
        </w:rPr>
        <w:t>4</w:t>
      </w:r>
      <w:r>
        <w:fldChar w:fldCharType="end"/>
      </w:r>
    </w:p>
    <w:tbl>
      <w:tblPr>
        <w:tblW w:w="1034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412"/>
        <w:gridCol w:w="1984"/>
        <w:gridCol w:w="3970"/>
        <w:gridCol w:w="1560"/>
        <w:gridCol w:w="1417"/>
      </w:tblGrid>
      <w:tr w:rsidR="00AF0386">
        <w:trPr>
          <w:trHeight w:val="210"/>
          <w:jc w:val="center"/>
        </w:trPr>
        <w:tc>
          <w:tcPr>
            <w:tcW w:w="10343"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center"/>
              <w:rPr>
                <w:rFonts w:ascii="Segoe UI" w:hAnsi="Segoe UI" w:cs="Segoe UI"/>
                <w:b/>
                <w:sz w:val="20"/>
                <w:szCs w:val="20"/>
              </w:rPr>
            </w:pPr>
            <w:r>
              <w:rPr>
                <w:rFonts w:ascii="Segoe UI" w:hAnsi="Segoe UI" w:cs="Segoe UI"/>
                <w:b/>
                <w:sz w:val="20"/>
                <w:szCs w:val="20"/>
              </w:rPr>
              <w:t>4. DERECHOS LABORALES EFECTIVOS</w:t>
            </w:r>
          </w:p>
        </w:tc>
      </w:tr>
      <w:tr w:rsidR="00AF0386">
        <w:trPr>
          <w:trHeight w:val="35"/>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 / Junio 2018</w:t>
            </w:r>
          </w:p>
        </w:tc>
      </w:tr>
      <w:tr w:rsidR="00AF0386">
        <w:trPr>
          <w:trHeight w:val="51"/>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pPr>
            <w:r>
              <w:rPr>
                <w:rFonts w:ascii="Segoe UI" w:hAnsi="Segoe UI" w:cs="Segoe UI"/>
                <w:sz w:val="20"/>
                <w:szCs w:val="20"/>
              </w:rPr>
              <w:t xml:space="preserve">Ministerio de Trabajo y Previsión Social </w:t>
            </w:r>
          </w:p>
        </w:tc>
      </w:tr>
      <w:tr w:rsidR="00AF0386">
        <w:trPr>
          <w:trHeight w:val="35"/>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Sandra </w:t>
            </w:r>
            <w:proofErr w:type="spellStart"/>
            <w:r>
              <w:rPr>
                <w:rFonts w:ascii="Segoe UI" w:hAnsi="Segoe UI" w:cs="Segoe UI"/>
                <w:sz w:val="20"/>
                <w:szCs w:val="20"/>
              </w:rPr>
              <w:t>Edibel</w:t>
            </w:r>
            <w:proofErr w:type="spellEnd"/>
            <w:r>
              <w:rPr>
                <w:rFonts w:ascii="Segoe UI" w:hAnsi="Segoe UI" w:cs="Segoe UI"/>
                <w:sz w:val="20"/>
                <w:szCs w:val="20"/>
              </w:rPr>
              <w:t xml:space="preserve"> Guevara Pérez</w:t>
            </w:r>
          </w:p>
        </w:tc>
      </w:tr>
      <w:tr w:rsidR="00AF0386">
        <w:trPr>
          <w:trHeight w:val="139"/>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Ministra de Trabajo y Previsión Social</w:t>
            </w:r>
          </w:p>
        </w:tc>
      </w:tr>
      <w:tr w:rsidR="00AF0386">
        <w:trPr>
          <w:trHeight w:val="139"/>
          <w:jc w:val="center"/>
        </w:trPr>
        <w:tc>
          <w:tcPr>
            <w:tcW w:w="1412" w:type="dxa"/>
            <w:vMerge w:val="restart"/>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984"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Pr="008E32C5" w:rsidRDefault="002A122C" w:rsidP="008E32C5">
            <w:pPr>
              <w:spacing w:after="0" w:line="360" w:lineRule="auto"/>
              <w:jc w:val="both"/>
              <w:rPr>
                <w:rFonts w:ascii="Segoe UI" w:hAnsi="Segoe UI" w:cs="Segoe UI"/>
                <w:sz w:val="20"/>
                <w:szCs w:val="20"/>
              </w:rPr>
            </w:pPr>
            <w:r w:rsidRPr="008E32C5">
              <w:rPr>
                <w:rFonts w:ascii="Segoe UI" w:hAnsi="Segoe UI" w:cs="Segoe UI"/>
                <w:sz w:val="20"/>
                <w:szCs w:val="20"/>
              </w:rPr>
              <w:t>Secretaría de Participación, Transparencia y Anticorrupción</w:t>
            </w:r>
          </w:p>
        </w:tc>
      </w:tr>
      <w:tr w:rsidR="00AF0386">
        <w:trPr>
          <w:trHeight w:val="106"/>
          <w:jc w:val="center"/>
        </w:trPr>
        <w:tc>
          <w:tcPr>
            <w:tcW w:w="1412" w:type="dxa"/>
            <w:vMerge/>
            <w:tcBorders>
              <w:left w:val="single" w:sz="4" w:space="0" w:color="000001"/>
              <w:bottom w:val="single" w:sz="4" w:space="0" w:color="000001"/>
            </w:tcBorders>
            <w:shd w:val="clear" w:color="auto" w:fill="auto"/>
            <w:tcMar>
              <w:left w:w="103" w:type="dxa"/>
            </w:tcMar>
            <w:vAlign w:val="center"/>
          </w:tcPr>
          <w:p w:rsidR="00AF0386" w:rsidRDefault="00AF0386">
            <w:pPr>
              <w:spacing w:after="0" w:line="360" w:lineRule="auto"/>
              <w:jc w:val="both"/>
              <w:rPr>
                <w:rFonts w:ascii="Segoe UI" w:hAnsi="Segoe UI" w:cs="Segoe UI"/>
                <w:sz w:val="20"/>
                <w:szCs w:val="20"/>
              </w:rPr>
            </w:pPr>
          </w:p>
        </w:tc>
        <w:tc>
          <w:tcPr>
            <w:tcW w:w="1984"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 xml:space="preserve">Fundación de Estudios para la Aplicación del Derecho - FESPAD </w:t>
            </w:r>
          </w:p>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182"/>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67D06" w:rsidRDefault="00067D06" w:rsidP="00067D06">
            <w:pPr>
              <w:spacing w:after="0" w:line="360" w:lineRule="auto"/>
              <w:jc w:val="both"/>
              <w:rPr>
                <w:rFonts w:ascii="Segoe UI" w:hAnsi="Segoe UI" w:cs="Segoe UI"/>
                <w:sz w:val="20"/>
                <w:szCs w:val="20"/>
              </w:rPr>
            </w:pPr>
            <w:r>
              <w:rPr>
                <w:rFonts w:ascii="Segoe UI" w:hAnsi="Segoe UI" w:cs="Segoe UI"/>
                <w:sz w:val="20"/>
                <w:szCs w:val="20"/>
              </w:rPr>
              <w:t>La institucionalidad encargada de administrar la política gubernamental relacionada al Trabajo y Previsión Social data de hace más de 35 años y</w:t>
            </w:r>
            <w:r w:rsidR="007E0D39">
              <w:rPr>
                <w:rFonts w:ascii="Segoe UI" w:hAnsi="Segoe UI" w:cs="Segoe UI"/>
                <w:sz w:val="20"/>
                <w:szCs w:val="20"/>
              </w:rPr>
              <w:t xml:space="preserve"> a</w:t>
            </w:r>
            <w:r>
              <w:rPr>
                <w:rFonts w:ascii="Segoe UI" w:hAnsi="Segoe UI" w:cs="Segoe UI"/>
                <w:sz w:val="20"/>
                <w:szCs w:val="20"/>
              </w:rPr>
              <w:t xml:space="preserve"> la fecha no se han generado procesos de reestructuración en aras de fortalecer sus capacidades. </w:t>
            </w:r>
          </w:p>
          <w:p w:rsidR="00AF0386" w:rsidRDefault="00067D06" w:rsidP="007E0D39">
            <w:pPr>
              <w:spacing w:after="0" w:line="360" w:lineRule="auto"/>
              <w:jc w:val="both"/>
              <w:rPr>
                <w:rFonts w:ascii="Segoe UI" w:hAnsi="Segoe UI" w:cs="Segoe UI"/>
                <w:sz w:val="20"/>
                <w:szCs w:val="20"/>
              </w:rPr>
            </w:pPr>
            <w:r>
              <w:rPr>
                <w:rFonts w:ascii="Segoe UI" w:hAnsi="Segoe UI" w:cs="Segoe UI"/>
                <w:sz w:val="20"/>
                <w:szCs w:val="20"/>
              </w:rPr>
              <w:t xml:space="preserve">El desempeño del MTPS en la promoción, protección y defensa de los derechos laborales se basa en una normativa obsoleta como el </w:t>
            </w:r>
            <w:r w:rsidR="007E0D39">
              <w:rPr>
                <w:rFonts w:ascii="Segoe UI" w:hAnsi="Segoe UI" w:cs="Segoe UI"/>
                <w:sz w:val="20"/>
                <w:szCs w:val="20"/>
              </w:rPr>
              <w:t>C</w:t>
            </w:r>
            <w:r>
              <w:rPr>
                <w:rFonts w:ascii="Segoe UI" w:hAnsi="Segoe UI" w:cs="Segoe UI"/>
                <w:sz w:val="20"/>
                <w:szCs w:val="20"/>
              </w:rPr>
              <w:t xml:space="preserve">ódigo de </w:t>
            </w:r>
            <w:r w:rsidR="007E0D39">
              <w:rPr>
                <w:rFonts w:ascii="Segoe UI" w:hAnsi="Segoe UI" w:cs="Segoe UI"/>
                <w:sz w:val="20"/>
                <w:szCs w:val="20"/>
              </w:rPr>
              <w:t>T</w:t>
            </w:r>
            <w:r>
              <w:rPr>
                <w:rFonts w:ascii="Segoe UI" w:hAnsi="Segoe UI" w:cs="Segoe UI"/>
                <w:sz w:val="20"/>
                <w:szCs w:val="20"/>
              </w:rPr>
              <w:t>rabajo, esto ha permitido la precarización de las condiciones de empleo sobre todo en términos económicos y el irrespeto a las distintas leyes laborales y convenios internacionales por parte del Sector Privado y Público; esto se evidencia cuando se contrasta con leyes más modernas como la Ley General de Prevención de Riesgos en los Lugares de Trabajo, que además de prevenir los riesgos, establece sus multas en base a salarios mínimos.</w:t>
            </w:r>
          </w:p>
        </w:tc>
      </w:tr>
      <w:tr w:rsidR="00AF0386">
        <w:trPr>
          <w:trHeight w:val="182"/>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Fortalecer las capacidades del MTPS para la promoción, protección y defensa de derechos laborales y Transparentar el funcionamiento de las instancias tripartitas por medio de la disposición oficiosa de la información y la rendición de cuentas.</w:t>
            </w:r>
          </w:p>
        </w:tc>
      </w:tr>
      <w:tr w:rsidR="00AF0386">
        <w:trPr>
          <w:trHeight w:val="35"/>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Transparentar los procesos administrativos y espacios de toma de decisión en el MTPS para una eficaz promoción, protección y defensa de derechos </w:t>
            </w:r>
            <w:r>
              <w:rPr>
                <w:rFonts w:ascii="Segoe UI" w:hAnsi="Segoe UI" w:cs="Segoe UI"/>
                <w:sz w:val="20"/>
                <w:szCs w:val="20"/>
              </w:rPr>
              <w:lastRenderedPageBreak/>
              <w:t>laborales.</w:t>
            </w:r>
          </w:p>
        </w:tc>
      </w:tr>
      <w:tr w:rsidR="00AF0386">
        <w:trPr>
          <w:trHeight w:val="95"/>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lastRenderedPageBreak/>
              <w:t>Relevancia</w:t>
            </w:r>
          </w:p>
          <w:p w:rsidR="00AF0386" w:rsidRDefault="00AF0386">
            <w:pPr>
              <w:spacing w:after="0" w:line="360" w:lineRule="auto"/>
              <w:jc w:val="both"/>
              <w:rPr>
                <w:rFonts w:ascii="Segoe UI" w:hAnsi="Segoe UI" w:cs="Segoe UI"/>
                <w:sz w:val="20"/>
                <w:szCs w:val="20"/>
              </w:rPr>
            </w:pP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Transparencia: El aumento de la transparencia en los procesos administrativos y en la toma de decisiones al interior del MTPS y sus instancias tripartitas, contribuirá a elevar los niveles de acceso a la información sobre promoción, protección y defensa de los derechos laborales hacia la ciudadanía.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Rendición de Cuentas: Se garantizará un mejor control social (participación ciudadana) al mejorar la eficacia de los mecanismos de rendición de cuentas de las instancias tripartitas.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6"/>
            </w:r>
            <w:r>
              <w:rPr>
                <w:rFonts w:ascii="Segoe UI" w:hAnsi="Segoe UI" w:cs="Segoe UI"/>
                <w:sz w:val="20"/>
                <w:szCs w:val="20"/>
              </w:rPr>
              <w:t>”</w:t>
            </w:r>
          </w:p>
        </w:tc>
      </w:tr>
      <w:tr w:rsidR="00AF0386">
        <w:trPr>
          <w:trHeight w:val="122"/>
          <w:jc w:val="center"/>
        </w:trPr>
        <w:tc>
          <w:tcPr>
            <w:tcW w:w="3396"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Ambición</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Este compromiso permitirá a la ciudadanía ejercer una mejor contraloría social sobre el trabajo administrativo que realiza el MTPS, a su vez que mejorará los ejercicios de rendición de cuentas (no sólo encaminado a dar a conocer el gasto público en el rubro, sino también sobre los procesos de decisiones).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El MTPS, garantizará a la ciudadanía el pleno conocimiento de sus derechos laborales (aumentando el acceso a la información a través de la publicación y divulgación efectiva), así como el conocimiento de las herramientas administrativas y legales para su protección y defensa. El sector empleador (privado y público) estará sujeto al escrutinio ciudadano en cuanto al nivel de respeto y cumplimiento de las leyes laborales y los convenios internacionales.</w:t>
            </w:r>
          </w:p>
        </w:tc>
      </w:tr>
      <w:tr w:rsidR="00AF0386">
        <w:trPr>
          <w:trHeight w:val="236"/>
          <w:jc w:val="center"/>
        </w:trPr>
        <w:tc>
          <w:tcPr>
            <w:tcW w:w="7366" w:type="dxa"/>
            <w:gridSpan w:val="3"/>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Metas</w:t>
            </w:r>
          </w:p>
        </w:tc>
        <w:tc>
          <w:tcPr>
            <w:tcW w:w="1560" w:type="dxa"/>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41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A87550">
        <w:trPr>
          <w:trHeight w:val="95"/>
          <w:jc w:val="center"/>
        </w:trPr>
        <w:tc>
          <w:tcPr>
            <w:tcW w:w="7366"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87550" w:rsidRDefault="00A87550">
            <w:pPr>
              <w:spacing w:after="0" w:line="360" w:lineRule="auto"/>
              <w:jc w:val="both"/>
              <w:rPr>
                <w:rFonts w:ascii="Segoe UI" w:hAnsi="Segoe UI" w:cs="Segoe UI"/>
                <w:sz w:val="20"/>
                <w:szCs w:val="20"/>
              </w:rPr>
            </w:pPr>
            <w:r>
              <w:rPr>
                <w:rFonts w:ascii="Segoe UI" w:hAnsi="Segoe UI" w:cs="Segoe UI"/>
                <w:sz w:val="20"/>
                <w:szCs w:val="20"/>
              </w:rPr>
              <w:t>Elaborar un plan de trabajo para implementar el compromiso</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87550" w:rsidRDefault="00A87550">
            <w:pPr>
              <w:spacing w:after="0" w:line="360" w:lineRule="auto"/>
              <w:jc w:val="both"/>
              <w:rPr>
                <w:rFonts w:ascii="Segoe UI" w:hAnsi="Segoe UI" w:cs="Segoe UI"/>
                <w:sz w:val="20"/>
                <w:szCs w:val="20"/>
              </w:rPr>
            </w:pPr>
            <w:r>
              <w:rPr>
                <w:rFonts w:ascii="Segoe UI" w:hAnsi="Segoe UI" w:cs="Segoe UI"/>
                <w:sz w:val="20"/>
                <w:szCs w:val="20"/>
              </w:rPr>
              <w:t>Abril 2017</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87550" w:rsidRDefault="00A87550" w:rsidP="00CF6D22">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95"/>
          <w:jc w:val="center"/>
        </w:trPr>
        <w:tc>
          <w:tcPr>
            <w:tcW w:w="7366"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067D06">
            <w:pPr>
              <w:spacing w:after="0" w:line="360" w:lineRule="auto"/>
              <w:jc w:val="both"/>
              <w:rPr>
                <w:rFonts w:ascii="Segoe UI" w:hAnsi="Segoe UI" w:cs="Segoe UI"/>
                <w:sz w:val="20"/>
                <w:szCs w:val="20"/>
              </w:rPr>
            </w:pPr>
            <w:r>
              <w:rPr>
                <w:rFonts w:ascii="Segoe UI" w:hAnsi="Segoe UI" w:cs="Segoe UI"/>
                <w:sz w:val="20"/>
                <w:szCs w:val="20"/>
              </w:rPr>
              <w:t>Realizar una consulta para recolectar insumos para la elaboración de una propuesta de iniciativa de reforma a la normativa laboral.</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Septiembre</w:t>
            </w:r>
            <w:r w:rsidR="002A122C">
              <w:rPr>
                <w:rFonts w:ascii="Segoe UI" w:hAnsi="Segoe UI" w:cs="Segoe UI"/>
                <w:sz w:val="20"/>
                <w:szCs w:val="20"/>
              </w:rPr>
              <w:t xml:space="preserve"> 2017</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CF6D22" w:rsidP="00CF6D22">
            <w:pPr>
              <w:spacing w:after="0" w:line="360" w:lineRule="auto"/>
              <w:jc w:val="both"/>
              <w:rPr>
                <w:rFonts w:ascii="Segoe UI" w:hAnsi="Segoe UI" w:cs="Segoe UI"/>
                <w:sz w:val="20"/>
                <w:szCs w:val="20"/>
              </w:rPr>
            </w:pPr>
            <w:r>
              <w:rPr>
                <w:rFonts w:ascii="Segoe UI" w:hAnsi="Segoe UI" w:cs="Segoe UI"/>
                <w:sz w:val="20"/>
                <w:szCs w:val="20"/>
              </w:rPr>
              <w:t>Noviembre</w:t>
            </w:r>
            <w:r w:rsidR="002A122C">
              <w:rPr>
                <w:rFonts w:ascii="Segoe UI" w:hAnsi="Segoe UI" w:cs="Segoe UI"/>
                <w:sz w:val="20"/>
                <w:szCs w:val="20"/>
              </w:rPr>
              <w:t xml:space="preserve"> 201</w:t>
            </w:r>
            <w:r>
              <w:rPr>
                <w:rFonts w:ascii="Segoe UI" w:hAnsi="Segoe UI" w:cs="Segoe UI"/>
                <w:sz w:val="20"/>
                <w:szCs w:val="20"/>
              </w:rPr>
              <w:t>7</w:t>
            </w:r>
          </w:p>
        </w:tc>
      </w:tr>
      <w:tr w:rsidR="00AF0386">
        <w:trPr>
          <w:trHeight w:val="236"/>
          <w:jc w:val="center"/>
        </w:trPr>
        <w:tc>
          <w:tcPr>
            <w:tcW w:w="7366"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Fomentar</w:t>
            </w:r>
            <w:r>
              <w:rPr>
                <w:rFonts w:ascii="Segoe UI" w:hAnsi="Segoe UI" w:cs="Segoe UI"/>
                <w:b/>
                <w:sz w:val="20"/>
                <w:szCs w:val="20"/>
              </w:rPr>
              <w:t xml:space="preserve"> </w:t>
            </w:r>
            <w:r>
              <w:rPr>
                <w:rFonts w:ascii="Segoe UI" w:hAnsi="Segoe UI" w:cs="Segoe UI"/>
                <w:sz w:val="20"/>
                <w:szCs w:val="20"/>
              </w:rPr>
              <w:t>la transmisión en línea de las sesiones de trabajo y deliberación de las instancias tripartitas en donde participe el MTPS como mecanismo de transparencia</w:t>
            </w:r>
            <w:r w:rsidR="00CF6D22">
              <w:rPr>
                <w:rFonts w:ascii="Segoe UI" w:hAnsi="Segoe UI" w:cs="Segoe UI"/>
                <w:sz w:val="20"/>
                <w:szCs w:val="20"/>
              </w:rPr>
              <w:t xml:space="preserve"> (es permanente, inició desde el año 2016 en Consejo Nacional de Salario Mínimo)</w:t>
            </w:r>
            <w:r>
              <w:rPr>
                <w:rFonts w:ascii="Segoe UI" w:hAnsi="Segoe UI" w:cs="Segoe UI"/>
                <w:sz w:val="20"/>
                <w:szCs w:val="20"/>
              </w:rPr>
              <w:t>.</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2018</w:t>
            </w:r>
          </w:p>
        </w:tc>
      </w:tr>
      <w:tr w:rsidR="00AF0386">
        <w:trPr>
          <w:trHeight w:val="236"/>
          <w:jc w:val="center"/>
        </w:trPr>
        <w:tc>
          <w:tcPr>
            <w:tcW w:w="7366"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rsidP="00CF6D22">
            <w:pPr>
              <w:spacing w:after="0" w:line="360" w:lineRule="auto"/>
              <w:jc w:val="both"/>
              <w:rPr>
                <w:rFonts w:ascii="Segoe UI" w:hAnsi="Segoe UI" w:cs="Segoe UI"/>
                <w:b/>
                <w:sz w:val="20"/>
                <w:szCs w:val="20"/>
              </w:rPr>
            </w:pPr>
            <w:r>
              <w:rPr>
                <w:rFonts w:ascii="Segoe UI" w:hAnsi="Segoe UI" w:cs="Segoe UI"/>
                <w:sz w:val="20"/>
                <w:szCs w:val="20"/>
              </w:rPr>
              <w:t>Campaña de información y sensibilización sobre derechos laborales y su cumplimiento a través de sus 14 Departamentales</w:t>
            </w:r>
            <w:r w:rsidR="00CF6D22">
              <w:rPr>
                <w:rFonts w:ascii="Segoe UI" w:hAnsi="Segoe UI" w:cs="Segoe UI"/>
                <w:sz w:val="20"/>
                <w:szCs w:val="20"/>
              </w:rPr>
              <w:t xml:space="preserve"> (</w:t>
            </w:r>
            <w:r w:rsidR="007E0D39">
              <w:rPr>
                <w:rFonts w:ascii="Segoe UI" w:hAnsi="Segoe UI" w:cs="Segoe UI"/>
                <w:sz w:val="20"/>
                <w:szCs w:val="20"/>
              </w:rPr>
              <w:t>con énfasis mediático de tipo</w:t>
            </w:r>
            <w:r w:rsidR="00CF6D22">
              <w:rPr>
                <w:rFonts w:ascii="Segoe UI" w:hAnsi="Segoe UI" w:cs="Segoe UI"/>
                <w:sz w:val="20"/>
                <w:szCs w:val="20"/>
              </w:rPr>
              <w:t xml:space="preserve"> informativo)</w:t>
            </w:r>
            <w:r>
              <w:rPr>
                <w:rFonts w:ascii="Segoe UI" w:hAnsi="Segoe UI" w:cs="Segoe UI"/>
                <w:sz w:val="20"/>
                <w:szCs w:val="20"/>
              </w:rPr>
              <w:t>.</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Junio</w:t>
            </w:r>
            <w:r w:rsidR="002A122C">
              <w:rPr>
                <w:rFonts w:ascii="Segoe UI" w:hAnsi="Segoe UI" w:cs="Segoe UI"/>
                <w:sz w:val="20"/>
                <w:szCs w:val="20"/>
              </w:rPr>
              <w:t xml:space="preserve"> 2017</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Septiembre 2017</w:t>
            </w:r>
          </w:p>
        </w:tc>
      </w:tr>
    </w:tbl>
    <w:p w:rsidR="00AF0386" w:rsidRDefault="002A122C">
      <w:pPr>
        <w:pStyle w:val="Epgrafe"/>
        <w:jc w:val="center"/>
      </w:pPr>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5</w:t>
      </w:r>
      <w:r>
        <w:fldChar w:fldCharType="end"/>
      </w:r>
    </w:p>
    <w:tbl>
      <w:tblPr>
        <w:tblW w:w="1029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392"/>
        <w:gridCol w:w="1727"/>
        <w:gridCol w:w="3452"/>
        <w:gridCol w:w="1870"/>
        <w:gridCol w:w="1855"/>
      </w:tblGrid>
      <w:tr w:rsidR="00AF0386">
        <w:trPr>
          <w:trHeight w:val="76"/>
          <w:jc w:val="center"/>
        </w:trPr>
        <w:tc>
          <w:tcPr>
            <w:tcW w:w="10296"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pStyle w:val="Ttulo3"/>
              <w:rPr>
                <w:szCs w:val="20"/>
              </w:rPr>
            </w:pPr>
            <w:bookmarkStart w:id="35" w:name="_Toc486487398"/>
            <w:r>
              <w:rPr>
                <w:szCs w:val="20"/>
              </w:rPr>
              <w:t>5. POLÍTICA NACIONAL DE EMPLEO, TRABAJO Y EMPRENDEDURISMO</w:t>
            </w:r>
            <w:bookmarkEnd w:id="35"/>
          </w:p>
        </w:tc>
      </w:tr>
      <w:tr w:rsidR="00AF0386">
        <w:trPr>
          <w:trHeight w:val="76"/>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 / Junio 2018</w:t>
            </w:r>
          </w:p>
        </w:tc>
      </w:tr>
      <w:tr w:rsidR="00AF0386">
        <w:trPr>
          <w:trHeight w:val="76"/>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Ministerio de Trabajo y Previsión Social (MTPS)</w:t>
            </w:r>
          </w:p>
        </w:tc>
      </w:tr>
      <w:tr w:rsidR="00AF0386">
        <w:trPr>
          <w:trHeight w:val="95"/>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Sandra </w:t>
            </w:r>
            <w:proofErr w:type="spellStart"/>
            <w:r>
              <w:rPr>
                <w:rFonts w:ascii="Segoe UI" w:hAnsi="Segoe UI" w:cs="Segoe UI"/>
                <w:sz w:val="20"/>
                <w:szCs w:val="20"/>
              </w:rPr>
              <w:t>Edibel</w:t>
            </w:r>
            <w:proofErr w:type="spellEnd"/>
            <w:r>
              <w:rPr>
                <w:rFonts w:ascii="Segoe UI" w:hAnsi="Segoe UI" w:cs="Segoe UI"/>
                <w:sz w:val="20"/>
                <w:szCs w:val="20"/>
              </w:rPr>
              <w:t xml:space="preserve"> Guevara Pérez</w:t>
            </w:r>
          </w:p>
        </w:tc>
      </w:tr>
      <w:tr w:rsidR="00AF0386">
        <w:trPr>
          <w:trHeight w:val="95"/>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Ministra de Trabajo y Previsión Social </w:t>
            </w:r>
          </w:p>
        </w:tc>
      </w:tr>
      <w:tr w:rsidR="00AF0386">
        <w:trPr>
          <w:trHeight w:val="50"/>
          <w:jc w:val="center"/>
        </w:trPr>
        <w:tc>
          <w:tcPr>
            <w:tcW w:w="1392" w:type="dxa"/>
            <w:vMerge w:val="restart"/>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727"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Ministerio de Economía</w:t>
            </w:r>
          </w:p>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Secretaría Técnica y de Planificación</w:t>
            </w:r>
          </w:p>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Secretaría de Participación, Transparencia y Anticorrupción</w:t>
            </w:r>
          </w:p>
          <w:p w:rsidR="00AF0386" w:rsidRDefault="002A122C">
            <w:pPr>
              <w:pStyle w:val="Prrafodelista"/>
              <w:spacing w:after="0" w:line="360" w:lineRule="auto"/>
              <w:ind w:left="0"/>
              <w:jc w:val="both"/>
            </w:pPr>
            <w:r>
              <w:rPr>
                <w:rFonts w:ascii="Segoe UI" w:hAnsi="Segoe UI" w:cs="Segoe UI"/>
                <w:sz w:val="20"/>
                <w:szCs w:val="20"/>
              </w:rPr>
              <w:t>Comisión Nacional de la Micro, Pequeña y Mediana Empresa</w:t>
            </w:r>
          </w:p>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Instituto Salvadoreño de Formación Profesional</w:t>
            </w:r>
          </w:p>
        </w:tc>
      </w:tr>
      <w:tr w:rsidR="00AF0386">
        <w:trPr>
          <w:trHeight w:val="418"/>
          <w:jc w:val="center"/>
        </w:trPr>
        <w:tc>
          <w:tcPr>
            <w:tcW w:w="1392" w:type="dxa"/>
            <w:vMerge/>
            <w:tcBorders>
              <w:left w:val="single" w:sz="4" w:space="0" w:color="000001"/>
              <w:bottom w:val="single" w:sz="4" w:space="0" w:color="000001"/>
            </w:tcBorders>
            <w:shd w:val="clear" w:color="auto" w:fill="auto"/>
            <w:tcMar>
              <w:left w:w="103" w:type="dxa"/>
            </w:tcMar>
            <w:vAlign w:val="center"/>
          </w:tcPr>
          <w:p w:rsidR="00AF0386" w:rsidRDefault="00AF0386">
            <w:pPr>
              <w:spacing w:after="0" w:line="360" w:lineRule="auto"/>
              <w:jc w:val="both"/>
              <w:rPr>
                <w:rFonts w:ascii="Segoe UI" w:hAnsi="Segoe UI" w:cs="Segoe UI"/>
                <w:sz w:val="20"/>
                <w:szCs w:val="20"/>
              </w:rPr>
            </w:pPr>
          </w:p>
        </w:tc>
        <w:tc>
          <w:tcPr>
            <w:tcW w:w="1727"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Fundación de Estudios para la Aplicación del Derecho - FESPAD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66"/>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Existe una falta de oportunidades de empleo, asimismo hay desconocimiento en algunos sectores de la población consultada sobre las acciones que impulsa el Gobierno para el fomento de fuentes y oportunidades de trabajo, programas de </w:t>
            </w:r>
            <w:proofErr w:type="spellStart"/>
            <w:r>
              <w:rPr>
                <w:rFonts w:ascii="Segoe UI" w:hAnsi="Segoe UI" w:cs="Segoe UI"/>
                <w:sz w:val="20"/>
                <w:szCs w:val="20"/>
              </w:rPr>
              <w:t>emprendedurismo</w:t>
            </w:r>
            <w:proofErr w:type="spellEnd"/>
            <w:r>
              <w:rPr>
                <w:rFonts w:ascii="Segoe UI" w:hAnsi="Segoe UI" w:cs="Segoe UI"/>
                <w:sz w:val="20"/>
                <w:szCs w:val="20"/>
              </w:rPr>
              <w:t xml:space="preserve"> y formación vocacional.</w:t>
            </w:r>
          </w:p>
        </w:tc>
      </w:tr>
      <w:tr w:rsidR="00AF0386">
        <w:trPr>
          <w:trHeight w:val="66"/>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067D06" w:rsidP="00067D06">
            <w:pPr>
              <w:spacing w:after="0" w:line="360" w:lineRule="auto"/>
              <w:jc w:val="both"/>
              <w:rPr>
                <w:rFonts w:ascii="Segoe UI" w:hAnsi="Segoe UI" w:cs="Segoe UI"/>
                <w:sz w:val="20"/>
                <w:szCs w:val="20"/>
              </w:rPr>
            </w:pPr>
            <w:r>
              <w:rPr>
                <w:rFonts w:ascii="Segoe UI" w:hAnsi="Segoe UI" w:cs="Segoe UI"/>
                <w:sz w:val="20"/>
                <w:szCs w:val="20"/>
              </w:rPr>
              <w:t xml:space="preserve">Contribuir a la reducción de los índices de desigualdad social por medio del fomento al empleo, </w:t>
            </w:r>
            <w:proofErr w:type="spellStart"/>
            <w:r>
              <w:rPr>
                <w:rFonts w:ascii="Segoe UI" w:hAnsi="Segoe UI" w:cs="Segoe UI"/>
                <w:sz w:val="20"/>
                <w:szCs w:val="20"/>
              </w:rPr>
              <w:t>emprendedurismo</w:t>
            </w:r>
            <w:proofErr w:type="spellEnd"/>
            <w:r>
              <w:rPr>
                <w:rFonts w:ascii="Segoe UI" w:hAnsi="Segoe UI" w:cs="Segoe UI"/>
                <w:sz w:val="20"/>
                <w:szCs w:val="20"/>
              </w:rPr>
              <w:t xml:space="preserve"> y la calificación de la mano de obra que permita generar trabajo digno en equidad, igualdad y sin discriminación.</w:t>
            </w:r>
          </w:p>
        </w:tc>
      </w:tr>
      <w:tr w:rsidR="00AF0386">
        <w:trPr>
          <w:trHeight w:val="95"/>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067D06">
            <w:pPr>
              <w:spacing w:after="0" w:line="360" w:lineRule="auto"/>
              <w:jc w:val="both"/>
              <w:rPr>
                <w:rFonts w:ascii="Segoe UI" w:hAnsi="Segoe UI" w:cs="Segoe UI"/>
                <w:sz w:val="20"/>
                <w:szCs w:val="20"/>
              </w:rPr>
            </w:pPr>
            <w:r>
              <w:rPr>
                <w:rFonts w:ascii="Segoe UI" w:hAnsi="Segoe UI" w:cs="Segoe UI"/>
                <w:sz w:val="20"/>
                <w:szCs w:val="20"/>
              </w:rPr>
              <w:t>Acercar a la mayor cantidad de personas todos los programas y  medidas  que en materia laboral desarrolla actualmente el Gobierno de El Salvador.</w:t>
            </w:r>
          </w:p>
        </w:tc>
      </w:tr>
      <w:tr w:rsidR="00AF0386">
        <w:trPr>
          <w:trHeight w:val="318"/>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67D06" w:rsidRDefault="00067D06" w:rsidP="00067D06">
            <w:pPr>
              <w:spacing w:after="0" w:line="360" w:lineRule="auto"/>
              <w:jc w:val="both"/>
              <w:rPr>
                <w:rFonts w:ascii="Segoe UI" w:hAnsi="Segoe UI" w:cs="Segoe UI"/>
                <w:sz w:val="20"/>
                <w:szCs w:val="20"/>
              </w:rPr>
            </w:pPr>
            <w:r>
              <w:rPr>
                <w:rFonts w:ascii="Segoe UI" w:hAnsi="Segoe UI" w:cs="Segoe UI"/>
                <w:sz w:val="20"/>
                <w:szCs w:val="20"/>
              </w:rPr>
              <w:t xml:space="preserve">Con la Participación Ciudadana se permitirá  un proceso de consulta amplio y participativo, tanto  en entidades gubernamentales y sociedad civil, que conduzcan a proponer insumos para la formulación de la política nacional de </w:t>
            </w:r>
            <w:r>
              <w:rPr>
                <w:rFonts w:ascii="Segoe UI" w:hAnsi="Segoe UI" w:cs="Segoe UI"/>
                <w:sz w:val="20"/>
                <w:szCs w:val="20"/>
              </w:rPr>
              <w:lastRenderedPageBreak/>
              <w:t>empleo con el aporte de todos los sectores.</w:t>
            </w:r>
          </w:p>
          <w:p w:rsidR="00067D06" w:rsidRDefault="00067D06" w:rsidP="00067D06">
            <w:pPr>
              <w:spacing w:after="0" w:line="360" w:lineRule="auto"/>
              <w:jc w:val="both"/>
              <w:rPr>
                <w:rFonts w:ascii="Segoe UI" w:hAnsi="Segoe UI" w:cs="Segoe UI"/>
                <w:sz w:val="20"/>
                <w:szCs w:val="20"/>
              </w:rPr>
            </w:pPr>
            <w:r>
              <w:rPr>
                <w:rFonts w:ascii="Segoe UI" w:hAnsi="Segoe UI" w:cs="Segoe UI"/>
                <w:sz w:val="20"/>
                <w:szCs w:val="20"/>
              </w:rPr>
              <w:t>La Rendición de Cuentas permitirá se genere un proceso de información sobre los programas y medidas en materia laboral.</w:t>
            </w:r>
          </w:p>
          <w:p w:rsidR="00AF0386" w:rsidRDefault="00067D06" w:rsidP="00067D06">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este compromiso busca generar acciones relacionadas que permitan avanzar hacia el objetivo Nº 8 de “Trabajo decente y crecimiento económico</w:t>
            </w:r>
            <w:r>
              <w:rPr>
                <w:rStyle w:val="FootnoteAnchor"/>
                <w:rFonts w:ascii="Segoe UI" w:hAnsi="Segoe UI" w:cs="Segoe UI"/>
                <w:sz w:val="20"/>
                <w:szCs w:val="20"/>
              </w:rPr>
              <w:footnoteReference w:id="7"/>
            </w:r>
            <w:r>
              <w:rPr>
                <w:rFonts w:ascii="Segoe UI" w:hAnsi="Segoe UI" w:cs="Segoe UI"/>
                <w:sz w:val="20"/>
                <w:szCs w:val="20"/>
              </w:rPr>
              <w:t>”</w:t>
            </w:r>
          </w:p>
        </w:tc>
      </w:tr>
      <w:tr w:rsidR="00AF0386">
        <w:trPr>
          <w:trHeight w:val="124"/>
          <w:jc w:val="center"/>
        </w:trPr>
        <w:tc>
          <w:tcPr>
            <w:tcW w:w="3119"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Ambición</w:t>
            </w:r>
          </w:p>
        </w:tc>
        <w:tc>
          <w:tcPr>
            <w:tcW w:w="717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067D06">
            <w:pPr>
              <w:spacing w:after="0" w:line="360" w:lineRule="auto"/>
              <w:jc w:val="both"/>
              <w:rPr>
                <w:rFonts w:ascii="Segoe UI" w:hAnsi="Segoe UI" w:cs="Segoe UI"/>
                <w:sz w:val="20"/>
                <w:szCs w:val="20"/>
              </w:rPr>
            </w:pPr>
            <w:r>
              <w:rPr>
                <w:rFonts w:ascii="Segoe UI" w:hAnsi="Segoe UI" w:cs="Segoe UI"/>
                <w:sz w:val="20"/>
                <w:szCs w:val="20"/>
              </w:rPr>
              <w:t>Una medida innovadora para abordar el problema del empleo, es que la ciudadanía en coordinación con las entidades públicas proponga iniciativas para una política que mejore las condiciones de empleabilidad y las distorsiones del mercado laboral en forma integral en la que participen todos los sectores involucrados.</w:t>
            </w:r>
          </w:p>
        </w:tc>
      </w:tr>
      <w:tr w:rsidR="00AF0386">
        <w:trPr>
          <w:trHeight w:val="95"/>
          <w:jc w:val="center"/>
        </w:trPr>
        <w:tc>
          <w:tcPr>
            <w:tcW w:w="6571" w:type="dxa"/>
            <w:gridSpan w:val="3"/>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Metas</w:t>
            </w:r>
          </w:p>
          <w:p w:rsidR="00AF0386" w:rsidRDefault="00AF0386">
            <w:pPr>
              <w:spacing w:after="0" w:line="360" w:lineRule="auto"/>
              <w:jc w:val="both"/>
              <w:rPr>
                <w:rFonts w:ascii="Segoe UI" w:hAnsi="Segoe UI" w:cs="Segoe UI"/>
                <w:sz w:val="20"/>
                <w:szCs w:val="20"/>
              </w:rPr>
            </w:pPr>
          </w:p>
        </w:tc>
        <w:tc>
          <w:tcPr>
            <w:tcW w:w="1870" w:type="dxa"/>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85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2F5DB3">
        <w:trPr>
          <w:trHeight w:val="95"/>
          <w:jc w:val="center"/>
        </w:trPr>
        <w:tc>
          <w:tcPr>
            <w:tcW w:w="657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2F5DB3" w:rsidRDefault="002F5DB3">
            <w:pPr>
              <w:spacing w:after="0" w:line="360" w:lineRule="auto"/>
              <w:jc w:val="both"/>
              <w:rPr>
                <w:rFonts w:ascii="Segoe UI" w:hAnsi="Segoe UI" w:cs="Segoe UI"/>
                <w:sz w:val="20"/>
                <w:szCs w:val="20"/>
              </w:rPr>
            </w:pPr>
            <w:r>
              <w:rPr>
                <w:rFonts w:ascii="Segoe UI" w:hAnsi="Segoe UI" w:cs="Segoe UI"/>
                <w:sz w:val="20"/>
                <w:szCs w:val="20"/>
              </w:rPr>
              <w:t>Elaboración de plan de trabajo para implementar el compromiso</w:t>
            </w:r>
          </w:p>
        </w:tc>
        <w:tc>
          <w:tcPr>
            <w:tcW w:w="1870" w:type="dxa"/>
            <w:tcBorders>
              <w:top w:val="single" w:sz="4" w:space="0" w:color="000001"/>
              <w:left w:val="single" w:sz="4" w:space="0" w:color="000001"/>
              <w:bottom w:val="single" w:sz="4" w:space="0" w:color="000001"/>
            </w:tcBorders>
            <w:shd w:val="clear" w:color="auto" w:fill="auto"/>
            <w:tcMar>
              <w:left w:w="103" w:type="dxa"/>
            </w:tcMar>
            <w:vAlign w:val="center"/>
          </w:tcPr>
          <w:p w:rsidR="002F5DB3" w:rsidRDefault="002F5DB3">
            <w:pPr>
              <w:spacing w:after="0" w:line="360" w:lineRule="auto"/>
              <w:jc w:val="both"/>
              <w:rPr>
                <w:rFonts w:ascii="Segoe UI" w:hAnsi="Segoe UI" w:cs="Segoe UI"/>
                <w:sz w:val="20"/>
                <w:szCs w:val="20"/>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F5DB3" w:rsidRDefault="002F5DB3">
            <w:pPr>
              <w:spacing w:after="0" w:line="360" w:lineRule="auto"/>
              <w:jc w:val="both"/>
              <w:rPr>
                <w:rFonts w:ascii="Segoe UI" w:hAnsi="Segoe UI" w:cs="Segoe UI"/>
                <w:sz w:val="20"/>
                <w:szCs w:val="20"/>
              </w:rPr>
            </w:pPr>
          </w:p>
        </w:tc>
      </w:tr>
      <w:tr w:rsidR="00AF0386">
        <w:trPr>
          <w:trHeight w:val="95"/>
          <w:jc w:val="center"/>
        </w:trPr>
        <w:tc>
          <w:tcPr>
            <w:tcW w:w="657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Sistematización a través de un proceso participativo de consulta que recoja insumos para la elaboración de una Política nacional de empleo, trabajo y </w:t>
            </w:r>
            <w:proofErr w:type="spellStart"/>
            <w:r>
              <w:rPr>
                <w:rFonts w:ascii="Segoe UI" w:hAnsi="Segoe UI" w:cs="Segoe UI"/>
                <w:sz w:val="20"/>
                <w:szCs w:val="20"/>
              </w:rPr>
              <w:t>emprendedurismo</w:t>
            </w:r>
            <w:proofErr w:type="spellEnd"/>
            <w:r>
              <w:rPr>
                <w:rFonts w:ascii="Segoe UI" w:hAnsi="Segoe UI" w:cs="Segoe UI"/>
                <w:sz w:val="20"/>
                <w:szCs w:val="20"/>
              </w:rPr>
              <w:t>.</w:t>
            </w:r>
          </w:p>
        </w:tc>
        <w:tc>
          <w:tcPr>
            <w:tcW w:w="187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Marzo</w:t>
            </w:r>
            <w:r w:rsidR="002A122C">
              <w:rPr>
                <w:rFonts w:ascii="Segoe UI" w:hAnsi="Segoe UI" w:cs="Segoe UI"/>
                <w:sz w:val="20"/>
                <w:szCs w:val="20"/>
              </w:rPr>
              <w:t xml:space="preserve"> 2017</w:t>
            </w: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85"/>
          <w:jc w:val="center"/>
        </w:trPr>
        <w:tc>
          <w:tcPr>
            <w:tcW w:w="657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067D06">
            <w:pPr>
              <w:spacing w:after="0" w:line="360" w:lineRule="auto"/>
              <w:jc w:val="both"/>
              <w:rPr>
                <w:rFonts w:ascii="Segoe UI" w:hAnsi="Segoe UI" w:cs="Segoe UI"/>
                <w:b/>
                <w:sz w:val="20"/>
                <w:szCs w:val="20"/>
              </w:rPr>
            </w:pPr>
            <w:r>
              <w:rPr>
                <w:rFonts w:ascii="Segoe UI" w:hAnsi="Segoe UI" w:cs="Segoe UI"/>
                <w:sz w:val="20"/>
                <w:szCs w:val="20"/>
              </w:rPr>
              <w:t xml:space="preserve">Las organizaciones sociales elaboran y proponen insumos para la formulación de la política nacional de empleo, trabajo y </w:t>
            </w:r>
            <w:proofErr w:type="spellStart"/>
            <w:r>
              <w:rPr>
                <w:rFonts w:ascii="Segoe UI" w:hAnsi="Segoe UI" w:cs="Segoe UI"/>
                <w:sz w:val="20"/>
                <w:szCs w:val="20"/>
              </w:rPr>
              <w:t>emprendedurismo</w:t>
            </w:r>
            <w:proofErr w:type="spellEnd"/>
            <w:r>
              <w:rPr>
                <w:rFonts w:ascii="Segoe UI" w:hAnsi="Segoe UI" w:cs="Segoe UI"/>
                <w:sz w:val="20"/>
                <w:szCs w:val="20"/>
              </w:rPr>
              <w:t>.</w:t>
            </w:r>
          </w:p>
        </w:tc>
        <w:tc>
          <w:tcPr>
            <w:tcW w:w="187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Marzo</w:t>
            </w:r>
            <w:r w:rsidR="002A122C">
              <w:rPr>
                <w:rFonts w:ascii="Segoe UI" w:hAnsi="Segoe UI" w:cs="Segoe UI"/>
                <w:sz w:val="20"/>
                <w:szCs w:val="20"/>
              </w:rPr>
              <w:t xml:space="preserve"> 2017</w:t>
            </w: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Julio 2017</w:t>
            </w:r>
          </w:p>
        </w:tc>
      </w:tr>
      <w:tr w:rsidR="00AF0386">
        <w:trPr>
          <w:trHeight w:val="85"/>
          <w:jc w:val="center"/>
        </w:trPr>
        <w:tc>
          <w:tcPr>
            <w:tcW w:w="657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Campaña de información y sensibilización sobre derechos laborales, específicamente en materia de empleo, trabajo y </w:t>
            </w:r>
            <w:proofErr w:type="spellStart"/>
            <w:r>
              <w:rPr>
                <w:rFonts w:ascii="Segoe UI" w:hAnsi="Segoe UI" w:cs="Segoe UI"/>
                <w:sz w:val="20"/>
                <w:szCs w:val="20"/>
              </w:rPr>
              <w:t>emprendedurismo</w:t>
            </w:r>
            <w:proofErr w:type="spellEnd"/>
            <w:r>
              <w:rPr>
                <w:rFonts w:ascii="Segoe UI" w:hAnsi="Segoe UI" w:cs="Segoe UI"/>
                <w:sz w:val="20"/>
                <w:szCs w:val="20"/>
              </w:rPr>
              <w:t>.</w:t>
            </w:r>
          </w:p>
        </w:tc>
        <w:tc>
          <w:tcPr>
            <w:tcW w:w="187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Junio</w:t>
            </w:r>
            <w:r w:rsidR="002A122C">
              <w:rPr>
                <w:rFonts w:ascii="Segoe UI" w:hAnsi="Segoe UI" w:cs="Segoe UI"/>
                <w:sz w:val="20"/>
                <w:szCs w:val="20"/>
              </w:rPr>
              <w:t xml:space="preserve"> 2017</w:t>
            </w: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CF6D22">
            <w:pPr>
              <w:spacing w:after="0" w:line="360" w:lineRule="auto"/>
              <w:jc w:val="both"/>
              <w:rPr>
                <w:rFonts w:ascii="Segoe UI" w:hAnsi="Segoe UI" w:cs="Segoe UI"/>
                <w:sz w:val="20"/>
                <w:szCs w:val="20"/>
              </w:rPr>
            </w:pPr>
            <w:r>
              <w:rPr>
                <w:rFonts w:ascii="Segoe UI" w:hAnsi="Segoe UI" w:cs="Segoe UI"/>
                <w:sz w:val="20"/>
                <w:szCs w:val="20"/>
              </w:rPr>
              <w:t>Agosto 2017</w:t>
            </w:r>
          </w:p>
        </w:tc>
      </w:tr>
    </w:tbl>
    <w:p w:rsidR="00AF0386" w:rsidRDefault="00AF0386">
      <w:pPr>
        <w:pStyle w:val="Textoindependiente"/>
        <w:spacing w:after="0" w:line="360" w:lineRule="auto"/>
        <w:jc w:val="both"/>
        <w:rPr>
          <w:rFonts w:ascii="Segoe UI" w:hAnsi="Segoe UI" w:cs="Segoe UI"/>
        </w:rPr>
      </w:pPr>
    </w:p>
    <w:p w:rsidR="00AF0386" w:rsidRDefault="00AF0386">
      <w:pPr>
        <w:pStyle w:val="Textoindependiente"/>
        <w:spacing w:after="0" w:line="360" w:lineRule="auto"/>
        <w:jc w:val="both"/>
        <w:rPr>
          <w:rFonts w:ascii="Segoe UI" w:hAnsi="Segoe UI" w:cs="Segoe UI"/>
        </w:rPr>
      </w:pPr>
    </w:p>
    <w:p w:rsidR="00AF0386" w:rsidRDefault="002A122C">
      <w:pPr>
        <w:rPr>
          <w:rFonts w:ascii="Segoe UI" w:hAnsi="Segoe UI" w:cs="Segoe UI"/>
          <w:b/>
          <w:color w:val="0070C0"/>
          <w:sz w:val="28"/>
          <w:szCs w:val="28"/>
        </w:rPr>
      </w:pPr>
      <w:r>
        <w:br w:type="page"/>
      </w:r>
    </w:p>
    <w:p w:rsidR="00AF0386" w:rsidRDefault="002A122C">
      <w:pPr>
        <w:pStyle w:val="Textoindependiente"/>
        <w:spacing w:after="0" w:line="360" w:lineRule="auto"/>
        <w:jc w:val="both"/>
        <w:rPr>
          <w:rFonts w:ascii="Segoe UI" w:hAnsi="Segoe UI" w:cs="Segoe UI"/>
          <w:b/>
          <w:color w:val="0070C0"/>
          <w:sz w:val="28"/>
          <w:szCs w:val="28"/>
        </w:rPr>
      </w:pPr>
      <w:r>
        <w:rPr>
          <w:rFonts w:ascii="Segoe UI" w:hAnsi="Segoe UI" w:cs="Segoe UI"/>
          <w:b/>
          <w:color w:val="0070C0"/>
          <w:sz w:val="28"/>
          <w:szCs w:val="28"/>
        </w:rPr>
        <w:lastRenderedPageBreak/>
        <w:t>Componente 3. Mejora en servicios públicos</w:t>
      </w:r>
    </w:p>
    <w:p w:rsidR="00AF0386" w:rsidRDefault="002A122C">
      <w:pPr>
        <w:pStyle w:val="Epgrafe"/>
        <w:jc w:val="center"/>
      </w:pPr>
      <w:r>
        <w:t xml:space="preserve">Compromiso OGP Nº </w:t>
      </w:r>
      <w:r>
        <w:fldChar w:fldCharType="begin"/>
      </w:r>
      <w:r>
        <w:instrText>SEQ Compromiso_OGP_Nº \* ARABIC</w:instrText>
      </w:r>
      <w:r>
        <w:fldChar w:fldCharType="separate"/>
      </w:r>
      <w:r w:rsidR="00CF6418">
        <w:rPr>
          <w:noProof/>
        </w:rPr>
        <w:t>6</w:t>
      </w:r>
      <w:r>
        <w:fldChar w:fldCharType="end"/>
      </w:r>
    </w:p>
    <w:tbl>
      <w:tblPr>
        <w:tblW w:w="991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1336"/>
        <w:gridCol w:w="1962"/>
        <w:gridCol w:w="2133"/>
        <w:gridCol w:w="1913"/>
        <w:gridCol w:w="2574"/>
      </w:tblGrid>
      <w:tr w:rsidR="0081475C" w:rsidTr="00C67A7B">
        <w:trPr>
          <w:cantSplit/>
          <w:trHeight w:val="207"/>
          <w:jc w:val="center"/>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pStyle w:val="Ttulo3"/>
              <w:rPr>
                <w:szCs w:val="20"/>
              </w:rPr>
            </w:pPr>
            <w:bookmarkStart w:id="36" w:name="_Toc486487399"/>
            <w:r>
              <w:rPr>
                <w:szCs w:val="20"/>
              </w:rPr>
              <w:t>6. PORTAL DE SERVICIOS EN LÍNEA</w:t>
            </w:r>
            <w:bookmarkEnd w:id="36"/>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Fecha de inicio y final del compromiso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Noviembre 2016 – mayo 2018</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Secretaría/Ministerio responsable</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7E0D39">
            <w:pPr>
              <w:spacing w:after="0" w:line="360" w:lineRule="auto"/>
              <w:jc w:val="both"/>
              <w:rPr>
                <w:rFonts w:ascii="Segoe UI" w:hAnsi="Segoe UI" w:cs="Segoe UI"/>
                <w:sz w:val="20"/>
                <w:szCs w:val="20"/>
              </w:rPr>
            </w:pPr>
            <w:r>
              <w:rPr>
                <w:rFonts w:ascii="Segoe UI" w:hAnsi="Segoe UI" w:cs="Segoe UI"/>
                <w:sz w:val="20"/>
                <w:szCs w:val="20"/>
              </w:rPr>
              <w:t>Dirección de Gobierno Electrónico de la Secretaría Técnica y de Planificación de Presidencia de la República</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Nombre de la persona responsable</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Eric Ramírez</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Puesto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 xml:space="preserve">Director de Gobierno Electrónico </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Correo Electrónico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BD0A46" w:rsidP="00C67A7B">
            <w:pPr>
              <w:spacing w:after="0" w:line="360" w:lineRule="auto"/>
              <w:jc w:val="both"/>
            </w:pPr>
            <w:hyperlink r:id="rId12">
              <w:r w:rsidR="0081475C">
                <w:rPr>
                  <w:rStyle w:val="InternetLink"/>
                  <w:rFonts w:ascii="Segoe UI" w:eastAsia="Times New Roman" w:hAnsi="Segoe UI" w:cs="Segoe UI"/>
                  <w:webHidden/>
                  <w:sz w:val="20"/>
                  <w:szCs w:val="20"/>
                </w:rPr>
                <w:t>eramirez@presidencia.gob.sv</w:t>
              </w:r>
            </w:hyperlink>
          </w:p>
        </w:tc>
      </w:tr>
      <w:tr w:rsidR="0081475C" w:rsidTr="00C67A7B">
        <w:trPr>
          <w:cantSplit/>
          <w:jc w:val="center"/>
        </w:trPr>
        <w:tc>
          <w:tcPr>
            <w:tcW w:w="1336"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Otros Actores Involucrados</w:t>
            </w:r>
          </w:p>
        </w:tc>
        <w:tc>
          <w:tcPr>
            <w:tcW w:w="1962"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Gobierno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pPr>
            <w:r>
              <w:rPr>
                <w:rFonts w:ascii="Segoe UI" w:hAnsi="Segoe UI" w:cs="Segoe UI"/>
                <w:sz w:val="20"/>
                <w:szCs w:val="20"/>
              </w:rPr>
              <w:t>Secretaría de Participación, Transparencia y Anticorrupción</w:t>
            </w:r>
          </w:p>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Universidad de El Salvador</w:t>
            </w:r>
          </w:p>
        </w:tc>
      </w:tr>
      <w:tr w:rsidR="0081475C" w:rsidTr="00C67A7B">
        <w:trPr>
          <w:cantSplit/>
          <w:jc w:val="center"/>
        </w:trPr>
        <w:tc>
          <w:tcPr>
            <w:tcW w:w="133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1475C" w:rsidRDefault="0081475C" w:rsidP="00C67A7B">
            <w:pPr>
              <w:spacing w:after="0" w:line="360" w:lineRule="auto"/>
              <w:jc w:val="both"/>
              <w:rPr>
                <w:rFonts w:ascii="Segoe UI" w:eastAsia="Times New Roman" w:hAnsi="Segoe UI" w:cs="Segoe UI"/>
                <w:sz w:val="20"/>
                <w:szCs w:val="20"/>
              </w:rPr>
            </w:pPr>
          </w:p>
        </w:tc>
        <w:tc>
          <w:tcPr>
            <w:tcW w:w="1962"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Sociedad civil, iniciativa privada, grupos de trabajo o multilaterales</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Observatorio de Gobierno Abierto</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Status quo o problema que se quiere resolver</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Actualmente el país carece de un portal centralizado que permita a la ciudadanía acceder a los servicios que el Gobierno presta de forma electrónica</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Objetivo principal</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Presentar el listado de los servicios que brinda Gobierno en por lo menos cinco instituciones y facilitar el acceso a que los mismos puedan realizarse en línea.</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Breve descripción del compromiso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 xml:space="preserve">Un portal que facilite </w:t>
            </w:r>
            <w:r w:rsidR="00B5526E">
              <w:rPr>
                <w:rFonts w:ascii="Segoe UI" w:eastAsia="Times New Roman" w:hAnsi="Segoe UI" w:cs="Segoe UI"/>
                <w:sz w:val="20"/>
                <w:szCs w:val="20"/>
              </w:rPr>
              <w:t xml:space="preserve">el acceso a </w:t>
            </w:r>
            <w:r>
              <w:rPr>
                <w:rFonts w:ascii="Segoe UI" w:eastAsia="Times New Roman" w:hAnsi="Segoe UI" w:cs="Segoe UI"/>
                <w:sz w:val="20"/>
                <w:szCs w:val="20"/>
              </w:rPr>
              <w:t>los trámites en línea de los servicios que prestan cinco instituciones del Órgano Ejecutivo </w:t>
            </w:r>
          </w:p>
        </w:tc>
      </w:tr>
      <w:tr w:rsidR="0081475C" w:rsidTr="00C67A7B">
        <w:trPr>
          <w:cantSplit/>
          <w:trHeight w:val="101"/>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Desafío de OGP atendido por el compromiso</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Mejora de servicios públicos</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lastRenderedPageBreak/>
              <w:t>Relevancia</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 xml:space="preserve">Transparencia: Este portal centralizará </w:t>
            </w:r>
            <w:r w:rsidR="00B5526E">
              <w:rPr>
                <w:rFonts w:ascii="Segoe UI" w:hAnsi="Segoe UI" w:cs="Segoe UI"/>
                <w:sz w:val="20"/>
                <w:szCs w:val="20"/>
              </w:rPr>
              <w:t xml:space="preserve">los accesos </w:t>
            </w:r>
            <w:r>
              <w:rPr>
                <w:rFonts w:ascii="Segoe UI" w:hAnsi="Segoe UI" w:cs="Segoe UI"/>
                <w:sz w:val="20"/>
                <w:szCs w:val="20"/>
              </w:rPr>
              <w:t>de forma efectiva todos los servicios que instituciones del Órgano Ejecutivo brindan a la población</w:t>
            </w:r>
            <w:r w:rsidR="00B5526E">
              <w:rPr>
                <w:rFonts w:ascii="Segoe UI" w:hAnsi="Segoe UI" w:cs="Segoe UI"/>
                <w:sz w:val="20"/>
                <w:szCs w:val="20"/>
              </w:rPr>
              <w:t xml:space="preserve"> y que tienen disponible en línea</w:t>
            </w:r>
            <w:r>
              <w:rPr>
                <w:rFonts w:ascii="Segoe UI" w:hAnsi="Segoe UI" w:cs="Segoe UI"/>
                <w:sz w:val="20"/>
                <w:szCs w:val="20"/>
              </w:rPr>
              <w:t>, incorporará todos los datos necesarios para poder realizarlos.</w:t>
            </w:r>
          </w:p>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Uso de las TIC: Se diseñará el sistema web para que permita la participación, acceso a la información y de los servicios que se ofrecen.</w:t>
            </w:r>
          </w:p>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8"/>
            </w:r>
            <w:r>
              <w:rPr>
                <w:rFonts w:ascii="Segoe UI" w:hAnsi="Segoe UI" w:cs="Segoe UI"/>
                <w:sz w:val="20"/>
                <w:szCs w:val="20"/>
              </w:rPr>
              <w:t>”</w:t>
            </w:r>
          </w:p>
        </w:tc>
      </w:tr>
      <w:tr w:rsidR="0081475C" w:rsidTr="00C67A7B">
        <w:trPr>
          <w:cantSplit/>
          <w:jc w:val="center"/>
        </w:trPr>
        <w:tc>
          <w:tcPr>
            <w:tcW w:w="329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Ambición</w:t>
            </w:r>
          </w:p>
        </w:tc>
        <w:tc>
          <w:tcPr>
            <w:tcW w:w="662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1475C" w:rsidRDefault="0081475C" w:rsidP="00B5526E">
            <w:pPr>
              <w:spacing w:after="0" w:line="360" w:lineRule="auto"/>
              <w:jc w:val="both"/>
              <w:rPr>
                <w:rFonts w:ascii="Segoe UI" w:hAnsi="Segoe UI" w:cs="Segoe UI"/>
                <w:sz w:val="20"/>
                <w:szCs w:val="20"/>
              </w:rPr>
            </w:pPr>
            <w:r>
              <w:rPr>
                <w:rFonts w:ascii="Segoe UI" w:hAnsi="Segoe UI" w:cs="Segoe UI"/>
                <w:sz w:val="20"/>
                <w:szCs w:val="20"/>
              </w:rPr>
              <w:t xml:space="preserve">La creación de portal facilitará el acceso a los servicios por parte de la ciudadanía, en especial por parte de los que viven fuera de la capital o que por motivos laborales no pueden realizarlos en los horarios de oficina gubernamentales. Asimismo incorporará </w:t>
            </w:r>
            <w:r w:rsidR="00B5526E">
              <w:rPr>
                <w:rFonts w:ascii="Segoe UI" w:hAnsi="Segoe UI" w:cs="Segoe UI"/>
                <w:sz w:val="20"/>
                <w:szCs w:val="20"/>
              </w:rPr>
              <w:t>la opinión</w:t>
            </w:r>
            <w:r>
              <w:rPr>
                <w:rFonts w:ascii="Segoe UI" w:hAnsi="Segoe UI" w:cs="Segoe UI"/>
                <w:sz w:val="20"/>
                <w:szCs w:val="20"/>
              </w:rPr>
              <w:t xml:space="preserve"> directa de los ciudadanos en el desarrollo de las servicios </w:t>
            </w:r>
          </w:p>
        </w:tc>
      </w:tr>
      <w:tr w:rsidR="0081475C" w:rsidTr="00B5526E">
        <w:trPr>
          <w:cantSplit/>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eastAsia="Times New Roman" w:hAnsi="Segoe UI" w:cs="Segoe UI"/>
                <w:sz w:val="20"/>
                <w:szCs w:val="20"/>
              </w:rPr>
              <w:t>Meta</w:t>
            </w:r>
          </w:p>
        </w:tc>
        <w:tc>
          <w:tcPr>
            <w:tcW w:w="1913"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2574"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Fecha final</w:t>
            </w:r>
          </w:p>
        </w:tc>
      </w:tr>
      <w:tr w:rsidR="00B5526E"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B5526E" w:rsidRDefault="00B5526E" w:rsidP="00C67A7B">
            <w:pPr>
              <w:spacing w:after="0" w:line="360" w:lineRule="auto"/>
              <w:jc w:val="both"/>
              <w:rPr>
                <w:rFonts w:ascii="Segoe UI" w:hAnsi="Segoe UI" w:cs="Segoe UI"/>
                <w:sz w:val="20"/>
                <w:szCs w:val="20"/>
              </w:rPr>
            </w:pPr>
            <w:r>
              <w:rPr>
                <w:rFonts w:ascii="Segoe UI" w:hAnsi="Segoe UI" w:cs="Segoe UI"/>
                <w:sz w:val="20"/>
                <w:szCs w:val="20"/>
              </w:rPr>
              <w:t>Plan de trabajo elaborado</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B5526E" w:rsidRDefault="00B5526E" w:rsidP="00C67A7B">
            <w:pPr>
              <w:spacing w:after="0" w:line="360" w:lineRule="auto"/>
              <w:jc w:val="both"/>
              <w:rPr>
                <w:rFonts w:ascii="Segoe UI" w:hAnsi="Segoe UI" w:cs="Segoe UI"/>
                <w:sz w:val="20"/>
                <w:szCs w:val="20"/>
              </w:rPr>
            </w:pPr>
            <w:r>
              <w:rPr>
                <w:rFonts w:ascii="Segoe UI" w:hAnsi="Segoe UI" w:cs="Segoe UI"/>
                <w:sz w:val="20"/>
                <w:szCs w:val="20"/>
              </w:rPr>
              <w:t>Enero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B5526E" w:rsidRDefault="00B5526E" w:rsidP="00C67A7B">
            <w:pPr>
              <w:spacing w:after="0" w:line="360" w:lineRule="auto"/>
              <w:jc w:val="both"/>
              <w:rPr>
                <w:rFonts w:ascii="Segoe UI" w:hAnsi="Segoe UI" w:cs="Segoe UI"/>
                <w:sz w:val="20"/>
                <w:szCs w:val="20"/>
              </w:rPr>
            </w:pPr>
            <w:r>
              <w:rPr>
                <w:rFonts w:ascii="Segoe UI" w:hAnsi="Segoe UI" w:cs="Segoe UI"/>
                <w:sz w:val="20"/>
                <w:szCs w:val="20"/>
              </w:rPr>
              <w:t>Junio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 xml:space="preserve">Levantamiento de inventario de servicios </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Marzo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Selección de pruebas pilotos</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Enero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Abril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Diseño del portal</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Abril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Agosto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Recepción de comentarios sobre el portal</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Agosto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Septiembre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Presentación pública del portal</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B5526E" w:rsidP="00C67A7B">
            <w:pPr>
              <w:spacing w:after="0" w:line="360" w:lineRule="auto"/>
              <w:jc w:val="both"/>
              <w:rPr>
                <w:rFonts w:ascii="Segoe UI" w:hAnsi="Segoe UI" w:cs="Segoe UI"/>
                <w:sz w:val="20"/>
                <w:szCs w:val="20"/>
              </w:rPr>
            </w:pPr>
            <w:r>
              <w:rPr>
                <w:rFonts w:ascii="Segoe UI" w:hAnsi="Segoe UI" w:cs="Segoe UI"/>
                <w:sz w:val="20"/>
                <w:szCs w:val="20"/>
              </w:rPr>
              <w:t>Octubre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Octubre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Evaluación de uso y mejoras constantes</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Septiembre 2017</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Diciembre 2017</w:t>
            </w:r>
          </w:p>
        </w:tc>
      </w:tr>
      <w:tr w:rsidR="0081475C" w:rsidTr="00B5526E">
        <w:trPr>
          <w:cantSplit/>
          <w:trHeight w:val="281"/>
          <w:jc w:val="center"/>
        </w:trPr>
        <w:tc>
          <w:tcPr>
            <w:tcW w:w="543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Incorporación de nuevos servicios</w:t>
            </w:r>
          </w:p>
        </w:tc>
        <w:tc>
          <w:tcPr>
            <w:tcW w:w="191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Enero 2018</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1475C" w:rsidRDefault="0081475C" w:rsidP="00C67A7B">
            <w:pPr>
              <w:spacing w:after="0" w:line="360" w:lineRule="auto"/>
              <w:jc w:val="both"/>
              <w:rPr>
                <w:rFonts w:ascii="Segoe UI" w:hAnsi="Segoe UI" w:cs="Segoe UI"/>
                <w:sz w:val="20"/>
                <w:szCs w:val="20"/>
              </w:rPr>
            </w:pPr>
            <w:r>
              <w:rPr>
                <w:rFonts w:ascii="Segoe UI" w:hAnsi="Segoe UI" w:cs="Segoe UI"/>
                <w:sz w:val="20"/>
                <w:szCs w:val="20"/>
              </w:rPr>
              <w:t>Marzo 2018</w:t>
            </w:r>
          </w:p>
        </w:tc>
      </w:tr>
    </w:tbl>
    <w:p w:rsidR="0081475C" w:rsidRDefault="0081475C" w:rsidP="0081475C"/>
    <w:p w:rsidR="0081475C" w:rsidRDefault="0081475C" w:rsidP="0081475C"/>
    <w:p w:rsidR="0081475C" w:rsidRPr="0081475C" w:rsidRDefault="0081475C" w:rsidP="0081475C"/>
    <w:tbl>
      <w:tblPr>
        <w:tblW w:w="991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1428"/>
        <w:gridCol w:w="1950"/>
        <w:gridCol w:w="1840"/>
        <w:gridCol w:w="2268"/>
        <w:gridCol w:w="2432"/>
      </w:tblGrid>
      <w:tr w:rsidR="00AF0386">
        <w:trPr>
          <w:cantSplit/>
          <w:jc w:val="center"/>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AF0386" w:rsidRDefault="0081475C">
            <w:pPr>
              <w:pStyle w:val="Ttulo3"/>
              <w:rPr>
                <w:rFonts w:eastAsia="Calibri"/>
                <w:szCs w:val="20"/>
              </w:rPr>
            </w:pPr>
            <w:bookmarkStart w:id="37" w:name="_Toc486487400"/>
            <w:r>
              <w:rPr>
                <w:szCs w:val="20"/>
              </w:rPr>
              <w:lastRenderedPageBreak/>
              <w:t>7</w:t>
            </w:r>
            <w:r w:rsidR="002A122C">
              <w:rPr>
                <w:szCs w:val="20"/>
              </w:rPr>
              <w:t>. SISTEMA DE ATENCIÓN CIUDADANA</w:t>
            </w:r>
            <w:bookmarkEnd w:id="37"/>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Fecha de inicio y final del compromiso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Hasta mayo 2018</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Secretaría/Ministerio responsable</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Dirección de Participación Ciudadana de la Secretaría de Participación, Transparencia y Anticorrupción de Presidencia de la República</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Nombre de la persona responsable</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proofErr w:type="spellStart"/>
            <w:r>
              <w:rPr>
                <w:rFonts w:ascii="Segoe UI" w:hAnsi="Segoe UI" w:cs="Segoe UI"/>
                <w:sz w:val="20"/>
                <w:szCs w:val="20"/>
              </w:rPr>
              <w:t>Kimberling</w:t>
            </w:r>
            <w:proofErr w:type="spellEnd"/>
            <w:r>
              <w:rPr>
                <w:rFonts w:ascii="Segoe UI" w:hAnsi="Segoe UI" w:cs="Segoe UI"/>
                <w:sz w:val="20"/>
                <w:szCs w:val="20"/>
              </w:rPr>
              <w:t xml:space="preserve"> Hernández</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Puesto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Directora de Participación Ciudadana</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Correo Electrónico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kherandez@presidencia.gob.sv</w:t>
            </w:r>
          </w:p>
        </w:tc>
      </w:tr>
      <w:tr w:rsidR="00AF0386">
        <w:trPr>
          <w:cantSplit/>
          <w:jc w:val="center"/>
        </w:trPr>
        <w:tc>
          <w:tcPr>
            <w:tcW w:w="1428"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Otros Actores Involucrados</w:t>
            </w:r>
          </w:p>
        </w:tc>
        <w:tc>
          <w:tcPr>
            <w:tcW w:w="1950"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Gobierno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Presidencia de la República y Órgano ejecutivo</w:t>
            </w:r>
          </w:p>
        </w:tc>
      </w:tr>
      <w:tr w:rsidR="00AF0386">
        <w:trPr>
          <w:cantSplit/>
          <w:jc w:val="center"/>
        </w:trPr>
        <w:tc>
          <w:tcPr>
            <w:tcW w:w="1428"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AF0386">
            <w:pPr>
              <w:spacing w:after="0" w:line="360" w:lineRule="auto"/>
              <w:jc w:val="both"/>
              <w:rPr>
                <w:rFonts w:ascii="Segoe UI" w:eastAsia="Times New Roman" w:hAnsi="Segoe UI" w:cs="Segoe UI"/>
                <w:sz w:val="20"/>
                <w:szCs w:val="20"/>
              </w:rPr>
            </w:pPr>
          </w:p>
        </w:tc>
        <w:tc>
          <w:tcPr>
            <w:tcW w:w="1950"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Sociedad civil, iniciativa privada, grupos de trabajo o multilaterales</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pPr>
            <w:r>
              <w:rPr>
                <w:rFonts w:ascii="Segoe UI" w:eastAsia="Times New Roman" w:hAnsi="Segoe UI" w:cs="Segoe UI"/>
                <w:sz w:val="20"/>
                <w:szCs w:val="20"/>
              </w:rPr>
              <w:t>Fundación de Estudios Para la Aplicación del Derecho - FESPAD</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Status quo o problema que se quiere resolver</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Desde hace un par de años se trabaja para que las Oficinas de Información y Respuesta reciban quejas, denuncias y avisos por el incumplimiento de los servidores en el ejercicio de sus funciones con énfasis en corrupción o retardaciones de servicios. Con este compromiso se pretende unificar todos los esfuerzos respecto al tema</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Objetivo principal</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Establecer un sistema de atención ciudadana que contemple todo el proceso desde que el ciudadano se acerca a la institución pública hasta que obtiene una respuesta</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Breve descripción del compromiso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El Órgano Ejecutivo contará con un sistema unificado de atención ciudadana</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Desafío de OGP atendido por el compromiso</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Administración de los Recursos Públicos</w:t>
            </w:r>
          </w:p>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Integridad y probidad pública</w:t>
            </w:r>
          </w:p>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Mejora de los servicios públicos</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lastRenderedPageBreak/>
              <w:t xml:space="preserve">Relevancia </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Participación: los ciudadanos, por medio de la denuncia, quejas, recomendaciones o solicitudes varias contribuirán en la mejora de los servicios que el Gobierno presta a la ciudadanía.</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Rendición de cuentas: los servidores públicos responderán a las denuncias o quejas así como tendrán que justificar su accionar, en especial cuando se aleje de la normativa vigente. Habrá un plazo específico para contestarle a la ciudadanía.</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Uso de TIC: El sistema será multicanal, lo que permitirá a la ciudadanía tener muchos medios para presentarlas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9"/>
            </w:r>
            <w:r>
              <w:rPr>
                <w:rFonts w:ascii="Segoe UI" w:hAnsi="Segoe UI" w:cs="Segoe UI"/>
                <w:sz w:val="20"/>
                <w:szCs w:val="20"/>
              </w:rPr>
              <w:t>”</w:t>
            </w:r>
          </w:p>
        </w:tc>
      </w:tr>
      <w:tr w:rsidR="00AF0386">
        <w:trPr>
          <w:cantSplit/>
          <w:jc w:val="center"/>
        </w:trPr>
        <w:tc>
          <w:tcPr>
            <w:tcW w:w="3378"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Ambición.</w:t>
            </w:r>
          </w:p>
        </w:tc>
        <w:tc>
          <w:tcPr>
            <w:tcW w:w="65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 creación de un sistema modelo de atención ciudadana por parte de Presidencia de la República para que pueda ser replicado inicialmente en las Instituciones del Órgano Ejecutivo y posteriormente en todas las que así lo deseen. Este será un gran avance en la rendición de cuentas y participación por parte de la ciudadanía y OSC que trabajan temas de contraloría social.</w:t>
            </w:r>
          </w:p>
        </w:tc>
      </w:tr>
      <w:tr w:rsidR="00AF0386" w:rsidTr="005F117C">
        <w:trPr>
          <w:cantSplit/>
          <w:trHeight w:val="95"/>
          <w:jc w:val="center"/>
        </w:trPr>
        <w:tc>
          <w:tcPr>
            <w:tcW w:w="5218" w:type="dxa"/>
            <w:gridSpan w:val="3"/>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Meta</w:t>
            </w:r>
          </w:p>
        </w:tc>
        <w:tc>
          <w:tcPr>
            <w:tcW w:w="2268"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2432"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2F5DB3" w:rsidTr="005F117C">
        <w:trPr>
          <w:cantSplit/>
          <w:trHeight w:val="293"/>
          <w:jc w:val="center"/>
        </w:trPr>
        <w:tc>
          <w:tcPr>
            <w:tcW w:w="521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2F5DB3" w:rsidRDefault="005F117C">
            <w:pPr>
              <w:spacing w:after="0" w:line="360" w:lineRule="auto"/>
              <w:jc w:val="both"/>
              <w:rPr>
                <w:rFonts w:ascii="Segoe UI" w:hAnsi="Segoe UI" w:cs="Segoe UI"/>
                <w:sz w:val="20"/>
                <w:szCs w:val="20"/>
              </w:rPr>
            </w:pPr>
            <w:r>
              <w:rPr>
                <w:rFonts w:ascii="Segoe UI" w:hAnsi="Segoe UI" w:cs="Segoe UI"/>
                <w:sz w:val="20"/>
                <w:szCs w:val="20"/>
              </w:rPr>
              <w:t>Elaboración de plan de trabajo para implementar el compromiso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2F5DB3" w:rsidRDefault="005F117C">
            <w:pPr>
              <w:spacing w:after="0" w:line="360" w:lineRule="auto"/>
              <w:jc w:val="both"/>
              <w:rPr>
                <w:rFonts w:ascii="Segoe UI" w:hAnsi="Segoe UI" w:cs="Segoe UI"/>
                <w:sz w:val="20"/>
                <w:szCs w:val="20"/>
              </w:rPr>
            </w:pPr>
            <w:r>
              <w:rPr>
                <w:rFonts w:ascii="Segoe UI" w:hAnsi="Segoe UI" w:cs="Segoe UI"/>
                <w:sz w:val="20"/>
                <w:szCs w:val="20"/>
              </w:rPr>
              <w:t>Enero 2017</w:t>
            </w:r>
          </w:p>
        </w:tc>
        <w:tc>
          <w:tcPr>
            <w:tcW w:w="2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2F5DB3" w:rsidRDefault="005F117C">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rsidTr="005F117C">
        <w:trPr>
          <w:cantSplit/>
          <w:trHeight w:val="293"/>
          <w:jc w:val="center"/>
        </w:trPr>
        <w:tc>
          <w:tcPr>
            <w:tcW w:w="521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Proyecto piloto en Presidencia de la República</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Enero de 2017</w:t>
            </w:r>
          </w:p>
        </w:tc>
        <w:tc>
          <w:tcPr>
            <w:tcW w:w="2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Mayo de 2018</w:t>
            </w:r>
          </w:p>
        </w:tc>
      </w:tr>
      <w:tr w:rsidR="00AF0386" w:rsidTr="005F117C">
        <w:trPr>
          <w:cantSplit/>
          <w:trHeight w:val="293"/>
          <w:jc w:val="center"/>
        </w:trPr>
        <w:tc>
          <w:tcPr>
            <w:tcW w:w="521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Presentación pública del sistema</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5F117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Diciembre de 2017</w:t>
            </w:r>
          </w:p>
        </w:tc>
        <w:tc>
          <w:tcPr>
            <w:tcW w:w="2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8F2DB4">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Diciembre</w:t>
            </w:r>
            <w:r w:rsidR="002A122C">
              <w:rPr>
                <w:rFonts w:ascii="Segoe UI" w:eastAsia="Times New Roman" w:hAnsi="Segoe UI" w:cs="Segoe UI"/>
                <w:sz w:val="20"/>
                <w:szCs w:val="20"/>
              </w:rPr>
              <w:t xml:space="preserve"> de 2017</w:t>
            </w:r>
          </w:p>
        </w:tc>
      </w:tr>
      <w:tr w:rsidR="00AF0386" w:rsidTr="005F117C">
        <w:trPr>
          <w:cantSplit/>
          <w:trHeight w:val="293"/>
          <w:jc w:val="center"/>
        </w:trPr>
        <w:tc>
          <w:tcPr>
            <w:tcW w:w="5218"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Evaluación y mejora</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Enero de 2018</w:t>
            </w:r>
          </w:p>
        </w:tc>
        <w:tc>
          <w:tcPr>
            <w:tcW w:w="2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Mayo de 2018</w:t>
            </w:r>
          </w:p>
        </w:tc>
      </w:tr>
    </w:tbl>
    <w:p w:rsidR="00AF0386" w:rsidRDefault="00AF0386">
      <w:pPr>
        <w:pStyle w:val="Textoindependiente"/>
        <w:spacing w:after="0" w:line="360" w:lineRule="auto"/>
        <w:jc w:val="both"/>
        <w:rPr>
          <w:rFonts w:ascii="Segoe UI" w:hAnsi="Segoe UI" w:cs="Segoe UI"/>
        </w:rPr>
      </w:pPr>
    </w:p>
    <w:p w:rsidR="00AF0386" w:rsidRDefault="00AF0386">
      <w:pPr>
        <w:pStyle w:val="Textoindependiente"/>
        <w:spacing w:after="0" w:line="360" w:lineRule="auto"/>
        <w:jc w:val="both"/>
        <w:rPr>
          <w:rFonts w:ascii="Segoe UI" w:hAnsi="Segoe UI" w:cs="Segoe UI"/>
        </w:rPr>
      </w:pPr>
    </w:p>
    <w:p w:rsidR="00AF0386" w:rsidRDefault="002A122C">
      <w:pPr>
        <w:pStyle w:val="Epgrafe"/>
        <w:jc w:val="center"/>
      </w:pPr>
      <w:r>
        <w:br w:type="page"/>
      </w:r>
    </w:p>
    <w:p w:rsidR="00AF0386" w:rsidRDefault="002A122C">
      <w:pPr>
        <w:pStyle w:val="Textoindependiente"/>
        <w:spacing w:after="0" w:line="360" w:lineRule="auto"/>
        <w:jc w:val="both"/>
        <w:rPr>
          <w:rFonts w:ascii="Segoe UI" w:hAnsi="Segoe UI" w:cs="Segoe UI"/>
          <w:b/>
          <w:color w:val="0070C0"/>
          <w:sz w:val="28"/>
          <w:szCs w:val="28"/>
        </w:rPr>
      </w:pPr>
      <w:r>
        <w:rPr>
          <w:rFonts w:ascii="Segoe UI" w:hAnsi="Segoe UI" w:cs="Segoe UI"/>
          <w:b/>
          <w:color w:val="0070C0"/>
          <w:sz w:val="28"/>
          <w:szCs w:val="28"/>
        </w:rPr>
        <w:lastRenderedPageBreak/>
        <w:t>Componente 4. Medio ambiente sustentable</w:t>
      </w:r>
    </w:p>
    <w:p w:rsidR="00AF0386" w:rsidRDefault="002A122C">
      <w:pPr>
        <w:pStyle w:val="Epgrafe"/>
        <w:jc w:val="center"/>
      </w:pPr>
      <w:r>
        <w:t xml:space="preserve">Compromiso OGP Nº </w:t>
      </w:r>
      <w:r w:rsidR="002A316A">
        <w:t>8</w:t>
      </w:r>
    </w:p>
    <w:tbl>
      <w:tblPr>
        <w:tblW w:w="1035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418"/>
        <w:gridCol w:w="1982"/>
        <w:gridCol w:w="3597"/>
        <w:gridCol w:w="1560"/>
        <w:gridCol w:w="1800"/>
      </w:tblGrid>
      <w:tr w:rsidR="00AF0386">
        <w:trPr>
          <w:trHeight w:val="76"/>
          <w:jc w:val="center"/>
        </w:trPr>
        <w:tc>
          <w:tcPr>
            <w:tcW w:w="10357"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962AD8">
            <w:pPr>
              <w:pStyle w:val="Ttulo3"/>
            </w:pPr>
            <w:bookmarkStart w:id="38" w:name="_Toc486487401"/>
            <w:r>
              <w:t>8</w:t>
            </w:r>
            <w:r w:rsidR="002A122C">
              <w:t>. GESTIÓN PARTICIPATIVA PARA LA PROTECCIÓN DEL MEDIO AMBIENTE</w:t>
            </w:r>
            <w:bookmarkEnd w:id="38"/>
          </w:p>
        </w:tc>
      </w:tr>
      <w:tr w:rsidR="00AF0386">
        <w:trPr>
          <w:trHeight w:val="87"/>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Diciembre 2016 / Junio 2018</w:t>
            </w:r>
          </w:p>
        </w:tc>
      </w:tr>
      <w:tr w:rsidR="00AF0386">
        <w:trPr>
          <w:trHeight w:val="34"/>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Ministerio de Medio Ambiente y Recursos Naturales</w:t>
            </w:r>
          </w:p>
        </w:tc>
      </w:tr>
      <w:tr w:rsidR="00AF0386">
        <w:trPr>
          <w:trHeight w:val="44"/>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Lina </w:t>
            </w:r>
            <w:proofErr w:type="spellStart"/>
            <w:r>
              <w:rPr>
                <w:rFonts w:ascii="Segoe UI" w:hAnsi="Segoe UI" w:cs="Segoe UI"/>
                <w:sz w:val="20"/>
                <w:szCs w:val="20"/>
              </w:rPr>
              <w:t>Pohl</w:t>
            </w:r>
            <w:proofErr w:type="spellEnd"/>
            <w:r>
              <w:rPr>
                <w:rFonts w:ascii="Segoe UI" w:hAnsi="Segoe UI" w:cs="Segoe UI"/>
                <w:sz w:val="20"/>
                <w:szCs w:val="20"/>
              </w:rPr>
              <w:t xml:space="preserve"> Alfaro</w:t>
            </w:r>
          </w:p>
        </w:tc>
      </w:tr>
      <w:tr w:rsidR="00AF0386">
        <w:trPr>
          <w:trHeight w:val="136"/>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Ministra de Medio Ambiente y Recursos Naturales</w:t>
            </w:r>
          </w:p>
        </w:tc>
      </w:tr>
      <w:tr w:rsidR="00AF0386">
        <w:trPr>
          <w:trHeight w:val="136"/>
          <w:jc w:val="center"/>
        </w:trPr>
        <w:tc>
          <w:tcPr>
            <w:tcW w:w="1418" w:type="dxa"/>
            <w:vMerge w:val="restart"/>
            <w:tcBorders>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982" w:type="dxa"/>
            <w:tcBorders>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Secretaría de Participación, Transparencia y Anticorrupción</w:t>
            </w:r>
          </w:p>
          <w:p w:rsidR="00AF0386" w:rsidRDefault="002A316A">
            <w:pPr>
              <w:pStyle w:val="Prrafodelista"/>
              <w:spacing w:after="0" w:line="360" w:lineRule="auto"/>
              <w:ind w:left="0"/>
              <w:jc w:val="both"/>
              <w:rPr>
                <w:rFonts w:ascii="Segoe UI" w:hAnsi="Segoe UI" w:cs="Segoe UI"/>
                <w:sz w:val="20"/>
                <w:szCs w:val="20"/>
              </w:rPr>
            </w:pPr>
            <w:r>
              <w:rPr>
                <w:rFonts w:ascii="Segoe UI" w:hAnsi="Segoe UI" w:cs="Segoe UI"/>
                <w:sz w:val="20"/>
                <w:szCs w:val="20"/>
              </w:rPr>
              <w:t>Municipalidades</w:t>
            </w:r>
          </w:p>
        </w:tc>
      </w:tr>
      <w:tr w:rsidR="00AF0386">
        <w:trPr>
          <w:trHeight w:val="101"/>
          <w:jc w:val="center"/>
        </w:trPr>
        <w:tc>
          <w:tcPr>
            <w:tcW w:w="1418" w:type="dxa"/>
            <w:vMerge/>
            <w:tcBorders>
              <w:left w:val="single" w:sz="4" w:space="0" w:color="000001"/>
              <w:bottom w:val="single" w:sz="4" w:space="0" w:color="000001"/>
            </w:tcBorders>
            <w:shd w:val="clear" w:color="auto" w:fill="auto"/>
            <w:tcMar>
              <w:left w:w="103" w:type="dxa"/>
            </w:tcMar>
          </w:tcPr>
          <w:p w:rsidR="00AF0386" w:rsidRDefault="00AF0386">
            <w:pPr>
              <w:spacing w:after="0" w:line="360" w:lineRule="auto"/>
              <w:jc w:val="both"/>
              <w:rPr>
                <w:rFonts w:ascii="Segoe UI" w:hAnsi="Segoe UI" w:cs="Segoe UI"/>
                <w:sz w:val="20"/>
                <w:szCs w:val="20"/>
              </w:rPr>
            </w:pPr>
          </w:p>
        </w:tc>
        <w:tc>
          <w:tcPr>
            <w:tcW w:w="1982" w:type="dxa"/>
            <w:tcBorders>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177"/>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 xml:space="preserve">Actualmente la consulta pública en el proceso de evaluación ambiental de actividades, obras o proyectos es limitada, especialmente para la población rural, debido al poco acceso de la población a los medios escritos donde se anuncia la consulta y a que las municipalidades hacen poco por difundirla. </w:t>
            </w:r>
            <w:r w:rsidRPr="00F932C9">
              <w:rPr>
                <w:rFonts w:ascii="Segoe UI" w:hAnsi="Segoe UI" w:cs="Segoe UI"/>
                <w:sz w:val="20"/>
                <w:szCs w:val="20"/>
              </w:rPr>
              <w:t>Adicionalmente</w:t>
            </w:r>
            <w:r>
              <w:rPr>
                <w:rFonts w:ascii="Segoe UI" w:hAnsi="Segoe UI" w:cs="Segoe UI"/>
                <w:sz w:val="20"/>
                <w:szCs w:val="20"/>
              </w:rPr>
              <w:t xml:space="preserve">, </w:t>
            </w:r>
            <w:r w:rsidRPr="00F932C9">
              <w:rPr>
                <w:rFonts w:ascii="Segoe UI" w:hAnsi="Segoe UI" w:cs="Segoe UI"/>
                <w:sz w:val="20"/>
                <w:szCs w:val="20"/>
              </w:rPr>
              <w:t>la información</w:t>
            </w:r>
            <w:r>
              <w:rPr>
                <w:rFonts w:ascii="Segoe UI" w:hAnsi="Segoe UI" w:cs="Segoe UI"/>
                <w:sz w:val="20"/>
                <w:szCs w:val="20"/>
              </w:rPr>
              <w:t xml:space="preserve"> </w:t>
            </w:r>
            <w:r w:rsidRPr="00F932C9">
              <w:rPr>
                <w:rFonts w:ascii="Segoe UI" w:hAnsi="Segoe UI" w:cs="Segoe UI"/>
                <w:sz w:val="20"/>
                <w:szCs w:val="20"/>
              </w:rPr>
              <w:t>generada en los Estudios de Impacto Ambiental (</w:t>
            </w:r>
            <w:proofErr w:type="spellStart"/>
            <w:r w:rsidRPr="00F932C9">
              <w:rPr>
                <w:rFonts w:ascii="Segoe UI" w:hAnsi="Segoe UI" w:cs="Segoe UI"/>
                <w:sz w:val="20"/>
                <w:szCs w:val="20"/>
              </w:rPr>
              <w:t>EsIA</w:t>
            </w:r>
            <w:proofErr w:type="spellEnd"/>
            <w:r w:rsidRPr="00F932C9">
              <w:rPr>
                <w:rFonts w:ascii="Segoe UI" w:hAnsi="Segoe UI" w:cs="Segoe UI"/>
                <w:sz w:val="20"/>
                <w:szCs w:val="20"/>
              </w:rPr>
              <w:t>)</w:t>
            </w:r>
            <w:r>
              <w:rPr>
                <w:rFonts w:ascii="Segoe UI" w:hAnsi="Segoe UI" w:cs="Segoe UI"/>
                <w:sz w:val="20"/>
                <w:szCs w:val="20"/>
              </w:rPr>
              <w:t xml:space="preserve"> es altamente </w:t>
            </w:r>
            <w:r w:rsidRPr="00F932C9">
              <w:rPr>
                <w:rFonts w:ascii="Segoe UI" w:hAnsi="Segoe UI" w:cs="Segoe UI"/>
                <w:sz w:val="20"/>
                <w:szCs w:val="20"/>
              </w:rPr>
              <w:t>técnica</w:t>
            </w:r>
            <w:r>
              <w:rPr>
                <w:rFonts w:ascii="Segoe UI" w:hAnsi="Segoe UI" w:cs="Segoe UI"/>
                <w:sz w:val="20"/>
                <w:szCs w:val="20"/>
              </w:rPr>
              <w:t>,</w:t>
            </w:r>
            <w:r w:rsidRPr="00F932C9">
              <w:rPr>
                <w:rFonts w:ascii="Segoe UI" w:hAnsi="Segoe UI" w:cs="Segoe UI"/>
                <w:sz w:val="20"/>
                <w:szCs w:val="20"/>
              </w:rPr>
              <w:t xml:space="preserve"> </w:t>
            </w:r>
            <w:r>
              <w:rPr>
                <w:rFonts w:ascii="Segoe UI" w:hAnsi="Segoe UI" w:cs="Segoe UI"/>
                <w:sz w:val="20"/>
                <w:szCs w:val="20"/>
              </w:rPr>
              <w:t xml:space="preserve">por lo que su comprensión es difícil o limitada </w:t>
            </w:r>
            <w:r w:rsidRPr="00F932C9">
              <w:rPr>
                <w:rFonts w:ascii="Segoe UI" w:hAnsi="Segoe UI" w:cs="Segoe UI"/>
                <w:sz w:val="20"/>
                <w:szCs w:val="20"/>
              </w:rPr>
              <w:t>para la población no especializada.</w:t>
            </w:r>
            <w:r>
              <w:rPr>
                <w:rFonts w:ascii="Segoe UI" w:hAnsi="Segoe UI" w:cs="Segoe UI"/>
                <w:color w:val="FF0000"/>
                <w:sz w:val="20"/>
                <w:szCs w:val="20"/>
              </w:rPr>
              <w:t xml:space="preserve"> </w:t>
            </w:r>
            <w:r>
              <w:rPr>
                <w:rFonts w:ascii="Segoe UI" w:hAnsi="Segoe UI" w:cs="Segoe UI"/>
                <w:sz w:val="20"/>
                <w:szCs w:val="20"/>
              </w:rPr>
              <w:t xml:space="preserve"> </w:t>
            </w:r>
          </w:p>
        </w:tc>
      </w:tr>
      <w:tr w:rsidR="00AF0386">
        <w:trPr>
          <w:trHeight w:val="177"/>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Optimizar la consulta pública del proceso de evaluación ambiental de actividades, obras o proyectos, a fin de facilitar una mayor y más efectiva participación ciudadana.</w:t>
            </w:r>
          </w:p>
        </w:tc>
      </w:tr>
      <w:tr w:rsidR="00AF0386">
        <w:trPr>
          <w:trHeight w:val="273"/>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 xml:space="preserve">Se mejorará la consulta pública de actividades, obras o proyectos, mediante la elaboración de una guía para la consulta de los </w:t>
            </w:r>
            <w:proofErr w:type="spellStart"/>
            <w:r>
              <w:rPr>
                <w:rFonts w:ascii="Segoe UI" w:hAnsi="Segoe UI" w:cs="Segoe UI"/>
                <w:sz w:val="20"/>
                <w:szCs w:val="20"/>
              </w:rPr>
              <w:t>EsIA</w:t>
            </w:r>
            <w:proofErr w:type="spellEnd"/>
            <w:r>
              <w:rPr>
                <w:rFonts w:ascii="Segoe UI" w:hAnsi="Segoe UI" w:cs="Segoe UI"/>
                <w:sz w:val="20"/>
                <w:szCs w:val="20"/>
              </w:rPr>
              <w:t xml:space="preserve"> que proporcione información del procedimiento del MARN y de orientaciones para el análisis de los </w:t>
            </w:r>
            <w:proofErr w:type="spellStart"/>
            <w:r>
              <w:rPr>
                <w:rFonts w:ascii="Segoe UI" w:hAnsi="Segoe UI" w:cs="Segoe UI"/>
                <w:sz w:val="20"/>
                <w:szCs w:val="20"/>
              </w:rPr>
              <w:t>EsIA</w:t>
            </w:r>
            <w:proofErr w:type="spellEnd"/>
            <w:r>
              <w:rPr>
                <w:rFonts w:ascii="Segoe UI" w:hAnsi="Segoe UI" w:cs="Segoe UI"/>
                <w:sz w:val="20"/>
                <w:szCs w:val="20"/>
              </w:rPr>
              <w:t xml:space="preserve">; la incorporación al sistema de evaluación en línea de la ficha de observaciones a los </w:t>
            </w:r>
            <w:proofErr w:type="spellStart"/>
            <w:r>
              <w:rPr>
                <w:rFonts w:ascii="Segoe UI" w:hAnsi="Segoe UI" w:cs="Segoe UI"/>
                <w:sz w:val="20"/>
                <w:szCs w:val="20"/>
              </w:rPr>
              <w:t>EsIA</w:t>
            </w:r>
            <w:proofErr w:type="spellEnd"/>
            <w:r>
              <w:rPr>
                <w:rFonts w:ascii="Segoe UI" w:hAnsi="Segoe UI" w:cs="Segoe UI"/>
                <w:sz w:val="20"/>
                <w:szCs w:val="20"/>
              </w:rPr>
              <w:t xml:space="preserve"> y de la guía para la consulta pública. Asimismo, se propondrá a las municipalidades el uso de medios locales para anunciar el inicio de la consulta.</w:t>
            </w:r>
          </w:p>
        </w:tc>
      </w:tr>
      <w:tr w:rsidR="00AF0386">
        <w:trPr>
          <w:trHeight w:val="851"/>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lastRenderedPageBreak/>
              <w:t>Relevancia</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316A" w:rsidRDefault="002A316A" w:rsidP="002A316A">
            <w:pPr>
              <w:spacing w:after="0" w:line="360" w:lineRule="auto"/>
              <w:jc w:val="both"/>
              <w:rPr>
                <w:rFonts w:ascii="Segoe UI" w:hAnsi="Segoe UI" w:cs="Segoe UI"/>
                <w:sz w:val="20"/>
                <w:szCs w:val="20"/>
              </w:rPr>
            </w:pPr>
            <w:r w:rsidRPr="00696E46">
              <w:rPr>
                <w:rFonts w:ascii="Segoe UI" w:hAnsi="Segoe UI" w:cs="Segoe UI"/>
                <w:b/>
                <w:sz w:val="20"/>
                <w:szCs w:val="20"/>
              </w:rPr>
              <w:t>Acceso a la Información:</w:t>
            </w:r>
            <w:r w:rsidRPr="00696E46">
              <w:rPr>
                <w:rFonts w:ascii="Segoe UI" w:hAnsi="Segoe UI" w:cs="Segoe UI"/>
                <w:sz w:val="20"/>
                <w:szCs w:val="20"/>
              </w:rPr>
              <w:t xml:space="preserve"> </w:t>
            </w:r>
            <w:r>
              <w:rPr>
                <w:rFonts w:ascii="Segoe UI" w:hAnsi="Segoe UI" w:cs="Segoe UI"/>
                <w:sz w:val="20"/>
                <w:szCs w:val="20"/>
              </w:rPr>
              <w:t xml:space="preserve">El cumplimiento del compromiso contribuirá a aumentar el acceso a la información sobre los proyectos que son sometidos a evaluación de las instituciones públicas, previo a su ejecución. </w:t>
            </w:r>
          </w:p>
          <w:p w:rsidR="002A316A" w:rsidRDefault="002A316A" w:rsidP="002A316A">
            <w:pPr>
              <w:spacing w:after="0" w:line="360" w:lineRule="auto"/>
              <w:jc w:val="both"/>
              <w:rPr>
                <w:rFonts w:ascii="Segoe UI" w:hAnsi="Segoe UI" w:cs="Segoe UI"/>
                <w:sz w:val="20"/>
                <w:szCs w:val="20"/>
              </w:rPr>
            </w:pPr>
            <w:r w:rsidRPr="00B561BA">
              <w:rPr>
                <w:rFonts w:ascii="Segoe UI" w:hAnsi="Segoe UI" w:cs="Segoe UI"/>
                <w:b/>
                <w:sz w:val="20"/>
                <w:szCs w:val="20"/>
              </w:rPr>
              <w:t>Participación Ciudadana:</w:t>
            </w:r>
            <w:r>
              <w:rPr>
                <w:rFonts w:ascii="Segoe UI" w:hAnsi="Segoe UI" w:cs="Segoe UI"/>
                <w:sz w:val="20"/>
                <w:szCs w:val="20"/>
              </w:rPr>
              <w:t xml:space="preserve"> Facilitará el acceso a la participación en la consulta directa y con información en lenguaje comprensible.  </w:t>
            </w:r>
          </w:p>
          <w:p w:rsidR="002A316A" w:rsidRDefault="002A316A" w:rsidP="002A316A">
            <w:pPr>
              <w:spacing w:after="0" w:line="360" w:lineRule="auto"/>
              <w:jc w:val="both"/>
              <w:rPr>
                <w:rFonts w:ascii="Segoe UI" w:hAnsi="Segoe UI" w:cs="Segoe UI"/>
                <w:sz w:val="20"/>
                <w:szCs w:val="20"/>
              </w:rPr>
            </w:pPr>
            <w:r w:rsidRPr="00696E46">
              <w:rPr>
                <w:rFonts w:ascii="Segoe UI" w:hAnsi="Segoe UI" w:cs="Segoe UI"/>
                <w:b/>
                <w:sz w:val="20"/>
                <w:szCs w:val="20"/>
              </w:rPr>
              <w:t>Uso de las TIC:</w:t>
            </w:r>
            <w:r w:rsidRPr="00696E46">
              <w:rPr>
                <w:rFonts w:ascii="Segoe UI" w:hAnsi="Segoe UI" w:cs="Segoe UI"/>
                <w:sz w:val="20"/>
                <w:szCs w:val="20"/>
              </w:rPr>
              <w:t xml:space="preserve"> </w:t>
            </w:r>
            <w:r>
              <w:rPr>
                <w:rFonts w:ascii="Segoe UI" w:hAnsi="Segoe UI" w:cs="Segoe UI"/>
                <w:sz w:val="20"/>
                <w:szCs w:val="20"/>
              </w:rPr>
              <w:t>Potenciará el uso de las herramientas tecnológicas como medio que facilite a la población, la información y la participación en la consulta pública.</w:t>
            </w:r>
          </w:p>
          <w:p w:rsidR="00AF0386" w:rsidRDefault="002A316A" w:rsidP="002A316A">
            <w:pPr>
              <w:spacing w:after="0" w:line="360" w:lineRule="auto"/>
              <w:jc w:val="both"/>
              <w:rPr>
                <w:rFonts w:ascii="Segoe UI" w:hAnsi="Segoe UI" w:cs="Segoe UI"/>
                <w:sz w:val="20"/>
                <w:szCs w:val="20"/>
              </w:rPr>
            </w:pPr>
            <w:r w:rsidRPr="00696E46">
              <w:rPr>
                <w:rFonts w:ascii="Segoe UI" w:hAnsi="Segoe UI" w:cs="Segoe UI"/>
                <w:b/>
                <w:sz w:val="20"/>
                <w:szCs w:val="20"/>
              </w:rPr>
              <w:t>Relevancia frente a los Objetivos de Desarrollo Sostenible 2030</w:t>
            </w:r>
            <w:r>
              <w:rPr>
                <w:rFonts w:ascii="Segoe UI" w:hAnsi="Segoe UI" w:cs="Segoe UI"/>
                <w:sz w:val="20"/>
                <w:szCs w:val="20"/>
              </w:rPr>
              <w:t>: Este compromiso busca generar acciones relacionadas que contribuyan al logro de los objetivos N° 11 “Ciudades y comunidades sostenibles” y Nº 15 “Vida de ecosistemas terrestres</w:t>
            </w:r>
            <w:r>
              <w:rPr>
                <w:rStyle w:val="FootnoteAnchor"/>
                <w:rFonts w:ascii="Segoe UI" w:hAnsi="Segoe UI" w:cs="Segoe UI"/>
                <w:sz w:val="20"/>
                <w:szCs w:val="20"/>
              </w:rPr>
              <w:footnoteReference w:id="10"/>
            </w:r>
            <w:r>
              <w:rPr>
                <w:rFonts w:ascii="Segoe UI" w:hAnsi="Segoe UI" w:cs="Segoe UI"/>
                <w:sz w:val="20"/>
                <w:szCs w:val="20"/>
              </w:rPr>
              <w:t>”</w:t>
            </w:r>
          </w:p>
        </w:tc>
      </w:tr>
      <w:tr w:rsidR="00AF0386">
        <w:trPr>
          <w:trHeight w:val="34"/>
          <w:jc w:val="center"/>
        </w:trPr>
        <w:tc>
          <w:tcPr>
            <w:tcW w:w="3400" w:type="dxa"/>
            <w:gridSpan w:val="2"/>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Ambición</w:t>
            </w:r>
          </w:p>
        </w:tc>
        <w:tc>
          <w:tcPr>
            <w:tcW w:w="695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Proceso de consulta pública -sobre actividades, obras o proyectos- con una mayor participación de los sectores potencialmente afectados, profesionales independientes, organizaciones sociales y ciudadanía en general y con ello obtener insumos para el proceso de evaluación ambiental.</w:t>
            </w:r>
          </w:p>
        </w:tc>
      </w:tr>
      <w:tr w:rsidR="00AF0386" w:rsidTr="002A316A">
        <w:trPr>
          <w:trHeight w:val="34"/>
          <w:jc w:val="center"/>
        </w:trPr>
        <w:tc>
          <w:tcPr>
            <w:tcW w:w="6997" w:type="dxa"/>
            <w:gridSpan w:val="3"/>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Metas</w:t>
            </w:r>
          </w:p>
        </w:tc>
        <w:tc>
          <w:tcPr>
            <w:tcW w:w="1560" w:type="dxa"/>
            <w:tcBorders>
              <w:top w:val="single" w:sz="4" w:space="0" w:color="000001"/>
              <w:left w:val="single" w:sz="4" w:space="0" w:color="000001"/>
              <w:bottom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80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AF0386" w:rsidTr="002A316A">
        <w:trPr>
          <w:trHeight w:val="229"/>
          <w:jc w:val="center"/>
        </w:trPr>
        <w:tc>
          <w:tcPr>
            <w:tcW w:w="6997" w:type="dxa"/>
            <w:gridSpan w:val="3"/>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Elaboración de plan de trabajo para implementar el compromiso</w:t>
            </w:r>
          </w:p>
        </w:tc>
        <w:tc>
          <w:tcPr>
            <w:tcW w:w="1560" w:type="dxa"/>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Enero 2017</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rsidTr="002A316A">
        <w:trPr>
          <w:trHeight w:val="229"/>
          <w:jc w:val="center"/>
        </w:trPr>
        <w:tc>
          <w:tcPr>
            <w:tcW w:w="6997" w:type="dxa"/>
            <w:gridSpan w:val="3"/>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b/>
                <w:sz w:val="20"/>
                <w:szCs w:val="20"/>
              </w:rPr>
            </w:pPr>
            <w:r>
              <w:rPr>
                <w:rFonts w:ascii="Segoe UI" w:hAnsi="Segoe UI" w:cs="Segoe UI"/>
                <w:sz w:val="20"/>
                <w:szCs w:val="20"/>
              </w:rPr>
              <w:t xml:space="preserve">Una guía para la </w:t>
            </w:r>
            <w:r w:rsidRPr="00234F91">
              <w:rPr>
                <w:rFonts w:ascii="Segoe UI" w:hAnsi="Segoe UI" w:cs="Segoe UI"/>
                <w:sz w:val="20"/>
                <w:szCs w:val="20"/>
              </w:rPr>
              <w:t>consulta pública de</w:t>
            </w:r>
            <w:r>
              <w:rPr>
                <w:rFonts w:ascii="Segoe UI" w:hAnsi="Segoe UI" w:cs="Segoe UI"/>
                <w:sz w:val="20"/>
                <w:szCs w:val="20"/>
              </w:rPr>
              <w:t xml:space="preserve"> los Estudios de Impacto Ambiental </w:t>
            </w:r>
            <w:r w:rsidRPr="00234F91">
              <w:rPr>
                <w:rFonts w:ascii="Segoe UI" w:hAnsi="Segoe UI" w:cs="Segoe UI"/>
                <w:sz w:val="20"/>
                <w:szCs w:val="20"/>
              </w:rPr>
              <w:t>(artículo 25, literales a) y b)</w:t>
            </w:r>
          </w:p>
        </w:tc>
        <w:tc>
          <w:tcPr>
            <w:tcW w:w="1560" w:type="dxa"/>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Julio</w:t>
            </w:r>
            <w:r w:rsidR="002A122C">
              <w:rPr>
                <w:rFonts w:ascii="Segoe UI" w:hAnsi="Segoe UI" w:cs="Segoe UI"/>
                <w:sz w:val="20"/>
                <w:szCs w:val="20"/>
              </w:rPr>
              <w:t xml:space="preserve"> 2017</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Mayo</w:t>
            </w:r>
            <w:r w:rsidR="002A122C">
              <w:rPr>
                <w:rFonts w:ascii="Segoe UI" w:hAnsi="Segoe UI" w:cs="Segoe UI"/>
                <w:sz w:val="20"/>
                <w:szCs w:val="20"/>
              </w:rPr>
              <w:t xml:space="preserve"> 2017</w:t>
            </w:r>
          </w:p>
        </w:tc>
      </w:tr>
      <w:tr w:rsidR="00AF0386" w:rsidTr="002A316A">
        <w:trPr>
          <w:trHeight w:val="229"/>
          <w:jc w:val="center"/>
        </w:trPr>
        <w:tc>
          <w:tcPr>
            <w:tcW w:w="6997" w:type="dxa"/>
            <w:gridSpan w:val="3"/>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 xml:space="preserve">Ficha de observaciones de consulta pública de los </w:t>
            </w:r>
            <w:proofErr w:type="spellStart"/>
            <w:r>
              <w:rPr>
                <w:rFonts w:ascii="Segoe UI" w:hAnsi="Segoe UI" w:cs="Segoe UI"/>
                <w:sz w:val="20"/>
                <w:szCs w:val="20"/>
              </w:rPr>
              <w:t>EsIA</w:t>
            </w:r>
            <w:proofErr w:type="spellEnd"/>
            <w:r>
              <w:rPr>
                <w:rFonts w:ascii="Segoe UI" w:hAnsi="Segoe UI" w:cs="Segoe UI"/>
                <w:sz w:val="20"/>
                <w:szCs w:val="20"/>
              </w:rPr>
              <w:t xml:space="preserve"> en línea  </w:t>
            </w:r>
          </w:p>
        </w:tc>
        <w:tc>
          <w:tcPr>
            <w:tcW w:w="1560" w:type="dxa"/>
            <w:tcBorders>
              <w:top w:val="single" w:sz="4" w:space="0" w:color="000001"/>
              <w:left w:val="single" w:sz="4" w:space="0" w:color="000001"/>
              <w:bottom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Julio</w:t>
            </w:r>
            <w:r w:rsidR="002A122C">
              <w:rPr>
                <w:rFonts w:ascii="Segoe UI" w:hAnsi="Segoe UI" w:cs="Segoe UI"/>
                <w:sz w:val="20"/>
                <w:szCs w:val="20"/>
              </w:rPr>
              <w:t xml:space="preserve"> 2017</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F0386" w:rsidRDefault="002A316A">
            <w:pPr>
              <w:spacing w:after="0" w:line="360" w:lineRule="auto"/>
              <w:jc w:val="both"/>
              <w:rPr>
                <w:rFonts w:ascii="Segoe UI" w:hAnsi="Segoe UI" w:cs="Segoe UI"/>
                <w:sz w:val="20"/>
                <w:szCs w:val="20"/>
              </w:rPr>
            </w:pPr>
            <w:r>
              <w:rPr>
                <w:rFonts w:ascii="Segoe UI" w:hAnsi="Segoe UI" w:cs="Segoe UI"/>
                <w:sz w:val="20"/>
                <w:szCs w:val="20"/>
              </w:rPr>
              <w:t>Diciembre 2017</w:t>
            </w:r>
          </w:p>
        </w:tc>
      </w:tr>
      <w:tr w:rsidR="002A316A" w:rsidTr="002A316A">
        <w:trPr>
          <w:trHeight w:val="229"/>
          <w:jc w:val="center"/>
        </w:trPr>
        <w:tc>
          <w:tcPr>
            <w:tcW w:w="6997" w:type="dxa"/>
            <w:gridSpan w:val="3"/>
            <w:tcBorders>
              <w:top w:val="single" w:sz="4" w:space="0" w:color="000001"/>
              <w:left w:val="single" w:sz="4" w:space="0" w:color="000001"/>
              <w:bottom w:val="single" w:sz="4" w:space="0" w:color="000001"/>
            </w:tcBorders>
            <w:shd w:val="clear" w:color="auto" w:fill="auto"/>
            <w:tcMar>
              <w:left w:w="103" w:type="dxa"/>
            </w:tcMar>
          </w:tcPr>
          <w:p w:rsidR="002A316A" w:rsidRDefault="002A316A">
            <w:pPr>
              <w:spacing w:after="0" w:line="360" w:lineRule="auto"/>
              <w:jc w:val="both"/>
              <w:rPr>
                <w:rFonts w:ascii="Segoe UI" w:hAnsi="Segoe UI" w:cs="Segoe UI"/>
                <w:sz w:val="20"/>
                <w:szCs w:val="20"/>
              </w:rPr>
            </w:pPr>
            <w:r>
              <w:rPr>
                <w:rFonts w:ascii="Segoe UI" w:hAnsi="Segoe UI" w:cs="Segoe UI"/>
                <w:sz w:val="20"/>
                <w:szCs w:val="20"/>
              </w:rPr>
              <w:t xml:space="preserve">Guía para la consulta pública de los </w:t>
            </w:r>
            <w:proofErr w:type="spellStart"/>
            <w:r>
              <w:rPr>
                <w:rFonts w:ascii="Segoe UI" w:hAnsi="Segoe UI" w:cs="Segoe UI"/>
                <w:sz w:val="20"/>
                <w:szCs w:val="20"/>
              </w:rPr>
              <w:t>EsIA</w:t>
            </w:r>
            <w:proofErr w:type="spellEnd"/>
            <w:r>
              <w:rPr>
                <w:rFonts w:ascii="Segoe UI" w:hAnsi="Segoe UI" w:cs="Segoe UI"/>
                <w:sz w:val="20"/>
                <w:szCs w:val="20"/>
              </w:rPr>
              <w:t xml:space="preserve"> en línea</w:t>
            </w:r>
          </w:p>
        </w:tc>
        <w:tc>
          <w:tcPr>
            <w:tcW w:w="1560" w:type="dxa"/>
            <w:tcBorders>
              <w:top w:val="single" w:sz="4" w:space="0" w:color="000001"/>
              <w:left w:val="single" w:sz="4" w:space="0" w:color="000001"/>
              <w:bottom w:val="single" w:sz="4" w:space="0" w:color="000001"/>
            </w:tcBorders>
            <w:shd w:val="clear" w:color="auto" w:fill="auto"/>
            <w:tcMar>
              <w:left w:w="103" w:type="dxa"/>
            </w:tcMar>
          </w:tcPr>
          <w:p w:rsidR="002A316A" w:rsidRDefault="00B9326E">
            <w:pPr>
              <w:spacing w:after="0" w:line="360" w:lineRule="auto"/>
              <w:jc w:val="both"/>
              <w:rPr>
                <w:rFonts w:ascii="Segoe UI" w:hAnsi="Segoe UI" w:cs="Segoe UI"/>
                <w:sz w:val="20"/>
                <w:szCs w:val="20"/>
              </w:rPr>
            </w:pPr>
            <w:r>
              <w:rPr>
                <w:rFonts w:ascii="Segoe UI" w:hAnsi="Segoe UI" w:cs="Segoe UI"/>
                <w:sz w:val="20"/>
                <w:szCs w:val="20"/>
              </w:rPr>
              <w:t>Enero</w:t>
            </w:r>
            <w:r w:rsidR="002A316A">
              <w:rPr>
                <w:rFonts w:ascii="Segoe UI" w:hAnsi="Segoe UI" w:cs="Segoe UI"/>
                <w:sz w:val="20"/>
                <w:szCs w:val="20"/>
              </w:rPr>
              <w:t xml:space="preserve"> 2018</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316A" w:rsidRDefault="002A316A">
            <w:pPr>
              <w:spacing w:after="0" w:line="360" w:lineRule="auto"/>
              <w:jc w:val="both"/>
              <w:rPr>
                <w:rFonts w:ascii="Segoe UI" w:hAnsi="Segoe UI" w:cs="Segoe UI"/>
                <w:sz w:val="20"/>
                <w:szCs w:val="20"/>
              </w:rPr>
            </w:pPr>
            <w:r>
              <w:rPr>
                <w:rFonts w:ascii="Segoe UI" w:hAnsi="Segoe UI" w:cs="Segoe UI"/>
                <w:sz w:val="20"/>
                <w:szCs w:val="20"/>
              </w:rPr>
              <w:t>Junio 2018</w:t>
            </w:r>
          </w:p>
        </w:tc>
      </w:tr>
      <w:tr w:rsidR="002A316A" w:rsidTr="002A316A">
        <w:trPr>
          <w:trHeight w:val="229"/>
          <w:jc w:val="center"/>
        </w:trPr>
        <w:tc>
          <w:tcPr>
            <w:tcW w:w="6997" w:type="dxa"/>
            <w:gridSpan w:val="3"/>
            <w:tcBorders>
              <w:top w:val="single" w:sz="4" w:space="0" w:color="000001"/>
              <w:left w:val="single" w:sz="4" w:space="0" w:color="000001"/>
              <w:bottom w:val="single" w:sz="4" w:space="0" w:color="000001"/>
            </w:tcBorders>
            <w:shd w:val="clear" w:color="auto" w:fill="auto"/>
            <w:tcMar>
              <w:left w:w="103" w:type="dxa"/>
            </w:tcMar>
          </w:tcPr>
          <w:p w:rsidR="002A316A" w:rsidRDefault="002A316A">
            <w:pPr>
              <w:spacing w:after="0" w:line="360" w:lineRule="auto"/>
              <w:jc w:val="both"/>
              <w:rPr>
                <w:rFonts w:ascii="Segoe UI" w:hAnsi="Segoe UI" w:cs="Segoe UI"/>
                <w:sz w:val="20"/>
                <w:szCs w:val="20"/>
              </w:rPr>
            </w:pPr>
            <w:r>
              <w:rPr>
                <w:rFonts w:ascii="Segoe UI" w:hAnsi="Segoe UI" w:cs="Segoe UI"/>
                <w:sz w:val="20"/>
                <w:szCs w:val="20"/>
              </w:rPr>
              <w:t>Una propuesta de uso de medios locales para divulgar el inicio de consulta para las municipalidades</w:t>
            </w:r>
          </w:p>
        </w:tc>
        <w:tc>
          <w:tcPr>
            <w:tcW w:w="1560" w:type="dxa"/>
            <w:tcBorders>
              <w:top w:val="single" w:sz="4" w:space="0" w:color="000001"/>
              <w:left w:val="single" w:sz="4" w:space="0" w:color="000001"/>
              <w:bottom w:val="single" w:sz="4" w:space="0" w:color="000001"/>
            </w:tcBorders>
            <w:shd w:val="clear" w:color="auto" w:fill="auto"/>
            <w:tcMar>
              <w:left w:w="103" w:type="dxa"/>
            </w:tcMar>
          </w:tcPr>
          <w:p w:rsidR="002A316A" w:rsidRDefault="002A316A">
            <w:pPr>
              <w:spacing w:after="0" w:line="360" w:lineRule="auto"/>
              <w:jc w:val="both"/>
              <w:rPr>
                <w:rFonts w:ascii="Segoe UI" w:hAnsi="Segoe UI" w:cs="Segoe UI"/>
                <w:sz w:val="20"/>
                <w:szCs w:val="20"/>
              </w:rPr>
            </w:pPr>
            <w:r>
              <w:rPr>
                <w:rFonts w:ascii="Segoe UI" w:hAnsi="Segoe UI" w:cs="Segoe UI"/>
                <w:sz w:val="20"/>
                <w:szCs w:val="20"/>
              </w:rPr>
              <w:t>Octubre 2017</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316A" w:rsidRDefault="002A316A">
            <w:pPr>
              <w:spacing w:after="0" w:line="360" w:lineRule="auto"/>
              <w:jc w:val="both"/>
              <w:rPr>
                <w:rFonts w:ascii="Segoe UI" w:hAnsi="Segoe UI" w:cs="Segoe UI"/>
                <w:sz w:val="20"/>
                <w:szCs w:val="20"/>
              </w:rPr>
            </w:pPr>
            <w:r>
              <w:rPr>
                <w:rFonts w:ascii="Segoe UI" w:hAnsi="Segoe UI" w:cs="Segoe UI"/>
                <w:sz w:val="20"/>
                <w:szCs w:val="20"/>
              </w:rPr>
              <w:t>Noviembre 2017</w:t>
            </w:r>
          </w:p>
        </w:tc>
      </w:tr>
    </w:tbl>
    <w:p w:rsidR="00AF0386" w:rsidRDefault="00AF0386">
      <w:pPr>
        <w:pStyle w:val="Textoindependiente"/>
        <w:spacing w:after="0" w:line="360" w:lineRule="auto"/>
        <w:jc w:val="both"/>
        <w:rPr>
          <w:rFonts w:ascii="Segoe UI" w:hAnsi="Segoe UI" w:cs="Segoe UI"/>
          <w:b/>
          <w:color w:val="0070C0"/>
          <w:sz w:val="28"/>
          <w:szCs w:val="28"/>
        </w:rPr>
      </w:pPr>
    </w:p>
    <w:p w:rsidR="00AF0386" w:rsidRDefault="002A122C">
      <w:r>
        <w:br w:type="page"/>
      </w:r>
    </w:p>
    <w:p w:rsidR="00AF0386" w:rsidRDefault="002A122C">
      <w:pPr>
        <w:spacing w:after="0" w:line="360" w:lineRule="auto"/>
        <w:jc w:val="both"/>
      </w:pPr>
      <w:r>
        <w:rPr>
          <w:rFonts w:ascii="Segoe UI" w:hAnsi="Segoe UI" w:cs="Segoe UI"/>
          <w:b/>
          <w:color w:val="0070C0"/>
          <w:sz w:val="28"/>
          <w:szCs w:val="28"/>
        </w:rPr>
        <w:lastRenderedPageBreak/>
        <w:t xml:space="preserve">Componente </w:t>
      </w:r>
      <w:r w:rsidR="00962AD8">
        <w:rPr>
          <w:rFonts w:ascii="Segoe UI" w:hAnsi="Segoe UI" w:cs="Segoe UI"/>
          <w:b/>
          <w:color w:val="0070C0"/>
          <w:sz w:val="28"/>
          <w:szCs w:val="28"/>
        </w:rPr>
        <w:t>5</w:t>
      </w:r>
      <w:r>
        <w:rPr>
          <w:rFonts w:ascii="Segoe UI" w:hAnsi="Segoe UI" w:cs="Segoe UI"/>
          <w:b/>
          <w:color w:val="0070C0"/>
          <w:sz w:val="28"/>
          <w:szCs w:val="28"/>
        </w:rPr>
        <w:t>. Participación Ciudadana</w:t>
      </w:r>
    </w:p>
    <w:p w:rsidR="00AF0386" w:rsidRDefault="002A122C">
      <w:pPr>
        <w:pStyle w:val="Epgrafe"/>
        <w:jc w:val="center"/>
      </w:pPr>
      <w:r>
        <w:t xml:space="preserve">Compromiso OGP Nº </w:t>
      </w:r>
      <w:r w:rsidR="00962AD8">
        <w:t>9</w:t>
      </w:r>
    </w:p>
    <w:tbl>
      <w:tblPr>
        <w:tblW w:w="100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1315"/>
        <w:gridCol w:w="1970"/>
        <w:gridCol w:w="2306"/>
        <w:gridCol w:w="1678"/>
        <w:gridCol w:w="2791"/>
      </w:tblGrid>
      <w:tr w:rsidR="00AF0386">
        <w:trPr>
          <w:cantSplit/>
          <w:jc w:val="center"/>
        </w:trPr>
        <w:tc>
          <w:tcPr>
            <w:tcW w:w="10060"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AF0386" w:rsidRDefault="00962AD8">
            <w:pPr>
              <w:pStyle w:val="Ttulo3"/>
              <w:rPr>
                <w:rFonts w:eastAsia="Calibri"/>
                <w:szCs w:val="20"/>
              </w:rPr>
            </w:pPr>
            <w:bookmarkStart w:id="39" w:name="_Toc486487402"/>
            <w:r>
              <w:rPr>
                <w:szCs w:val="20"/>
              </w:rPr>
              <w:t>9</w:t>
            </w:r>
            <w:r w:rsidR="002A122C">
              <w:rPr>
                <w:szCs w:val="20"/>
              </w:rPr>
              <w:t>. PARTICIPACIÓN CIUDADANA EN LOS PROYECTOS DE NORMATIVIDAD</w:t>
            </w:r>
            <w:bookmarkEnd w:id="39"/>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Fecha de inicio y final del compromiso</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Noviembre 2016 – Mayo 2018</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Secretaría/Ministerio responsable</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Instituto de Acceso a la Información Pública</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Nombre de la persona responsable</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Max Mirón</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Puesto</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Comisionado del IAIP</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Correo Electrónico</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BD0A46">
            <w:pPr>
              <w:spacing w:after="0" w:line="360" w:lineRule="auto"/>
              <w:jc w:val="both"/>
            </w:pPr>
            <w:hyperlink r:id="rId13">
              <w:r w:rsidR="002A122C">
                <w:rPr>
                  <w:rStyle w:val="InternetLink"/>
                  <w:rFonts w:ascii="Segoe UI" w:eastAsia="Times New Roman" w:hAnsi="Segoe UI" w:cs="Segoe UI"/>
                  <w:webHidden/>
                  <w:sz w:val="20"/>
                  <w:szCs w:val="20"/>
                </w:rPr>
                <w:t>mmiron@iaip.gob.sv</w:t>
              </w:r>
            </w:hyperlink>
          </w:p>
        </w:tc>
      </w:tr>
      <w:tr w:rsidR="00AF0386">
        <w:trPr>
          <w:cantSplit/>
          <w:jc w:val="center"/>
        </w:trPr>
        <w:tc>
          <w:tcPr>
            <w:tcW w:w="1315"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Otros Actores Involucrados</w:t>
            </w:r>
          </w:p>
        </w:tc>
        <w:tc>
          <w:tcPr>
            <w:tcW w:w="1970"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Gobierno</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cantSplit/>
          <w:jc w:val="center"/>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AF0386">
            <w:pPr>
              <w:spacing w:after="0" w:line="360" w:lineRule="auto"/>
              <w:jc w:val="both"/>
              <w:rPr>
                <w:rFonts w:ascii="Segoe UI" w:eastAsia="Times New Roman" w:hAnsi="Segoe UI" w:cs="Segoe UI"/>
                <w:sz w:val="20"/>
                <w:szCs w:val="20"/>
              </w:rPr>
            </w:pPr>
          </w:p>
        </w:tc>
        <w:tc>
          <w:tcPr>
            <w:tcW w:w="1970"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Sociedad civil, iniciativa privada, grupos de trabajo o multilaterales</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E6B73" w:rsidRDefault="006E6B73" w:rsidP="006E6B73">
            <w:pPr>
              <w:contextualSpacing/>
              <w:jc w:val="both"/>
              <w:rPr>
                <w:rFonts w:cs="Arial"/>
                <w:lang w:val="es-ES"/>
              </w:rPr>
            </w:pPr>
            <w:r>
              <w:rPr>
                <w:rFonts w:cs="Arial"/>
                <w:lang w:val="es-ES"/>
              </w:rPr>
              <w:t>Sistema de Asesoría y Capacitación para el Desarrollo Local (SACDEL)</w:t>
            </w:r>
          </w:p>
          <w:p w:rsidR="00AF0386" w:rsidRPr="006E6B73" w:rsidRDefault="006E6B73" w:rsidP="006E6B73">
            <w:pPr>
              <w:contextualSpacing/>
              <w:jc w:val="both"/>
              <w:rPr>
                <w:rFonts w:cs="Arial"/>
                <w:lang w:val="es-ES"/>
              </w:rPr>
            </w:pPr>
            <w:r>
              <w:rPr>
                <w:rFonts w:cs="Arial"/>
                <w:lang w:val="es-ES"/>
              </w:rPr>
              <w:t>Fundación Salvadoreña para la Democracia y Desarrollo Social (FUNDASPAD)</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Status quo o problema que se quiere resolver</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E6B73" w:rsidRPr="00F41F3D" w:rsidRDefault="006E6B73" w:rsidP="006E6B73">
            <w:pPr>
              <w:jc w:val="both"/>
              <w:rPr>
                <w:lang w:val="es-ES"/>
              </w:rPr>
            </w:pPr>
            <w:r>
              <w:rPr>
                <w:lang w:val="es-ES"/>
              </w:rPr>
              <w:t xml:space="preserve">Las principales </w:t>
            </w:r>
            <w:r w:rsidRPr="00F41F3D">
              <w:rPr>
                <w:lang w:val="es-ES"/>
              </w:rPr>
              <w:t>problemáticas que se pretende resolver son:</w:t>
            </w:r>
          </w:p>
          <w:p w:rsidR="006E6B73" w:rsidRDefault="006E6B73" w:rsidP="006E6B73">
            <w:pPr>
              <w:pStyle w:val="Prrafodelista"/>
              <w:numPr>
                <w:ilvl w:val="0"/>
                <w:numId w:val="10"/>
              </w:numPr>
              <w:jc w:val="both"/>
              <w:rPr>
                <w:lang w:val="es-ES"/>
              </w:rPr>
            </w:pPr>
            <w:r w:rsidRPr="00F41F3D">
              <w:rPr>
                <w:lang w:val="es-ES"/>
              </w:rPr>
              <w:t xml:space="preserve">Inexistencia de participación ciudadana en la </w:t>
            </w:r>
            <w:proofErr w:type="spellStart"/>
            <w:r w:rsidRPr="00F41F3D">
              <w:rPr>
                <w:lang w:val="es-ES"/>
              </w:rPr>
              <w:t>co</w:t>
            </w:r>
            <w:proofErr w:type="spellEnd"/>
            <w:r w:rsidRPr="00F41F3D">
              <w:rPr>
                <w:lang w:val="es-ES"/>
              </w:rPr>
              <w:t>-creación de normativa.</w:t>
            </w:r>
          </w:p>
          <w:p w:rsidR="006E6B73" w:rsidRPr="00F41F3D" w:rsidRDefault="006E6B73" w:rsidP="006E6B73">
            <w:pPr>
              <w:pStyle w:val="Prrafodelista"/>
              <w:numPr>
                <w:ilvl w:val="0"/>
                <w:numId w:val="10"/>
              </w:numPr>
              <w:jc w:val="both"/>
              <w:rPr>
                <w:lang w:val="es-ES"/>
              </w:rPr>
            </w:pPr>
            <w:r>
              <w:rPr>
                <w:lang w:val="es-ES"/>
              </w:rPr>
              <w:t>La falta de espacios de participación de la población por parte del Órgano Ejecutivo.</w:t>
            </w:r>
          </w:p>
          <w:p w:rsidR="00AF0386" w:rsidRPr="006E6B73" w:rsidRDefault="006E6B73" w:rsidP="006E6B73">
            <w:pPr>
              <w:pStyle w:val="Prrafodelista"/>
              <w:numPr>
                <w:ilvl w:val="0"/>
                <w:numId w:val="10"/>
              </w:numPr>
              <w:jc w:val="both"/>
              <w:rPr>
                <w:lang w:val="es-ES"/>
              </w:rPr>
            </w:pPr>
            <w:r w:rsidRPr="00F41F3D">
              <w:rPr>
                <w:lang w:val="es-ES"/>
              </w:rPr>
              <w:t xml:space="preserve">Incentivar a la ciudadanía al uso de las </w:t>
            </w:r>
            <w:proofErr w:type="spellStart"/>
            <w:r w:rsidRPr="00F41F3D">
              <w:rPr>
                <w:lang w:val="es-ES"/>
              </w:rPr>
              <w:t>Tic’s</w:t>
            </w:r>
            <w:proofErr w:type="spellEnd"/>
            <w:r w:rsidRPr="00F41F3D">
              <w:rPr>
                <w:lang w:val="es-ES"/>
              </w:rPr>
              <w:t>, como uno de los principios del gobierno abierto y fines de la LAIP (Art. 3 letra “g”).</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Objetivo principal</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6E6B73">
            <w:pPr>
              <w:spacing w:after="0" w:line="360" w:lineRule="auto"/>
              <w:jc w:val="both"/>
              <w:rPr>
                <w:rFonts w:ascii="Segoe UI" w:hAnsi="Segoe UI" w:cs="Segoe UI"/>
                <w:sz w:val="20"/>
                <w:szCs w:val="20"/>
              </w:rPr>
            </w:pPr>
            <w:r w:rsidRPr="006E6B73">
              <w:rPr>
                <w:rFonts w:ascii="Segoe UI" w:hAnsi="Segoe UI" w:cs="Segoe UI"/>
                <w:sz w:val="20"/>
                <w:szCs w:val="20"/>
              </w:rPr>
              <w:t>Promover en la población, mecanismos de participación en el proceso de formulación de normativas de carácter general de las instituciones públicas.</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lastRenderedPageBreak/>
              <w:t xml:space="preserve">Breve descripción del compromiso </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E6B73" w:rsidRPr="006E6B73" w:rsidRDefault="006E6B73" w:rsidP="006E6B73">
            <w:pPr>
              <w:spacing w:after="0" w:line="360" w:lineRule="auto"/>
              <w:jc w:val="both"/>
              <w:rPr>
                <w:rFonts w:ascii="Segoe UI" w:eastAsia="Times New Roman" w:hAnsi="Segoe UI" w:cs="Segoe UI"/>
                <w:sz w:val="20"/>
                <w:szCs w:val="20"/>
              </w:rPr>
            </w:pPr>
            <w:r>
              <w:rPr>
                <w:rFonts w:ascii="Segoe UI" w:eastAsia="Times New Roman" w:hAnsi="Segoe UI" w:cs="Segoe UI"/>
                <w:sz w:val="20"/>
                <w:szCs w:val="20"/>
              </w:rPr>
              <w:t>E</w:t>
            </w:r>
            <w:r w:rsidRPr="006E6B73">
              <w:rPr>
                <w:rFonts w:ascii="Segoe UI" w:eastAsia="Times New Roman" w:hAnsi="Segoe UI" w:cs="Segoe UI"/>
                <w:sz w:val="20"/>
                <w:szCs w:val="20"/>
              </w:rPr>
              <w:t>l proyecto consiste en crear y diseñar una herramienta electrónica que permita a la población participar de manera sencilla, a través de sus comentarios en los proyectos de normativas que incidan directamente en las necesidades, problemáticas e intereses de la ciudadanía.</w:t>
            </w:r>
          </w:p>
          <w:p w:rsidR="006E6B73" w:rsidRPr="006E6B73" w:rsidRDefault="006E6B73" w:rsidP="006E6B73">
            <w:pPr>
              <w:spacing w:after="0" w:line="360" w:lineRule="auto"/>
              <w:jc w:val="both"/>
              <w:rPr>
                <w:rFonts w:ascii="Segoe UI" w:eastAsia="Times New Roman" w:hAnsi="Segoe UI" w:cs="Segoe UI"/>
                <w:sz w:val="20"/>
                <w:szCs w:val="20"/>
              </w:rPr>
            </w:pPr>
            <w:r w:rsidRPr="006E6B73">
              <w:rPr>
                <w:rFonts w:ascii="Segoe UI" w:eastAsia="Times New Roman" w:hAnsi="Segoe UI" w:cs="Segoe UI"/>
                <w:sz w:val="20"/>
                <w:szCs w:val="20"/>
              </w:rPr>
              <w:t>La herramienta electrónica permitirá a la ciudadanía, el acceso a los proyectos de normativa por medio del sitio web, el cual facilitará a esta emitir sus comentarios, opiniones o propuestas y recibir respuestas sobre su pertinencia; el uso y administración de la herramienta se detallará en una guía de aplicación elaborada por los corresponsables.</w:t>
            </w:r>
          </w:p>
          <w:p w:rsidR="006E6B73" w:rsidRPr="006E6B73" w:rsidRDefault="006E6B73" w:rsidP="006E6B73">
            <w:pPr>
              <w:spacing w:after="0" w:line="360" w:lineRule="auto"/>
              <w:jc w:val="both"/>
              <w:rPr>
                <w:rFonts w:ascii="Segoe UI" w:eastAsia="Times New Roman" w:hAnsi="Segoe UI" w:cs="Segoe UI"/>
                <w:sz w:val="20"/>
                <w:szCs w:val="20"/>
              </w:rPr>
            </w:pPr>
            <w:r w:rsidRPr="006E6B73">
              <w:rPr>
                <w:rFonts w:ascii="Segoe UI" w:eastAsia="Times New Roman" w:hAnsi="Segoe UI" w:cs="Segoe UI"/>
                <w:sz w:val="20"/>
                <w:szCs w:val="20"/>
              </w:rPr>
              <w:t xml:space="preserve">En una primera etapa, como plan piloto se aplicara la herramienta en el IAIP en los proyectos de: lineamientos de información confidencial y de solicitudes de información, los cuales se publicaran en el sitio web veinte días hábiles antes de su aprobación, los primeros diez días se habilitará para consulta de la ciudadanía, el cual puede ser prorrogado por un plazo igual, por una sola vez, por causas justificadas. </w:t>
            </w:r>
          </w:p>
          <w:p w:rsidR="006E6B73" w:rsidRPr="006E6B73" w:rsidRDefault="006E6B73" w:rsidP="006E6B73">
            <w:pPr>
              <w:spacing w:after="0" w:line="360" w:lineRule="auto"/>
              <w:jc w:val="both"/>
              <w:rPr>
                <w:rFonts w:ascii="Segoe UI" w:eastAsia="Times New Roman" w:hAnsi="Segoe UI" w:cs="Segoe UI"/>
                <w:sz w:val="20"/>
                <w:szCs w:val="20"/>
              </w:rPr>
            </w:pPr>
            <w:r w:rsidRPr="006E6B73">
              <w:rPr>
                <w:rFonts w:ascii="Segoe UI" w:eastAsia="Times New Roman" w:hAnsi="Segoe UI" w:cs="Segoe UI"/>
                <w:sz w:val="20"/>
                <w:szCs w:val="20"/>
              </w:rPr>
              <w:t>Concluido el plazo anterior, se contará con 10 días hábiles para el análisis y respuestas a los comentarios, opiniones y propuestas del cual se presentará el borrador final del proyecto de los lineamientos, junto a un informe donde se reflejen todos los comentarios con su debida justificación.</w:t>
            </w:r>
          </w:p>
          <w:p w:rsidR="00AF0386" w:rsidRPr="006E6B73" w:rsidRDefault="006E6B73" w:rsidP="006E6B73">
            <w:pPr>
              <w:spacing w:after="0" w:line="360" w:lineRule="auto"/>
              <w:jc w:val="both"/>
              <w:rPr>
                <w:rFonts w:ascii="Segoe UI" w:hAnsi="Segoe UI" w:cs="Segoe UI"/>
                <w:sz w:val="20"/>
                <w:szCs w:val="20"/>
                <w:lang w:val="es-ES"/>
              </w:rPr>
            </w:pPr>
            <w:r w:rsidRPr="006E6B73">
              <w:rPr>
                <w:rFonts w:ascii="Segoe UI" w:eastAsia="Times New Roman" w:hAnsi="Segoe UI" w:cs="Segoe UI"/>
                <w:sz w:val="20"/>
                <w:szCs w:val="20"/>
              </w:rPr>
              <w:t>En una segunda etapa, se socializará el proyecto con las instituciones públicas incluyendo los gobiernos locales que participan de los compromisos del plan nacional de la Alianza para el Gobierno Abierto y posteriormente se invitara a otras entidades públicas.</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Desafío de OGP atendido por el compromiso</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Integridad y probidad pública</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lastRenderedPageBreak/>
              <w:t xml:space="preserve">Relevancia </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Transparencia: se velará porque se haga efectivo el cumplimiento de la publicación de la información con base en la LAIP</w:t>
            </w:r>
            <w:r>
              <w:rPr>
                <w:rStyle w:val="FootnoteAnchor"/>
                <w:rFonts w:ascii="Segoe UI" w:hAnsi="Segoe UI" w:cs="Segoe UI"/>
                <w:sz w:val="20"/>
                <w:szCs w:val="20"/>
              </w:rPr>
              <w:footnoteReference w:id="11"/>
            </w:r>
            <w:r>
              <w:rPr>
                <w:rFonts w:ascii="Segoe UI" w:hAnsi="Segoe UI" w:cs="Segoe UI"/>
                <w:sz w:val="20"/>
                <w:szCs w:val="20"/>
              </w:rPr>
              <w:t xml:space="preserve"> y el </w:t>
            </w:r>
            <w:proofErr w:type="spellStart"/>
            <w:r>
              <w:rPr>
                <w:rFonts w:ascii="Segoe UI" w:hAnsi="Segoe UI" w:cs="Segoe UI"/>
                <w:sz w:val="20"/>
                <w:szCs w:val="20"/>
              </w:rPr>
              <w:t>ReLAIP</w:t>
            </w:r>
            <w:proofErr w:type="spellEnd"/>
            <w:r>
              <w:rPr>
                <w:rStyle w:val="FootnoteAnchor"/>
                <w:rFonts w:ascii="Segoe UI" w:hAnsi="Segoe UI" w:cs="Segoe UI"/>
                <w:sz w:val="20"/>
                <w:szCs w:val="20"/>
              </w:rPr>
              <w:footnoteReference w:id="12"/>
            </w:r>
            <w:r>
              <w:rPr>
                <w:rFonts w:ascii="Segoe UI" w:hAnsi="Segoe UI" w:cs="Segoe UI"/>
                <w:sz w:val="20"/>
                <w:szCs w:val="20"/>
              </w:rPr>
              <w:t>.</w:t>
            </w:r>
          </w:p>
          <w:p w:rsidR="00AF0386" w:rsidRDefault="002A122C">
            <w:pPr>
              <w:spacing w:after="0" w:line="360" w:lineRule="auto"/>
              <w:jc w:val="both"/>
              <w:rPr>
                <w:rFonts w:ascii="Segoe UI" w:hAnsi="Segoe UI" w:cs="Segoe UI"/>
                <w:sz w:val="20"/>
                <w:szCs w:val="20"/>
              </w:rPr>
            </w:pPr>
            <w:bookmarkStart w:id="40" w:name="__DdeLink__3442_1983381409"/>
            <w:bookmarkEnd w:id="40"/>
            <w:r>
              <w:rPr>
                <w:rFonts w:ascii="Segoe UI" w:hAnsi="Segoe UI" w:cs="Segoe UI"/>
                <w:sz w:val="20"/>
                <w:szCs w:val="20"/>
              </w:rPr>
              <w:t>Participación Ciudadana: la población podrá participar y comentar directamente en el proceso de formulación de los instrumentos de aplicación general. Las recomendaciones serán públicas.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Uso de TIC: se habilitará un portal que facilite el intercambio de ideas entre la población y la institución pública que está formulando la normativa.</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13"/>
            </w:r>
            <w:r>
              <w:rPr>
                <w:rFonts w:ascii="Segoe UI" w:hAnsi="Segoe UI" w:cs="Segoe UI"/>
                <w:sz w:val="20"/>
                <w:szCs w:val="20"/>
              </w:rPr>
              <w:t>”</w:t>
            </w:r>
          </w:p>
        </w:tc>
      </w:tr>
      <w:tr w:rsidR="00AF0386">
        <w:trPr>
          <w:cantSplit/>
          <w:jc w:val="center"/>
        </w:trPr>
        <w:tc>
          <w:tcPr>
            <w:tcW w:w="3285" w:type="dxa"/>
            <w:gridSpan w:val="2"/>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Ambición</w:t>
            </w:r>
          </w:p>
        </w:tc>
        <w:tc>
          <w:tcPr>
            <w:tcW w:w="67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E6B73" w:rsidRPr="00F41F3D" w:rsidRDefault="006E6B73" w:rsidP="006E6B73">
            <w:pPr>
              <w:jc w:val="both"/>
              <w:rPr>
                <w:lang w:val="es-ES"/>
              </w:rPr>
            </w:pPr>
            <w:r>
              <w:rPr>
                <w:lang w:val="es-ES"/>
              </w:rPr>
              <w:t>L</w:t>
            </w:r>
            <w:r w:rsidRPr="00F41F3D">
              <w:rPr>
                <w:lang w:val="es-ES"/>
              </w:rPr>
              <w:t>os resultados esperados del proyecto son los siguientes</w:t>
            </w:r>
            <w:r>
              <w:rPr>
                <w:lang w:val="es-ES"/>
              </w:rPr>
              <w:t>:</w:t>
            </w:r>
          </w:p>
          <w:p w:rsidR="006E6B73" w:rsidRDefault="006E6B73" w:rsidP="006E6B73">
            <w:pPr>
              <w:pStyle w:val="Prrafodelista"/>
              <w:numPr>
                <w:ilvl w:val="0"/>
                <w:numId w:val="11"/>
              </w:numPr>
              <w:jc w:val="both"/>
              <w:rPr>
                <w:lang w:val="es-ES"/>
              </w:rPr>
            </w:pPr>
            <w:r w:rsidRPr="00F41F3D">
              <w:rPr>
                <w:lang w:val="es-ES"/>
              </w:rPr>
              <w:t>Transparentar el proceso de creación de normativa en la gestión pública.</w:t>
            </w:r>
          </w:p>
          <w:p w:rsidR="00AF0386" w:rsidRPr="006E6B73" w:rsidRDefault="006E6B73" w:rsidP="006E6B73">
            <w:pPr>
              <w:pStyle w:val="Prrafodelista"/>
              <w:numPr>
                <w:ilvl w:val="0"/>
                <w:numId w:val="11"/>
              </w:numPr>
              <w:jc w:val="both"/>
              <w:rPr>
                <w:lang w:val="es-ES"/>
              </w:rPr>
            </w:pPr>
            <w:r w:rsidRPr="006E6B73">
              <w:rPr>
                <w:lang w:val="es-ES"/>
              </w:rPr>
              <w:t>Promover la participación ciudadana activa en la creación de normativa.</w:t>
            </w:r>
          </w:p>
        </w:tc>
      </w:tr>
      <w:tr w:rsidR="00AF0386">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eastAsia="Times New Roman" w:hAnsi="Segoe UI" w:cs="Segoe UI"/>
                <w:sz w:val="20"/>
                <w:szCs w:val="20"/>
              </w:rPr>
              <w:t>Meta</w:t>
            </w:r>
          </w:p>
        </w:tc>
        <w:tc>
          <w:tcPr>
            <w:tcW w:w="1678"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2791" w:type="dxa"/>
            <w:tcBorders>
              <w:top w:val="single" w:sz="4" w:space="0" w:color="000001"/>
              <w:left w:val="single" w:sz="4" w:space="0" w:color="000001"/>
              <w:bottom w:val="single" w:sz="4" w:space="0" w:color="000001"/>
              <w:right w:val="single" w:sz="4" w:space="0" w:color="000001"/>
            </w:tcBorders>
            <w:shd w:val="clear" w:color="auto" w:fill="D9D9D9"/>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6E6B73">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E6B73" w:rsidRDefault="006E6B73">
            <w:pPr>
              <w:spacing w:after="0" w:line="360" w:lineRule="auto"/>
              <w:jc w:val="both"/>
              <w:rPr>
                <w:rFonts w:ascii="Segoe UI" w:hAnsi="Segoe UI" w:cs="Segoe UI"/>
                <w:sz w:val="20"/>
                <w:szCs w:val="20"/>
              </w:rPr>
            </w:pPr>
            <w:r>
              <w:rPr>
                <w:rFonts w:ascii="Segoe UI" w:hAnsi="Segoe UI" w:cs="Segoe UI"/>
                <w:sz w:val="20"/>
                <w:szCs w:val="20"/>
              </w:rPr>
              <w:t>Plan de trabajo para implementar el proyecto</w:t>
            </w:r>
          </w:p>
        </w:tc>
        <w:tc>
          <w:tcPr>
            <w:tcW w:w="1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E6B73" w:rsidRDefault="006E6B73">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E6B73" w:rsidRDefault="006D690F">
            <w:pPr>
              <w:spacing w:after="0" w:line="360" w:lineRule="auto"/>
              <w:jc w:val="both"/>
              <w:rPr>
                <w:rFonts w:ascii="Segoe UI" w:hAnsi="Segoe UI" w:cs="Segoe UI"/>
                <w:sz w:val="20"/>
                <w:szCs w:val="20"/>
              </w:rPr>
            </w:pPr>
            <w:r>
              <w:rPr>
                <w:rFonts w:ascii="Segoe UI" w:hAnsi="Segoe UI" w:cs="Segoe UI"/>
                <w:sz w:val="20"/>
                <w:szCs w:val="20"/>
              </w:rPr>
              <w:t>Junio</w:t>
            </w:r>
            <w:r w:rsidR="006E6B73">
              <w:rPr>
                <w:rFonts w:ascii="Segoe UI" w:hAnsi="Segoe UI" w:cs="Segoe UI"/>
                <w:sz w:val="20"/>
                <w:szCs w:val="20"/>
              </w:rPr>
              <w:t xml:space="preserve"> 2017</w:t>
            </w:r>
          </w:p>
        </w:tc>
      </w:tr>
      <w:tr w:rsidR="00AF0386">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Formulación de los lineamientos por parte del IAIP</w:t>
            </w:r>
          </w:p>
        </w:tc>
        <w:tc>
          <w:tcPr>
            <w:tcW w:w="1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2017</w:t>
            </w:r>
          </w:p>
        </w:tc>
      </w:tr>
      <w:tr w:rsidR="00AF0386">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Creación de la herramienta de publicación</w:t>
            </w:r>
          </w:p>
        </w:tc>
        <w:tc>
          <w:tcPr>
            <w:tcW w:w="1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Prueba piloto en el IAIP</w:t>
            </w:r>
          </w:p>
        </w:tc>
        <w:tc>
          <w:tcPr>
            <w:tcW w:w="1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2017</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Diciembre 2017</w:t>
            </w:r>
          </w:p>
        </w:tc>
      </w:tr>
      <w:tr w:rsidR="00AF0386">
        <w:trPr>
          <w:cantSplit/>
          <w:jc w:val="center"/>
        </w:trPr>
        <w:tc>
          <w:tcPr>
            <w:tcW w:w="559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eastAsia="Times New Roman" w:hAnsi="Segoe UI" w:cs="Segoe UI"/>
                <w:sz w:val="20"/>
                <w:szCs w:val="20"/>
              </w:rPr>
            </w:pPr>
            <w:r>
              <w:rPr>
                <w:rFonts w:ascii="Segoe UI" w:hAnsi="Segoe UI" w:cs="Segoe UI"/>
                <w:sz w:val="20"/>
                <w:szCs w:val="20"/>
              </w:rPr>
              <w:t>Replicación en otras instituciones</w:t>
            </w:r>
          </w:p>
        </w:tc>
        <w:tc>
          <w:tcPr>
            <w:tcW w:w="1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2017</w:t>
            </w:r>
          </w:p>
        </w:tc>
      </w:tr>
    </w:tbl>
    <w:p w:rsidR="00AF0386" w:rsidRDefault="00AF0386">
      <w:pPr>
        <w:spacing w:after="0" w:line="360" w:lineRule="auto"/>
        <w:jc w:val="both"/>
        <w:rPr>
          <w:rFonts w:ascii="Segoe UI" w:hAnsi="Segoe UI" w:cs="Segoe UI"/>
        </w:rPr>
      </w:pPr>
    </w:p>
    <w:p w:rsidR="00AF0386" w:rsidRDefault="002A122C">
      <w:pPr>
        <w:spacing w:after="0" w:line="360" w:lineRule="auto"/>
        <w:jc w:val="both"/>
        <w:rPr>
          <w:rFonts w:ascii="Segoe UI" w:hAnsi="Segoe UI" w:cs="Segoe UI"/>
        </w:rPr>
      </w:pPr>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1</w:t>
      </w:r>
      <w:r w:rsidR="00962AD8">
        <w:rPr>
          <w:noProof/>
        </w:rPr>
        <w:t>0</w:t>
      </w:r>
      <w:r>
        <w:fldChar w:fldCharType="end"/>
      </w:r>
    </w:p>
    <w:tbl>
      <w:tblPr>
        <w:tblW w:w="991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1311"/>
        <w:gridCol w:w="1595"/>
        <w:gridCol w:w="3703"/>
        <w:gridCol w:w="1608"/>
        <w:gridCol w:w="1701"/>
      </w:tblGrid>
      <w:tr w:rsidR="00AF0386">
        <w:trPr>
          <w:trHeight w:val="239"/>
          <w:jc w:val="center"/>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rsidP="00962AD8">
            <w:pPr>
              <w:pStyle w:val="Ttulo3"/>
              <w:rPr>
                <w:rFonts w:cs="Segoe UI"/>
                <w:szCs w:val="20"/>
              </w:rPr>
            </w:pPr>
            <w:bookmarkStart w:id="41" w:name="_Toc486487403"/>
            <w:r>
              <w:rPr>
                <w:rFonts w:cs="Segoe UI"/>
                <w:szCs w:val="20"/>
              </w:rPr>
              <w:t>1</w:t>
            </w:r>
            <w:r w:rsidR="00962AD8">
              <w:rPr>
                <w:rFonts w:cs="Segoe UI"/>
                <w:szCs w:val="20"/>
              </w:rPr>
              <w:t>0</w:t>
            </w:r>
            <w:r>
              <w:rPr>
                <w:rFonts w:cs="Segoe UI"/>
                <w:szCs w:val="20"/>
              </w:rPr>
              <w:t>. PARTICIPACIÓN CIUDADANA A NIVEL TERRITORIAL</w:t>
            </w:r>
            <w:bookmarkEnd w:id="41"/>
          </w:p>
        </w:tc>
      </w:tr>
      <w:tr w:rsidR="00AF0386">
        <w:trPr>
          <w:trHeight w:val="70"/>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8A4F94">
            <w:pPr>
              <w:spacing w:after="0" w:line="360" w:lineRule="auto"/>
              <w:jc w:val="both"/>
              <w:rPr>
                <w:rFonts w:ascii="Segoe UI" w:hAnsi="Segoe UI" w:cs="Segoe UI"/>
                <w:sz w:val="20"/>
                <w:szCs w:val="20"/>
              </w:rPr>
            </w:pPr>
            <w:r>
              <w:rPr>
                <w:rFonts w:ascii="Segoe UI" w:hAnsi="Segoe UI" w:cs="Segoe UI"/>
                <w:sz w:val="20"/>
                <w:szCs w:val="20"/>
              </w:rPr>
              <w:t>Noviembre 2016 / j</w:t>
            </w:r>
            <w:r w:rsidR="002A122C">
              <w:rPr>
                <w:rFonts w:ascii="Segoe UI" w:hAnsi="Segoe UI" w:cs="Segoe UI"/>
                <w:sz w:val="20"/>
                <w:szCs w:val="20"/>
              </w:rPr>
              <w:t>unio 2018</w:t>
            </w:r>
          </w:p>
        </w:tc>
      </w:tr>
      <w:tr w:rsidR="00AF0386">
        <w:trPr>
          <w:trHeight w:val="95"/>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trHeight w:val="392"/>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proofErr w:type="spellStart"/>
            <w:r>
              <w:rPr>
                <w:rFonts w:ascii="Segoe UI" w:hAnsi="Segoe UI" w:cs="Segoe UI"/>
                <w:sz w:val="20"/>
                <w:szCs w:val="20"/>
              </w:rPr>
              <w:t>Kimberling</w:t>
            </w:r>
            <w:proofErr w:type="spellEnd"/>
            <w:r>
              <w:rPr>
                <w:rFonts w:ascii="Segoe UI" w:hAnsi="Segoe UI" w:cs="Segoe UI"/>
                <w:sz w:val="20"/>
                <w:szCs w:val="20"/>
              </w:rPr>
              <w:t xml:space="preserve"> Hernández </w:t>
            </w:r>
          </w:p>
        </w:tc>
      </w:tr>
      <w:tr w:rsidR="00AF0386">
        <w:trPr>
          <w:trHeight w:val="314"/>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Directora de Participación Ciudadana </w:t>
            </w:r>
          </w:p>
        </w:tc>
      </w:tr>
      <w:tr w:rsidR="00AF0386">
        <w:trPr>
          <w:trHeight w:val="156"/>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Khernandez@presidencia.gob.sv</w:t>
            </w:r>
          </w:p>
        </w:tc>
      </w:tr>
      <w:tr w:rsidR="00AF0386">
        <w:trPr>
          <w:trHeight w:val="314"/>
          <w:jc w:val="center"/>
        </w:trPr>
        <w:tc>
          <w:tcPr>
            <w:tcW w:w="1311"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595"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pStyle w:val="Prrafodelista"/>
              <w:suppressAutoHyphens/>
              <w:spacing w:after="0" w:line="360" w:lineRule="auto"/>
              <w:ind w:left="0"/>
              <w:jc w:val="both"/>
              <w:rPr>
                <w:rFonts w:ascii="Segoe UI" w:hAnsi="Segoe UI" w:cs="Segoe UI"/>
                <w:sz w:val="20"/>
                <w:szCs w:val="20"/>
              </w:rPr>
            </w:pPr>
            <w:r>
              <w:rPr>
                <w:rFonts w:ascii="Segoe UI" w:hAnsi="Segoe UI" w:cs="Segoe UI"/>
                <w:sz w:val="20"/>
                <w:szCs w:val="20"/>
              </w:rPr>
              <w:t xml:space="preserve">Secretaría Técnica y de Planificación de la Presidencia </w:t>
            </w:r>
          </w:p>
          <w:p w:rsidR="00AF0386" w:rsidRDefault="002A122C">
            <w:pPr>
              <w:pStyle w:val="Prrafodelista"/>
              <w:suppressAutoHyphens/>
              <w:spacing w:after="0" w:line="360" w:lineRule="auto"/>
              <w:ind w:left="0"/>
              <w:jc w:val="both"/>
              <w:rPr>
                <w:rFonts w:ascii="Segoe UI" w:hAnsi="Segoe UI" w:cs="Segoe UI"/>
                <w:sz w:val="20"/>
                <w:szCs w:val="20"/>
              </w:rPr>
            </w:pPr>
            <w:r>
              <w:rPr>
                <w:rFonts w:ascii="Segoe UI" w:hAnsi="Segoe UI" w:cs="Segoe UI"/>
                <w:sz w:val="20"/>
                <w:szCs w:val="20"/>
              </w:rPr>
              <w:t xml:space="preserve">Ministerio de Gobernación y Desarrollo Territorial </w:t>
            </w:r>
          </w:p>
        </w:tc>
      </w:tr>
      <w:tr w:rsidR="00AF0386">
        <w:trPr>
          <w:trHeight w:val="435"/>
          <w:jc w:val="center"/>
        </w:trPr>
        <w:tc>
          <w:tcPr>
            <w:tcW w:w="131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AF0386">
            <w:pPr>
              <w:spacing w:after="0" w:line="360" w:lineRule="auto"/>
              <w:jc w:val="both"/>
              <w:rPr>
                <w:rFonts w:ascii="Segoe UI" w:hAnsi="Segoe UI" w:cs="Segoe UI"/>
                <w:sz w:val="20"/>
                <w:szCs w:val="20"/>
              </w:rPr>
            </w:pPr>
          </w:p>
        </w:tc>
        <w:tc>
          <w:tcPr>
            <w:tcW w:w="1595"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Centro de Capacitación y Promoción de la Democracia - CECADE</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de Educación Popular CIAZO</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Fundación Salvadoreña para la Democracia y el Desarrollo Social -  FUNDASPAD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Iniciativa Social para la Democracia ISD</w:t>
            </w:r>
          </w:p>
          <w:p w:rsidR="00AF0386" w:rsidRDefault="002A122C">
            <w:pPr>
              <w:spacing w:after="0" w:line="360" w:lineRule="auto"/>
              <w:jc w:val="both"/>
            </w:pPr>
            <w:r>
              <w:rPr>
                <w:rFonts w:ascii="Segoe UI" w:hAnsi="Segoe UI" w:cs="Segoe UI"/>
                <w:sz w:val="20"/>
                <w:szCs w:val="20"/>
              </w:rPr>
              <w:t>Sistema de Asesoría y Capacitación para el Desarrollo Local - SACDEL</w:t>
            </w:r>
          </w:p>
        </w:tc>
      </w:tr>
      <w:tr w:rsidR="00AF0386">
        <w:trPr>
          <w:trHeight w:val="409"/>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 existe un marco normativo nacional en materia de participación ciudadana que se aplique a todas las instituciones públicas de los 3 órganos de Estado.</w:t>
            </w:r>
          </w:p>
        </w:tc>
      </w:tr>
      <w:tr w:rsidR="00AF0386">
        <w:trPr>
          <w:trHeight w:val="409"/>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Promover el diálogo, la planificación y la coordinación con las instituciones públicas en los procesos de toma de decisiones estratégicas que orienten y garanticen la gestión participativa del desarrollo del territorio</w:t>
            </w:r>
          </w:p>
        </w:tc>
      </w:tr>
      <w:tr w:rsidR="00AF0386">
        <w:trPr>
          <w:trHeight w:val="630"/>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Las instituciones del Gabinete de gestión departamental llevarán a cabo acciones para promover la participación ciudadana en la toma de decisiones a nivel local</w:t>
            </w:r>
          </w:p>
        </w:tc>
      </w:tr>
      <w:tr w:rsidR="00AF0386">
        <w:trPr>
          <w:trHeight w:val="1963"/>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Relevancia</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Participación Ciudadana: Con el cumplimiento del compromiso se logrará aumentar la participación ciudadana para los procesos de toma de decisiones, elaboración de políticas públicas y formulación de propuestas para el desarrollo local. Así mismo se potenciará a l</w:t>
            </w:r>
            <w:r w:rsidR="007E0D39">
              <w:rPr>
                <w:rFonts w:ascii="Segoe UI" w:hAnsi="Segoe UI" w:cs="Segoe UI"/>
                <w:sz w:val="20"/>
                <w:szCs w:val="20"/>
              </w:rPr>
              <w:t>a</w:t>
            </w:r>
            <w:r>
              <w:rPr>
                <w:rFonts w:ascii="Segoe UI" w:hAnsi="Segoe UI" w:cs="Segoe UI"/>
                <w:sz w:val="20"/>
                <w:szCs w:val="20"/>
              </w:rPr>
              <w:t>s Asambleas Ciudadanas Municipales y Departamentales para la participación y seguimiento del Plan Quinquenal de Desarrollo.</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Rendición de cuentas: La creación del espacio intergubernamental aumentará el flujo de información pública hacia la ciudadanía empoderándola para un mejor control social y una efectiva rendición de cuentas.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14"/>
            </w:r>
            <w:r>
              <w:rPr>
                <w:rFonts w:ascii="Segoe UI" w:hAnsi="Segoe UI" w:cs="Segoe UI"/>
                <w:sz w:val="20"/>
                <w:szCs w:val="20"/>
              </w:rPr>
              <w:t>”</w:t>
            </w:r>
          </w:p>
        </w:tc>
      </w:tr>
      <w:tr w:rsidR="00AF0386">
        <w:trPr>
          <w:trHeight w:val="72"/>
          <w:jc w:val="center"/>
        </w:trPr>
        <w:tc>
          <w:tcPr>
            <w:tcW w:w="290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Ambición</w:t>
            </w:r>
          </w:p>
        </w:tc>
        <w:tc>
          <w:tcPr>
            <w:tcW w:w="701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Con el cumplimiento del compromiso, se establecerán precedentes de gobernanza territorial con mayor grado de participación ciudadana en los procesos de tomas de decisiones. </w:t>
            </w:r>
          </w:p>
        </w:tc>
      </w:tr>
      <w:tr w:rsidR="00AF0386">
        <w:trPr>
          <w:trHeight w:val="530"/>
          <w:jc w:val="center"/>
        </w:trPr>
        <w:tc>
          <w:tcPr>
            <w:tcW w:w="6609" w:type="dxa"/>
            <w:gridSpan w:val="3"/>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pPr>
            <w:r>
              <w:rPr>
                <w:rFonts w:ascii="Segoe UI" w:hAnsi="Segoe UI" w:cs="Segoe UI"/>
                <w:sz w:val="20"/>
                <w:szCs w:val="20"/>
              </w:rPr>
              <w:t>Metas</w:t>
            </w:r>
          </w:p>
        </w:tc>
        <w:tc>
          <w:tcPr>
            <w:tcW w:w="160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701"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6D690F">
        <w:trPr>
          <w:trHeight w:val="59"/>
          <w:jc w:val="center"/>
        </w:trPr>
        <w:tc>
          <w:tcPr>
            <w:tcW w:w="6609"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Plan de trabajo para implementar el proyecto</w:t>
            </w: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59"/>
          <w:jc w:val="center"/>
        </w:trPr>
        <w:tc>
          <w:tcPr>
            <w:tcW w:w="6609"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Diseño e implementación de plan de fortalecimiento de 14 asambleas ciudadanas departamentales </w:t>
            </w: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59"/>
          <w:jc w:val="center"/>
        </w:trPr>
        <w:tc>
          <w:tcPr>
            <w:tcW w:w="6609"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rsidP="008A4F94">
            <w:pPr>
              <w:spacing w:after="0" w:line="360" w:lineRule="auto"/>
              <w:jc w:val="both"/>
              <w:rPr>
                <w:rFonts w:ascii="Segoe UI" w:hAnsi="Segoe UI" w:cs="Segoe UI"/>
                <w:sz w:val="20"/>
                <w:szCs w:val="20"/>
              </w:rPr>
            </w:pPr>
            <w:r>
              <w:rPr>
                <w:rFonts w:ascii="Segoe UI" w:hAnsi="Segoe UI" w:cs="Segoe UI"/>
                <w:sz w:val="20"/>
                <w:szCs w:val="20"/>
              </w:rPr>
              <w:t>Diseño e implementación de un mecanismo de seguimiento</w:t>
            </w:r>
            <w:r w:rsidR="008A4F94">
              <w:rPr>
                <w:rFonts w:ascii="Segoe UI" w:hAnsi="Segoe UI" w:cs="Segoe UI"/>
                <w:sz w:val="20"/>
                <w:szCs w:val="20"/>
              </w:rPr>
              <w:t xml:space="preserve"> ciudadano</w:t>
            </w:r>
            <w:r>
              <w:rPr>
                <w:rFonts w:ascii="Segoe UI" w:hAnsi="Segoe UI" w:cs="Segoe UI"/>
                <w:sz w:val="20"/>
                <w:szCs w:val="20"/>
              </w:rPr>
              <w:t xml:space="preserve"> a</w:t>
            </w:r>
            <w:r w:rsidR="008A4F94">
              <w:rPr>
                <w:rFonts w:ascii="Segoe UI" w:hAnsi="Segoe UI" w:cs="Segoe UI"/>
                <w:sz w:val="20"/>
                <w:szCs w:val="20"/>
              </w:rPr>
              <w:t>l avance en la</w:t>
            </w:r>
            <w:r>
              <w:rPr>
                <w:rFonts w:ascii="Segoe UI" w:hAnsi="Segoe UI" w:cs="Segoe UI"/>
                <w:sz w:val="20"/>
                <w:szCs w:val="20"/>
              </w:rPr>
              <w:t xml:space="preserve"> implementación del PQD. </w:t>
            </w: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59"/>
          <w:jc w:val="center"/>
        </w:trPr>
        <w:tc>
          <w:tcPr>
            <w:tcW w:w="6609"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rsidP="008A4F94">
            <w:pPr>
              <w:spacing w:after="0" w:line="360" w:lineRule="auto"/>
              <w:jc w:val="both"/>
              <w:rPr>
                <w:rFonts w:ascii="Segoe UI" w:hAnsi="Segoe UI" w:cs="Segoe UI"/>
                <w:sz w:val="20"/>
                <w:szCs w:val="20"/>
              </w:rPr>
            </w:pPr>
            <w:r>
              <w:rPr>
                <w:rFonts w:ascii="Segoe UI" w:hAnsi="Segoe UI" w:cs="Segoe UI"/>
                <w:sz w:val="20"/>
                <w:szCs w:val="20"/>
              </w:rPr>
              <w:t xml:space="preserve">Asambleas ciudadanas departamentales participando activamente en el seguimiento de los objetivos y estrategias del PQD e </w:t>
            </w:r>
            <w:r w:rsidR="008A4F94">
              <w:rPr>
                <w:rFonts w:ascii="Segoe UI" w:hAnsi="Segoe UI" w:cs="Segoe UI"/>
                <w:sz w:val="20"/>
                <w:szCs w:val="20"/>
              </w:rPr>
              <w:t>informan de los avances y dificultades a la población de sus territorios.</w:t>
            </w:r>
            <w:r>
              <w:rPr>
                <w:rFonts w:ascii="Segoe UI" w:hAnsi="Segoe UI" w:cs="Segoe UI"/>
                <w:sz w:val="20"/>
                <w:szCs w:val="20"/>
              </w:rPr>
              <w:t xml:space="preserve">  </w:t>
            </w: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Junio 2017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bl>
    <w:p w:rsidR="00AF0386" w:rsidRDefault="00AF0386">
      <w:pPr>
        <w:spacing w:after="0" w:line="360" w:lineRule="auto"/>
        <w:jc w:val="both"/>
        <w:rPr>
          <w:rFonts w:ascii="Segoe UI" w:hAnsi="Segoe UI" w:cs="Segoe UI"/>
        </w:rPr>
      </w:pPr>
    </w:p>
    <w:p w:rsidR="00AF0386" w:rsidRDefault="002A122C">
      <w:pPr>
        <w:rPr>
          <w:rFonts w:ascii="Segoe UI" w:hAnsi="Segoe UI" w:cs="Segoe UI"/>
        </w:rPr>
      </w:pPr>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1</w:t>
      </w:r>
      <w:r w:rsidR="00962AD8">
        <w:rPr>
          <w:noProof/>
        </w:rPr>
        <w:t>1</w:t>
      </w:r>
      <w:r>
        <w:fldChar w:fldCharType="end"/>
      </w:r>
    </w:p>
    <w:tbl>
      <w:tblPr>
        <w:tblW w:w="991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1306"/>
        <w:gridCol w:w="1563"/>
        <w:gridCol w:w="3616"/>
        <w:gridCol w:w="1207"/>
        <w:gridCol w:w="2226"/>
      </w:tblGrid>
      <w:tr w:rsidR="00AF0386">
        <w:trPr>
          <w:trHeight w:val="61"/>
          <w:jc w:val="center"/>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rsidP="00962AD8">
            <w:pPr>
              <w:pStyle w:val="Ttulo3"/>
            </w:pPr>
            <w:bookmarkStart w:id="42" w:name="_Toc486487404"/>
            <w:r>
              <w:t>1</w:t>
            </w:r>
            <w:r w:rsidR="00962AD8">
              <w:t>1</w:t>
            </w:r>
            <w:r>
              <w:t>. CASAS DE LA CULTURA Y CONVIVENCIA</w:t>
            </w:r>
            <w:bookmarkEnd w:id="42"/>
            <w:r>
              <w:t xml:space="preserve"> </w:t>
            </w:r>
          </w:p>
        </w:tc>
      </w:tr>
      <w:tr w:rsidR="00AF0386">
        <w:trPr>
          <w:trHeight w:val="61"/>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 / Junio 2018</w:t>
            </w:r>
          </w:p>
        </w:tc>
      </w:tr>
      <w:tr w:rsidR="00AF0386">
        <w:trPr>
          <w:trHeight w:val="493"/>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trHeight w:val="61"/>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proofErr w:type="spellStart"/>
            <w:r>
              <w:rPr>
                <w:rFonts w:ascii="Segoe UI" w:hAnsi="Segoe UI" w:cs="Segoe UI"/>
                <w:sz w:val="20"/>
                <w:szCs w:val="20"/>
              </w:rPr>
              <w:t>Kimberling</w:t>
            </w:r>
            <w:proofErr w:type="spellEnd"/>
            <w:r>
              <w:rPr>
                <w:rFonts w:ascii="Segoe UI" w:hAnsi="Segoe UI" w:cs="Segoe UI"/>
                <w:sz w:val="20"/>
                <w:szCs w:val="20"/>
              </w:rPr>
              <w:t xml:space="preserve"> Hernández</w:t>
            </w:r>
          </w:p>
        </w:tc>
      </w:tr>
      <w:tr w:rsidR="00AF0386">
        <w:trPr>
          <w:trHeight w:val="328"/>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Directora de participación Ciudadana</w:t>
            </w:r>
          </w:p>
        </w:tc>
      </w:tr>
      <w:tr w:rsidR="00AF0386">
        <w:trPr>
          <w:trHeight w:val="163"/>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BD0A46">
            <w:pPr>
              <w:spacing w:after="0" w:line="360" w:lineRule="auto"/>
              <w:jc w:val="both"/>
            </w:pPr>
            <w:hyperlink r:id="rId14">
              <w:r w:rsidR="002A122C">
                <w:rPr>
                  <w:rStyle w:val="InternetLink"/>
                  <w:rFonts w:ascii="Segoe UI" w:hAnsi="Segoe UI" w:cs="Segoe UI"/>
                  <w:webHidden/>
                  <w:sz w:val="20"/>
                  <w:szCs w:val="20"/>
                </w:rPr>
                <w:t>khernandez@presidencia.gob.sv</w:t>
              </w:r>
            </w:hyperlink>
          </w:p>
        </w:tc>
      </w:tr>
      <w:tr w:rsidR="00AF0386">
        <w:trPr>
          <w:trHeight w:val="328"/>
          <w:jc w:val="center"/>
        </w:trPr>
        <w:tc>
          <w:tcPr>
            <w:tcW w:w="998"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57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Cultura</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Ministerio de Gobernación y Desarrollo Territorial</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Ministerio de Educación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Instituto Nacional de la Juventud</w:t>
            </w:r>
          </w:p>
        </w:tc>
      </w:tr>
      <w:tr w:rsidR="00AF0386">
        <w:trPr>
          <w:trHeight w:val="462"/>
          <w:jc w:val="center"/>
        </w:trPr>
        <w:tc>
          <w:tcPr>
            <w:tcW w:w="99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AF0386">
            <w:pPr>
              <w:spacing w:after="0" w:line="360" w:lineRule="auto"/>
              <w:jc w:val="both"/>
              <w:rPr>
                <w:rFonts w:ascii="Segoe UI" w:hAnsi="Segoe UI" w:cs="Segoe UI"/>
                <w:sz w:val="20"/>
                <w:szCs w:val="20"/>
              </w:rPr>
            </w:pPr>
          </w:p>
        </w:tc>
        <w:tc>
          <w:tcPr>
            <w:tcW w:w="157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427"/>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Existe un desaprovechamiento de espacios físicos de promoción de cultura y prevención de la violencia que podrían ser utilizados por los ciudadanos para mejorar la convivencia entre ellos y fortalecer el tejido social necesario para impulsar cambios en sus localidades e incidir en las políticas que les beneficien en su comunidad. </w:t>
            </w:r>
          </w:p>
        </w:tc>
      </w:tr>
      <w:tr w:rsidR="00AF0386">
        <w:trPr>
          <w:trHeight w:val="427"/>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Dotar a la ciudadanía de un espacio para impulsar desde ellas iniciativas para el fortalecimiento del tejido organizativo, la promoción cultural, construcción de ciudadanía, convivencia social y prevención de la violencia.</w:t>
            </w:r>
          </w:p>
        </w:tc>
      </w:tr>
      <w:tr w:rsidR="00AF0386">
        <w:trPr>
          <w:trHeight w:val="658"/>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 ciudadanía tendrá un espacio para organizarse y promover mejoras en su comunidad a partir del trabajo entre ellos, con otras organizaciones y con el gobierno.</w:t>
            </w:r>
          </w:p>
        </w:tc>
      </w:tr>
      <w:tr w:rsidR="00AF0386">
        <w:trPr>
          <w:trHeight w:val="1268"/>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Relevancia</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Participación Ciudadana: Con el cumplimiento del compromiso se logrará aumentar el tejido social que facilite la participación ciudadana en los procesos de toma de decisiones de políticas públicas y el fortalecimiento del tejido organizativo, la promoción cultural, construcción de ciudadanía, convivencia social y prevención de la violencia.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11 de “Ciudades y comunidades sostenibles</w:t>
            </w:r>
            <w:r>
              <w:rPr>
                <w:rStyle w:val="FootnoteAnchor"/>
                <w:rFonts w:ascii="Segoe UI" w:hAnsi="Segoe UI" w:cs="Segoe UI"/>
                <w:sz w:val="20"/>
                <w:szCs w:val="20"/>
              </w:rPr>
              <w:footnoteReference w:id="15"/>
            </w:r>
            <w:r>
              <w:rPr>
                <w:rFonts w:ascii="Segoe UI" w:hAnsi="Segoe UI" w:cs="Segoe UI"/>
                <w:sz w:val="20"/>
                <w:szCs w:val="20"/>
              </w:rPr>
              <w:t>”</w:t>
            </w:r>
          </w:p>
        </w:tc>
      </w:tr>
      <w:tr w:rsidR="00AF0386">
        <w:trPr>
          <w:trHeight w:val="277"/>
          <w:jc w:val="center"/>
        </w:trPr>
        <w:tc>
          <w:tcPr>
            <w:tcW w:w="2576"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Ambición</w:t>
            </w:r>
          </w:p>
        </w:tc>
        <w:tc>
          <w:tcPr>
            <w:tcW w:w="7342"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Apoyar y coordinar acciones para que las Casas de la Cultura y Convivencia faciliten la participación ciudadana y la gestión cultural para avanzar en el desarrollo y la cohesión social en el ámbito territorial.</w:t>
            </w:r>
          </w:p>
        </w:tc>
      </w:tr>
      <w:tr w:rsidR="00AF0386">
        <w:trPr>
          <w:trHeight w:val="61"/>
          <w:jc w:val="center"/>
        </w:trPr>
        <w:tc>
          <w:tcPr>
            <w:tcW w:w="6392" w:type="dxa"/>
            <w:gridSpan w:val="3"/>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Metas</w:t>
            </w:r>
          </w:p>
        </w:tc>
        <w:tc>
          <w:tcPr>
            <w:tcW w:w="121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230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6D690F">
        <w:trPr>
          <w:trHeight w:val="180"/>
          <w:jc w:val="center"/>
        </w:trPr>
        <w:tc>
          <w:tcPr>
            <w:tcW w:w="639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Plan de trabajo elaborado para implementar el compromiso</w:t>
            </w: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180"/>
          <w:jc w:val="center"/>
        </w:trPr>
        <w:tc>
          <w:tcPr>
            <w:tcW w:w="639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Diseño e implementación, en 50 casas de la cultura y convivencia, de un modelo de gestión en el que se privilegia la gestión cultural, la participación ciudadana y la construcción de una cultura de paz </w:t>
            </w: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61"/>
          <w:jc w:val="center"/>
        </w:trPr>
        <w:tc>
          <w:tcPr>
            <w:tcW w:w="639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Organizados y fortalecidos 50 comités ciudadanos de apoyo para la implementación del modelo de gestión </w:t>
            </w: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r w:rsidR="00AF0386">
        <w:trPr>
          <w:trHeight w:val="61"/>
          <w:jc w:val="center"/>
        </w:trPr>
        <w:tc>
          <w:tcPr>
            <w:tcW w:w="639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Desarrollo de actividades culturales, convivencia social y construcción de valores cívicos en 50 casas de la cultura y convivencia</w:t>
            </w: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bl>
    <w:p w:rsidR="00AF0386" w:rsidRDefault="00AF0386">
      <w:pPr>
        <w:spacing w:after="0" w:line="360" w:lineRule="auto"/>
        <w:jc w:val="both"/>
        <w:rPr>
          <w:rFonts w:ascii="Segoe UI" w:hAnsi="Segoe UI" w:cs="Segoe UI"/>
        </w:rPr>
      </w:pPr>
    </w:p>
    <w:p w:rsidR="00AF0386" w:rsidRDefault="002A122C">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1</w:t>
      </w:r>
      <w:r w:rsidR="00962AD8">
        <w:rPr>
          <w:noProof/>
        </w:rPr>
        <w:t>2</w:t>
      </w:r>
      <w:r>
        <w:fldChar w:fldCharType="end"/>
      </w:r>
    </w:p>
    <w:tbl>
      <w:tblPr>
        <w:tblW w:w="1012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1477"/>
        <w:gridCol w:w="1700"/>
        <w:gridCol w:w="3260"/>
        <w:gridCol w:w="2127"/>
        <w:gridCol w:w="1560"/>
      </w:tblGrid>
      <w:tr w:rsidR="00AF0386">
        <w:trPr>
          <w:trHeight w:val="283"/>
          <w:jc w:val="center"/>
        </w:trPr>
        <w:tc>
          <w:tcPr>
            <w:tcW w:w="10124" w:type="dxa"/>
            <w:gridSpan w:val="5"/>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rsidP="00962AD8">
            <w:pPr>
              <w:pStyle w:val="Ttulo3"/>
            </w:pPr>
            <w:bookmarkStart w:id="43" w:name="_Toc486487405"/>
            <w:r>
              <w:t>1</w:t>
            </w:r>
            <w:r w:rsidR="00962AD8">
              <w:t>2</w:t>
            </w:r>
            <w:r>
              <w:t>. LEY DE ORGANIZACIONES SOCIALES</w:t>
            </w:r>
            <w:bookmarkEnd w:id="43"/>
          </w:p>
        </w:tc>
      </w:tr>
      <w:tr w:rsidR="00AF0386">
        <w:trPr>
          <w:trHeight w:val="260"/>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 / Junio 2017</w:t>
            </w:r>
          </w:p>
        </w:tc>
      </w:tr>
      <w:tr w:rsidR="00AF0386">
        <w:trPr>
          <w:trHeight w:val="70"/>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trHeight w:val="70"/>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Marcos Rodríguez</w:t>
            </w:r>
          </w:p>
        </w:tc>
      </w:tr>
      <w:tr w:rsidR="00AF0386">
        <w:trPr>
          <w:trHeight w:val="371"/>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Secretario de Participación, Transparencia y Anticorrupción</w:t>
            </w:r>
          </w:p>
        </w:tc>
      </w:tr>
      <w:tr w:rsidR="00AF0386">
        <w:trPr>
          <w:trHeight w:val="185"/>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BD0A46">
            <w:pPr>
              <w:spacing w:after="0" w:line="360" w:lineRule="auto"/>
              <w:jc w:val="both"/>
            </w:pPr>
            <w:hyperlink r:id="rId15">
              <w:r w:rsidR="002A122C">
                <w:rPr>
                  <w:rStyle w:val="InternetLink"/>
                  <w:rFonts w:ascii="Segoe UI" w:hAnsi="Segoe UI" w:cs="Segoe UI"/>
                  <w:webHidden/>
                  <w:sz w:val="20"/>
                  <w:szCs w:val="20"/>
                </w:rPr>
                <w:t>mrodriguez@presidencia.gob.sv</w:t>
              </w:r>
            </w:hyperlink>
          </w:p>
        </w:tc>
      </w:tr>
      <w:tr w:rsidR="00AF0386">
        <w:trPr>
          <w:trHeight w:val="371"/>
          <w:jc w:val="center"/>
        </w:trPr>
        <w:tc>
          <w:tcPr>
            <w:tcW w:w="1477" w:type="dxa"/>
            <w:vMerge w:val="restart"/>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700"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Ministerio de Gobernación y Desarrollo Territorial  </w:t>
            </w:r>
          </w:p>
        </w:tc>
      </w:tr>
      <w:tr w:rsidR="00AF0386">
        <w:trPr>
          <w:trHeight w:val="95"/>
          <w:jc w:val="center"/>
        </w:trPr>
        <w:tc>
          <w:tcPr>
            <w:tcW w:w="1477"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AF0386">
            <w:pPr>
              <w:spacing w:after="0" w:line="360" w:lineRule="auto"/>
              <w:jc w:val="both"/>
              <w:rPr>
                <w:rFonts w:ascii="Segoe UI" w:hAnsi="Segoe UI" w:cs="Segoe UI"/>
                <w:sz w:val="20"/>
                <w:szCs w:val="20"/>
              </w:rPr>
            </w:pPr>
          </w:p>
        </w:tc>
        <w:tc>
          <w:tcPr>
            <w:tcW w:w="1700"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Iniciativa Social para la Democracia ISD</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483"/>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 Ley de Fundaciones y Organizaciones sin Fines de Lucro es obsoleta y se ha vuelto un obstáculo para los grupos de ciudadanos que desean organizarse o legalizar las organizaciones en las que participan.</w:t>
            </w:r>
          </w:p>
        </w:tc>
      </w:tr>
      <w:tr w:rsidR="00AF0386">
        <w:trPr>
          <w:trHeight w:val="483"/>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Reducir las condiciones jurídicas que afectan la libre organización social, estableciendo procedimientos fáciles y expeditos para que obtengan su personalidad jurídica y cumplan adecuadamente con los requisitos administrativos y de transparencia que se requiere en una sociedad democrática. </w:t>
            </w:r>
          </w:p>
        </w:tc>
      </w:tr>
      <w:tr w:rsidR="00AF0386">
        <w:trPr>
          <w:trHeight w:val="282"/>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Presentar un proyecto de Ley que promueva, facilite y regule la creación y funcionamiento de organizaciones de la sociedad civil.</w:t>
            </w:r>
          </w:p>
        </w:tc>
      </w:tr>
      <w:tr w:rsidR="00AF0386">
        <w:trPr>
          <w:trHeight w:val="237"/>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 xml:space="preserve">Participación Ciudadana: Con esta propuesta se fortalecerá el tejido social organizado y se reducirá el número de trámites que se realizan ante el </w:t>
            </w:r>
            <w:r>
              <w:rPr>
                <w:rFonts w:ascii="Segoe UI" w:hAnsi="Segoe UI" w:cs="Segoe UI"/>
                <w:sz w:val="20"/>
                <w:szCs w:val="20"/>
              </w:rPr>
              <w:lastRenderedPageBreak/>
              <w:t>Ministerio de Gobernación y Desarrollo Territorial.</w:t>
            </w:r>
          </w:p>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ascii="Segoe UI" w:hAnsi="Segoe UI" w:cs="Segoe UI"/>
                <w:sz w:val="20"/>
                <w:szCs w:val="20"/>
              </w:rPr>
              <w:footnoteReference w:id="16"/>
            </w:r>
            <w:r>
              <w:rPr>
                <w:rFonts w:ascii="Segoe UI" w:hAnsi="Segoe UI" w:cs="Segoe UI"/>
                <w:sz w:val="20"/>
                <w:szCs w:val="20"/>
              </w:rPr>
              <w:t>”</w:t>
            </w:r>
          </w:p>
        </w:tc>
      </w:tr>
      <w:tr w:rsidR="00AF0386">
        <w:trPr>
          <w:trHeight w:val="70"/>
          <w:jc w:val="center"/>
        </w:trPr>
        <w:tc>
          <w:tcPr>
            <w:tcW w:w="3177" w:type="dxa"/>
            <w:gridSpan w:val="2"/>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lastRenderedPageBreak/>
              <w:t>Ambición</w:t>
            </w:r>
          </w:p>
        </w:tc>
        <w:tc>
          <w:tcPr>
            <w:tcW w:w="6947" w:type="dxa"/>
            <w:gridSpan w:val="3"/>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Un proyecto de ley de organizaciones sociales que facilite el trabajo de las Organizaciones Sociales con el que se iniciará la discusión parlamentaria.</w:t>
            </w:r>
          </w:p>
        </w:tc>
      </w:tr>
      <w:tr w:rsidR="00AF0386">
        <w:trPr>
          <w:trHeight w:val="626"/>
          <w:jc w:val="center"/>
        </w:trPr>
        <w:tc>
          <w:tcPr>
            <w:tcW w:w="6437" w:type="dxa"/>
            <w:gridSpan w:val="3"/>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Metas</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560"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6D690F">
        <w:trPr>
          <w:trHeight w:val="70"/>
          <w:jc w:val="center"/>
        </w:trPr>
        <w:tc>
          <w:tcPr>
            <w:tcW w:w="6437"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Elaboración de un plan de trabajo para implementar el compromiso</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70"/>
          <w:jc w:val="center"/>
        </w:trPr>
        <w:tc>
          <w:tcPr>
            <w:tcW w:w="6437"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Elaboración de un borrador de ley</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Diciembre 2016</w:t>
            </w:r>
          </w:p>
        </w:tc>
      </w:tr>
      <w:tr w:rsidR="00AF0386">
        <w:trPr>
          <w:trHeight w:val="70"/>
          <w:jc w:val="center"/>
        </w:trPr>
        <w:tc>
          <w:tcPr>
            <w:tcW w:w="6437"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Consulta del borrador de la ley con organizaciones sociales en el territorio</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r>
      <w:tr w:rsidR="00AF0386">
        <w:trPr>
          <w:trHeight w:val="70"/>
          <w:jc w:val="center"/>
        </w:trPr>
        <w:tc>
          <w:tcPr>
            <w:tcW w:w="6437"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8A4F94">
            <w:pPr>
              <w:spacing w:after="0" w:line="360" w:lineRule="auto"/>
              <w:jc w:val="both"/>
            </w:pPr>
            <w:r>
              <w:rPr>
                <w:rFonts w:ascii="Segoe UI" w:hAnsi="Segoe UI" w:cs="Segoe UI"/>
                <w:sz w:val="20"/>
                <w:szCs w:val="20"/>
              </w:rPr>
              <w:t>Introducción de la pieza de correspondencia ante la Asamblea Legislativa solicitando la discusión del Anteproyecto de ley.</w:t>
            </w:r>
            <w:r w:rsidR="002A122C">
              <w:rPr>
                <w:rFonts w:ascii="Segoe UI" w:hAnsi="Segoe UI" w:cs="Segoe UI"/>
                <w:sz w:val="20"/>
                <w:szCs w:val="20"/>
              </w:rPr>
              <w:t xml:space="preserve"> </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Julio 2017</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2018</w:t>
            </w:r>
          </w:p>
        </w:tc>
      </w:tr>
    </w:tbl>
    <w:p w:rsidR="00AF0386" w:rsidRDefault="00AF0386">
      <w:pPr>
        <w:spacing w:after="0" w:line="360" w:lineRule="auto"/>
        <w:jc w:val="both"/>
        <w:rPr>
          <w:rFonts w:ascii="Segoe UI" w:hAnsi="Segoe UI" w:cs="Segoe UI"/>
        </w:rPr>
      </w:pPr>
    </w:p>
    <w:p w:rsidR="00AF0386" w:rsidRDefault="00AF0386">
      <w:pPr>
        <w:spacing w:after="0" w:line="360" w:lineRule="auto"/>
        <w:jc w:val="both"/>
        <w:rPr>
          <w:rFonts w:ascii="Segoe UI" w:hAnsi="Segoe UI" w:cs="Segoe UI"/>
        </w:rPr>
      </w:pPr>
    </w:p>
    <w:p w:rsidR="00AF0386" w:rsidRDefault="002A122C">
      <w:pPr>
        <w:spacing w:after="0" w:line="360" w:lineRule="auto"/>
        <w:jc w:val="both"/>
        <w:rPr>
          <w:rFonts w:ascii="Segoe UI" w:hAnsi="Segoe UI" w:cs="Segoe UI"/>
        </w:rPr>
      </w:pPr>
      <w:r>
        <w:br w:type="page"/>
      </w: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1</w:t>
      </w:r>
      <w:r w:rsidR="00962AD8">
        <w:rPr>
          <w:noProof/>
        </w:rPr>
        <w:t>3</w:t>
      </w:r>
      <w:r>
        <w:fldChar w:fldCharType="end"/>
      </w:r>
    </w:p>
    <w:tbl>
      <w:tblPr>
        <w:tblW w:w="102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373"/>
        <w:gridCol w:w="1700"/>
        <w:gridCol w:w="4152"/>
        <w:gridCol w:w="1700"/>
        <w:gridCol w:w="1276"/>
      </w:tblGrid>
      <w:tr w:rsidR="00AF0386">
        <w:trPr>
          <w:trHeight w:val="127"/>
          <w:jc w:val="center"/>
        </w:trPr>
        <w:tc>
          <w:tcPr>
            <w:tcW w:w="10201"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rsidP="00962AD8">
            <w:pPr>
              <w:pStyle w:val="Ttulo3"/>
            </w:pPr>
            <w:bookmarkStart w:id="44" w:name="_Toc486487406"/>
            <w:r>
              <w:t>1</w:t>
            </w:r>
            <w:r w:rsidR="00962AD8">
              <w:t>3</w:t>
            </w:r>
            <w:r>
              <w:t>. PARTICIPACIÓN Y CONTROL CIUDADANO EN EDUCACIÓN</w:t>
            </w:r>
            <w:bookmarkEnd w:id="44"/>
          </w:p>
        </w:tc>
      </w:tr>
      <w:tr w:rsidR="00AF0386">
        <w:trPr>
          <w:trHeight w:val="95"/>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 / Junio 2018</w:t>
            </w:r>
          </w:p>
        </w:tc>
      </w:tr>
      <w:tr w:rsidR="00AF0386">
        <w:trPr>
          <w:trHeight w:val="95"/>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Ministerio de Educación</w:t>
            </w:r>
          </w:p>
        </w:tc>
      </w:tr>
      <w:tr w:rsidR="00AF0386">
        <w:trPr>
          <w:trHeight w:val="95"/>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Carlos Mauricio Canjura Linares</w:t>
            </w:r>
          </w:p>
        </w:tc>
      </w:tr>
      <w:tr w:rsidR="00AF0386">
        <w:trPr>
          <w:trHeight w:val="95"/>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Ministro de Educación</w:t>
            </w:r>
          </w:p>
        </w:tc>
      </w:tr>
      <w:tr w:rsidR="00AF0386">
        <w:trPr>
          <w:trHeight w:val="371"/>
          <w:jc w:val="center"/>
        </w:trPr>
        <w:tc>
          <w:tcPr>
            <w:tcW w:w="1373" w:type="dxa"/>
            <w:vMerge w:val="restart"/>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700"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Pr="00D06167" w:rsidRDefault="002A122C" w:rsidP="00D06167">
            <w:pPr>
              <w:spacing w:after="0" w:line="360" w:lineRule="auto"/>
              <w:jc w:val="both"/>
              <w:rPr>
                <w:rFonts w:ascii="Segoe UI" w:hAnsi="Segoe UI" w:cs="Segoe UI"/>
                <w:sz w:val="20"/>
                <w:szCs w:val="20"/>
              </w:rPr>
            </w:pPr>
            <w:r w:rsidRPr="00D06167">
              <w:rPr>
                <w:rFonts w:ascii="Segoe UI" w:hAnsi="Segoe UI" w:cs="Segoe UI"/>
                <w:sz w:val="20"/>
                <w:szCs w:val="20"/>
              </w:rPr>
              <w:t>Secretaría de Participación, Transparencia y Anticorrupción</w:t>
            </w:r>
          </w:p>
        </w:tc>
      </w:tr>
      <w:tr w:rsidR="00AF0386">
        <w:trPr>
          <w:trHeight w:val="95"/>
          <w:jc w:val="center"/>
        </w:trPr>
        <w:tc>
          <w:tcPr>
            <w:tcW w:w="1373" w:type="dxa"/>
            <w:vMerge/>
            <w:tcBorders>
              <w:left w:val="single" w:sz="4" w:space="0" w:color="000001"/>
              <w:bottom w:val="single" w:sz="4" w:space="0" w:color="000001"/>
            </w:tcBorders>
            <w:shd w:val="clear" w:color="auto" w:fill="auto"/>
            <w:tcMar>
              <w:left w:w="103" w:type="dxa"/>
            </w:tcMar>
            <w:vAlign w:val="center"/>
          </w:tcPr>
          <w:p w:rsidR="00AF0386" w:rsidRDefault="00AF0386">
            <w:pPr>
              <w:spacing w:after="0" w:line="360" w:lineRule="auto"/>
              <w:jc w:val="both"/>
              <w:rPr>
                <w:rFonts w:ascii="Segoe UI" w:hAnsi="Segoe UI" w:cs="Segoe UI"/>
                <w:sz w:val="20"/>
                <w:szCs w:val="20"/>
              </w:rPr>
            </w:pPr>
          </w:p>
        </w:tc>
        <w:tc>
          <w:tcPr>
            <w:tcW w:w="1700"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Centro de Capacitación y Promoción de la Democracia - CECADE</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de Educación Popular CIAZO</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Fundación Salvadoreña para la Democracia y el Desarrollo Social -  FUNDASPAD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Sistema de Asesoría y Capacitación para el Desarrollo Local - SACDEL</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trPr>
          <w:trHeight w:val="483"/>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pPr>
            <w:r>
              <w:rPr>
                <w:rFonts w:ascii="Segoe UI" w:hAnsi="Segoe UI" w:cs="Segoe UI"/>
                <w:sz w:val="20"/>
                <w:szCs w:val="20"/>
              </w:rPr>
              <w:t>Existe en algunas comunidades descontento con la eficiencia de los servicios educativos públicos y el manejo de los recursos asignados debido a la baja de información</w:t>
            </w:r>
          </w:p>
        </w:tc>
      </w:tr>
      <w:tr w:rsidR="00AF0386">
        <w:trPr>
          <w:trHeight w:val="95"/>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Transparentar los servicios básicos de educación a través de mecanismos de participación y monitoreo de las acciones del Plan Educativo, que permitan a la ciudadanía generar propuestas de soluciones a las necesidades de los Centros Educativos, en especial aquellos que se encuentran en zonas rurales o al interior del país.</w:t>
            </w:r>
          </w:p>
        </w:tc>
      </w:tr>
      <w:tr w:rsidR="00AF0386">
        <w:trPr>
          <w:trHeight w:val="744"/>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rsidP="0002116A">
            <w:pPr>
              <w:spacing w:after="0" w:line="360" w:lineRule="auto"/>
              <w:jc w:val="both"/>
              <w:rPr>
                <w:rFonts w:ascii="Segoe UI" w:hAnsi="Segoe UI" w:cs="Segoe UI"/>
                <w:sz w:val="20"/>
                <w:szCs w:val="20"/>
              </w:rPr>
            </w:pPr>
            <w:r>
              <w:rPr>
                <w:rFonts w:ascii="Segoe UI" w:hAnsi="Segoe UI" w:cs="Segoe UI"/>
                <w:sz w:val="20"/>
                <w:szCs w:val="20"/>
              </w:rPr>
              <w:t>Crear un mecanismo de participación y contraloría social a nivel local y/o departamental, que fomente el seguimiento y monitoreo de l</w:t>
            </w:r>
            <w:r w:rsidR="0002116A">
              <w:rPr>
                <w:rFonts w:ascii="Segoe UI" w:hAnsi="Segoe UI" w:cs="Segoe UI"/>
                <w:sz w:val="20"/>
                <w:szCs w:val="20"/>
              </w:rPr>
              <w:t>o</w:t>
            </w:r>
            <w:r>
              <w:rPr>
                <w:rFonts w:ascii="Segoe UI" w:hAnsi="Segoe UI" w:cs="Segoe UI"/>
                <w:sz w:val="20"/>
                <w:szCs w:val="20"/>
              </w:rPr>
              <w:t xml:space="preserve">s </w:t>
            </w:r>
            <w:r w:rsidR="0002116A" w:rsidRPr="0002116A">
              <w:rPr>
                <w:rFonts w:ascii="Segoe UI" w:hAnsi="Segoe UI" w:cs="Segoe UI"/>
                <w:sz w:val="20"/>
                <w:szCs w:val="20"/>
              </w:rPr>
              <w:t>programas sociales educativos y la gestión educativa</w:t>
            </w:r>
            <w:r>
              <w:rPr>
                <w:rFonts w:ascii="Segoe UI" w:hAnsi="Segoe UI" w:cs="Segoe UI"/>
                <w:sz w:val="20"/>
                <w:szCs w:val="20"/>
              </w:rPr>
              <w:t xml:space="preserve"> para la mejora en la calidad de los servicios educativos públicos y elabore propuestas de soluciones.</w:t>
            </w:r>
          </w:p>
        </w:tc>
      </w:tr>
      <w:tr w:rsidR="00AF0386">
        <w:trPr>
          <w:trHeight w:val="710"/>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Relevancia</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 xml:space="preserve">Transparencia: Con el cumplimiento del compromiso se fomentará el control social y el acceso a la información pública concerniente al presupuesto y su ejecución en el ramo de educación a nivel nacional, las asignaciones que se </w:t>
            </w:r>
            <w:r>
              <w:rPr>
                <w:rFonts w:ascii="Segoe UI" w:hAnsi="Segoe UI" w:cs="Segoe UI"/>
                <w:sz w:val="20"/>
                <w:szCs w:val="20"/>
              </w:rPr>
              <w:lastRenderedPageBreak/>
              <w:t xml:space="preserve">realizan por departamento y municipios a los Centros Escolares.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Rendición de cuentas: Todo ello propiciará que los ejercicios de rendición de cuentas sean mucho más participativos y no queden sujetos a discrecionalidad de los Directores o miembros de los CDE.</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Participación ciudadana: La contraloría social como elemento que abona a la transparencia y la lucha contra la corrupción. </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4 de “Educación de calidad</w:t>
            </w:r>
            <w:r>
              <w:rPr>
                <w:rStyle w:val="FootnoteAnchor"/>
                <w:rFonts w:ascii="Segoe UI" w:hAnsi="Segoe UI" w:cs="Segoe UI"/>
                <w:sz w:val="20"/>
                <w:szCs w:val="20"/>
              </w:rPr>
              <w:footnoteReference w:id="17"/>
            </w:r>
            <w:r>
              <w:rPr>
                <w:rFonts w:ascii="Segoe UI" w:hAnsi="Segoe UI" w:cs="Segoe UI"/>
                <w:sz w:val="20"/>
                <w:szCs w:val="20"/>
              </w:rPr>
              <w:t>”</w:t>
            </w:r>
          </w:p>
        </w:tc>
      </w:tr>
      <w:tr w:rsidR="00AF0386">
        <w:trPr>
          <w:trHeight w:val="1148"/>
          <w:jc w:val="center"/>
        </w:trPr>
        <w:tc>
          <w:tcPr>
            <w:tcW w:w="3073"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lastRenderedPageBreak/>
              <w:t>Ambición</w:t>
            </w:r>
          </w:p>
        </w:tc>
        <w:tc>
          <w:tcPr>
            <w:tcW w:w="712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La creación del mecanismo permitirá a la ciudadanía apropiarse de la función de control social en sus territorios, aprovechando al máximo la experiencia para transparentar la oferta educativa, el presupuesto y todos los servicios educativos asignados a sus municipios.</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Así mismo la ciudadanía podrá realizar demandas, denuncias, y plantear sus necesidades, para que los presupuestos en educación sean distribuidos más equitativamente y ejecutados de manera transparente y optimizando los recursos. Este mecanismo propiciará una excelente articulación con otras instancias nacionales como el Consejo Nacional de Educación.</w:t>
            </w:r>
          </w:p>
        </w:tc>
      </w:tr>
      <w:tr w:rsidR="00AF0386">
        <w:trPr>
          <w:trHeight w:val="95"/>
          <w:jc w:val="center"/>
        </w:trPr>
        <w:tc>
          <w:tcPr>
            <w:tcW w:w="7225" w:type="dxa"/>
            <w:gridSpan w:val="3"/>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Metas</w:t>
            </w:r>
          </w:p>
        </w:tc>
        <w:tc>
          <w:tcPr>
            <w:tcW w:w="1700" w:type="dxa"/>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6D690F">
        <w:trPr>
          <w:trHeight w:val="95"/>
          <w:jc w:val="center"/>
        </w:trPr>
        <w:tc>
          <w:tcPr>
            <w:tcW w:w="722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6D690F" w:rsidRDefault="006D690F" w:rsidP="0002116A">
            <w:pPr>
              <w:spacing w:after="0" w:line="360" w:lineRule="auto"/>
              <w:jc w:val="both"/>
              <w:rPr>
                <w:rFonts w:ascii="Segoe UI" w:hAnsi="Segoe UI" w:cs="Segoe UI"/>
                <w:sz w:val="20"/>
                <w:szCs w:val="20"/>
              </w:rPr>
            </w:pPr>
            <w:r>
              <w:rPr>
                <w:rFonts w:ascii="Segoe UI" w:hAnsi="Segoe UI" w:cs="Segoe UI"/>
                <w:sz w:val="20"/>
                <w:szCs w:val="20"/>
              </w:rPr>
              <w:t>Elaborar un plan de trabajo para implementar el compromiso</w:t>
            </w:r>
          </w:p>
        </w:tc>
        <w:tc>
          <w:tcPr>
            <w:tcW w:w="1700" w:type="dxa"/>
            <w:tcBorders>
              <w:top w:val="single" w:sz="4" w:space="0" w:color="000001"/>
              <w:left w:val="single" w:sz="4" w:space="0" w:color="000001"/>
              <w:bottom w:val="single" w:sz="4" w:space="0" w:color="000001"/>
            </w:tcBorders>
            <w:shd w:val="clear" w:color="auto" w:fill="auto"/>
            <w:tcMar>
              <w:left w:w="10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D690F" w:rsidRDefault="006D690F">
            <w:pPr>
              <w:spacing w:after="0" w:line="360" w:lineRule="auto"/>
              <w:jc w:val="both"/>
              <w:rPr>
                <w:rFonts w:ascii="Segoe UI" w:hAnsi="Segoe UI" w:cs="Segoe UI"/>
                <w:sz w:val="20"/>
                <w:szCs w:val="20"/>
              </w:rPr>
            </w:pPr>
            <w:r>
              <w:rPr>
                <w:rFonts w:ascii="Segoe UI" w:hAnsi="Segoe UI" w:cs="Segoe UI"/>
                <w:sz w:val="20"/>
                <w:szCs w:val="20"/>
              </w:rPr>
              <w:t>Junio 2017</w:t>
            </w:r>
          </w:p>
        </w:tc>
      </w:tr>
      <w:tr w:rsidR="00AF0386">
        <w:trPr>
          <w:trHeight w:val="95"/>
          <w:jc w:val="center"/>
        </w:trPr>
        <w:tc>
          <w:tcPr>
            <w:tcW w:w="722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rsidP="0002116A">
            <w:pPr>
              <w:spacing w:after="0" w:line="360" w:lineRule="auto"/>
              <w:jc w:val="both"/>
              <w:rPr>
                <w:rFonts w:ascii="Segoe UI" w:hAnsi="Segoe UI" w:cs="Segoe UI"/>
                <w:sz w:val="20"/>
                <w:szCs w:val="20"/>
              </w:rPr>
            </w:pPr>
            <w:r>
              <w:rPr>
                <w:rFonts w:ascii="Segoe UI" w:hAnsi="Segoe UI" w:cs="Segoe UI"/>
                <w:sz w:val="20"/>
                <w:szCs w:val="20"/>
              </w:rPr>
              <w:t xml:space="preserve">Diseñar una propuesta de mecanismo institucional para el seguimiento y evaluación de </w:t>
            </w:r>
            <w:r w:rsidR="0002116A">
              <w:rPr>
                <w:rFonts w:ascii="Segoe UI" w:hAnsi="Segoe UI" w:cs="Segoe UI"/>
                <w:sz w:val="20"/>
                <w:szCs w:val="20"/>
              </w:rPr>
              <w:t xml:space="preserve">los </w:t>
            </w:r>
            <w:r w:rsidR="0002116A" w:rsidRPr="0002116A">
              <w:rPr>
                <w:rFonts w:ascii="Segoe UI" w:hAnsi="Segoe UI" w:cs="Segoe UI"/>
                <w:sz w:val="20"/>
                <w:szCs w:val="20"/>
              </w:rPr>
              <w:t>programas sociales educativos y la gestión educativa</w:t>
            </w:r>
            <w:r w:rsidR="0002116A">
              <w:rPr>
                <w:rFonts w:ascii="Segoe UI" w:hAnsi="Segoe UI" w:cs="Segoe UI"/>
                <w:sz w:val="20"/>
                <w:szCs w:val="20"/>
              </w:rPr>
              <w:t xml:space="preserve"> a nivel territorial</w:t>
            </w:r>
            <w:r>
              <w:rPr>
                <w:rFonts w:ascii="Segoe UI" w:hAnsi="Segoe UI" w:cs="Segoe UI"/>
                <w:sz w:val="20"/>
                <w:szCs w:val="20"/>
              </w:rPr>
              <w:t>.</w:t>
            </w:r>
          </w:p>
        </w:tc>
        <w:tc>
          <w:tcPr>
            <w:tcW w:w="170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Noviembre 2016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r>
      <w:tr w:rsidR="00AF0386">
        <w:trPr>
          <w:trHeight w:val="626"/>
          <w:jc w:val="center"/>
        </w:trPr>
        <w:tc>
          <w:tcPr>
            <w:tcW w:w="722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Sistematización a través de un proceso participativo de consulta que recoja insumos para la elaboración de un manual de contraloría educativa.</w:t>
            </w:r>
          </w:p>
        </w:tc>
        <w:tc>
          <w:tcPr>
            <w:tcW w:w="170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Marzo 2017</w:t>
            </w:r>
          </w:p>
        </w:tc>
      </w:tr>
      <w:tr w:rsidR="00AF0386">
        <w:trPr>
          <w:trHeight w:val="95"/>
          <w:jc w:val="center"/>
        </w:trPr>
        <w:tc>
          <w:tcPr>
            <w:tcW w:w="722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Elaboración de una propuesta de manual de contraloría educativa.</w:t>
            </w:r>
          </w:p>
        </w:tc>
        <w:tc>
          <w:tcPr>
            <w:tcW w:w="170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Marzo 2017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Mayo 2017</w:t>
            </w:r>
          </w:p>
        </w:tc>
      </w:tr>
      <w:tr w:rsidR="00AF0386">
        <w:trPr>
          <w:trHeight w:val="95"/>
          <w:jc w:val="center"/>
        </w:trPr>
        <w:tc>
          <w:tcPr>
            <w:tcW w:w="722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Capacitación a los miembros de la estructura comunitaria de contraloría educativa</w:t>
            </w:r>
            <w:r>
              <w:rPr>
                <w:rFonts w:ascii="Segoe UI" w:hAnsi="Segoe UI" w:cs="Segoe UI"/>
                <w:b/>
                <w:sz w:val="20"/>
                <w:szCs w:val="20"/>
              </w:rPr>
              <w:t>.</w:t>
            </w:r>
          </w:p>
        </w:tc>
        <w:tc>
          <w:tcPr>
            <w:tcW w:w="170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Septiembre 2017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Octubre 2017</w:t>
            </w:r>
          </w:p>
        </w:tc>
      </w:tr>
    </w:tbl>
    <w:p w:rsidR="00AF0386" w:rsidRDefault="00AF0386">
      <w:pPr>
        <w:spacing w:after="0" w:line="360" w:lineRule="auto"/>
        <w:jc w:val="both"/>
        <w:rPr>
          <w:rFonts w:ascii="Segoe UI" w:hAnsi="Segoe UI" w:cs="Segoe UI"/>
        </w:rPr>
      </w:pPr>
    </w:p>
    <w:p w:rsidR="00AF0386" w:rsidRDefault="002A122C">
      <w:pPr>
        <w:pStyle w:val="Epgrafe"/>
        <w:jc w:val="center"/>
      </w:pPr>
      <w:r>
        <w:lastRenderedPageBreak/>
        <w:t xml:space="preserve">Compromiso OGP Nº </w:t>
      </w:r>
      <w:r>
        <w:fldChar w:fldCharType="begin"/>
      </w:r>
      <w:r>
        <w:instrText>SEQ Compromiso_OGP_Nº \* ARABIC</w:instrText>
      </w:r>
      <w:r>
        <w:fldChar w:fldCharType="separate"/>
      </w:r>
      <w:r w:rsidR="00CF6418">
        <w:rPr>
          <w:noProof/>
        </w:rPr>
        <w:t>1</w:t>
      </w:r>
      <w:r w:rsidR="00962AD8">
        <w:rPr>
          <w:noProof/>
        </w:rPr>
        <w:t>4</w:t>
      </w:r>
      <w:r>
        <w:fldChar w:fldCharType="end"/>
      </w:r>
    </w:p>
    <w:tbl>
      <w:tblPr>
        <w:tblW w:w="10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373"/>
        <w:gridCol w:w="1701"/>
        <w:gridCol w:w="3817"/>
        <w:gridCol w:w="1560"/>
        <w:gridCol w:w="1694"/>
      </w:tblGrid>
      <w:tr w:rsidR="00AF0386">
        <w:trPr>
          <w:trHeight w:val="95"/>
          <w:jc w:val="center"/>
        </w:trPr>
        <w:tc>
          <w:tcPr>
            <w:tcW w:w="10145"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rsidP="00962AD8">
            <w:pPr>
              <w:pStyle w:val="Ttulo3"/>
            </w:pPr>
            <w:bookmarkStart w:id="45" w:name="_Toc486487407"/>
            <w:r>
              <w:t>1</w:t>
            </w:r>
            <w:r w:rsidR="00962AD8">
              <w:t>4</w:t>
            </w:r>
            <w:r>
              <w:t xml:space="preserve">. </w:t>
            </w:r>
            <w:r w:rsidR="00B05C19" w:rsidRPr="00AF0BB8">
              <w:t>INTEGRACIÓN DEL CONSEJO NACIONAL DE LA PERSONA JOVEN</w:t>
            </w:r>
            <w:bookmarkEnd w:id="45"/>
          </w:p>
        </w:tc>
      </w:tr>
      <w:tr w:rsidR="00AF0386" w:rsidTr="009E6A03">
        <w:trPr>
          <w:trHeight w:val="95"/>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 y final del compromiso</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Enero 2017 / Junio 2018</w:t>
            </w:r>
          </w:p>
        </w:tc>
      </w:tr>
      <w:tr w:rsidR="00AF0386" w:rsidTr="009E6A03">
        <w:trPr>
          <w:trHeight w:val="95"/>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Secretaría/Ministerio responsable</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C67A7B">
            <w:pPr>
              <w:spacing w:after="0" w:line="360" w:lineRule="auto"/>
              <w:jc w:val="both"/>
              <w:rPr>
                <w:rFonts w:ascii="Segoe UI" w:hAnsi="Segoe UI" w:cs="Segoe UI"/>
                <w:sz w:val="20"/>
                <w:szCs w:val="20"/>
              </w:rPr>
            </w:pPr>
            <w:r>
              <w:rPr>
                <w:rFonts w:ascii="Segoe UI" w:hAnsi="Segoe UI" w:cs="Segoe UI"/>
                <w:sz w:val="20"/>
                <w:szCs w:val="20"/>
              </w:rPr>
              <w:t>Instituto Nacional de la Juventud</w:t>
            </w:r>
          </w:p>
        </w:tc>
      </w:tr>
      <w:tr w:rsidR="00AF0386" w:rsidTr="009E6A03">
        <w:trPr>
          <w:trHeight w:val="95"/>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Nombre de la persona responsable</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EE02D7" w:rsidP="00EE02D7">
            <w:pPr>
              <w:spacing w:after="0" w:line="360" w:lineRule="auto"/>
              <w:jc w:val="both"/>
              <w:rPr>
                <w:rFonts w:ascii="Segoe UI" w:hAnsi="Segoe UI" w:cs="Segoe UI"/>
                <w:sz w:val="20"/>
                <w:szCs w:val="20"/>
              </w:rPr>
            </w:pPr>
            <w:proofErr w:type="spellStart"/>
            <w:r>
              <w:rPr>
                <w:rFonts w:ascii="Segoe UI" w:hAnsi="Segoe UI" w:cs="Segoe UI"/>
                <w:sz w:val="20"/>
                <w:szCs w:val="20"/>
              </w:rPr>
              <w:t>Yeymi</w:t>
            </w:r>
            <w:proofErr w:type="spellEnd"/>
            <w:r>
              <w:rPr>
                <w:rFonts w:ascii="Segoe UI" w:hAnsi="Segoe UI" w:cs="Segoe UI"/>
                <w:sz w:val="20"/>
                <w:szCs w:val="20"/>
              </w:rPr>
              <w:t xml:space="preserve"> Muñoz</w:t>
            </w:r>
          </w:p>
        </w:tc>
      </w:tr>
      <w:tr w:rsidR="00AF0386" w:rsidTr="009E6A03">
        <w:trPr>
          <w:trHeight w:val="95"/>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Puesto</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C67A7B">
            <w:pPr>
              <w:spacing w:after="0" w:line="360" w:lineRule="auto"/>
              <w:jc w:val="both"/>
              <w:rPr>
                <w:rFonts w:ascii="Segoe UI" w:hAnsi="Segoe UI" w:cs="Segoe UI"/>
                <w:sz w:val="20"/>
                <w:szCs w:val="20"/>
              </w:rPr>
            </w:pPr>
            <w:r>
              <w:rPr>
                <w:rFonts w:ascii="Segoe UI" w:hAnsi="Segoe UI" w:cs="Segoe UI"/>
                <w:sz w:val="20"/>
                <w:szCs w:val="20"/>
              </w:rPr>
              <w:t>Directora general</w:t>
            </w:r>
          </w:p>
        </w:tc>
      </w:tr>
      <w:tr w:rsidR="00AF0386" w:rsidTr="009E6A03">
        <w:trPr>
          <w:trHeight w:val="185"/>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Correo Electrónico</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EE02D7">
            <w:pPr>
              <w:spacing w:after="0" w:line="360" w:lineRule="auto"/>
              <w:jc w:val="both"/>
              <w:rPr>
                <w:rFonts w:ascii="Segoe UI" w:hAnsi="Segoe UI" w:cs="Segoe UI"/>
                <w:sz w:val="20"/>
                <w:szCs w:val="20"/>
              </w:rPr>
            </w:pPr>
            <w:r>
              <w:rPr>
                <w:rFonts w:ascii="Segoe UI" w:hAnsi="Segoe UI" w:cs="Segoe UI"/>
                <w:sz w:val="20"/>
                <w:szCs w:val="20"/>
              </w:rPr>
              <w:t>ymunoz@injuve.gob.sv</w:t>
            </w:r>
          </w:p>
        </w:tc>
      </w:tr>
      <w:tr w:rsidR="00AF0386">
        <w:trPr>
          <w:trHeight w:val="371"/>
          <w:jc w:val="center"/>
        </w:trPr>
        <w:tc>
          <w:tcPr>
            <w:tcW w:w="1373" w:type="dxa"/>
            <w:vMerge w:val="restart"/>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Otros Actores Involucrados</w:t>
            </w:r>
          </w:p>
        </w:tc>
        <w:tc>
          <w:tcPr>
            <w:tcW w:w="1701"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Gobierno</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Pr="00EE02D7" w:rsidRDefault="002A122C">
            <w:pPr>
              <w:pStyle w:val="Prrafodelista"/>
              <w:spacing w:after="0" w:line="360" w:lineRule="auto"/>
              <w:ind w:left="0"/>
              <w:jc w:val="both"/>
              <w:rPr>
                <w:rFonts w:ascii="Segoe UI" w:hAnsi="Segoe UI" w:cs="Segoe UI"/>
                <w:sz w:val="20"/>
                <w:szCs w:val="20"/>
              </w:rPr>
            </w:pPr>
            <w:r>
              <w:rPr>
                <w:rFonts w:ascii="Segoe UI" w:hAnsi="Segoe UI" w:cs="Segoe UI"/>
                <w:sz w:val="20"/>
                <w:szCs w:val="20"/>
              </w:rPr>
              <w:t>Secretaría de Participación, Transparencia y Anticorrupción</w:t>
            </w:r>
          </w:p>
        </w:tc>
      </w:tr>
      <w:tr w:rsidR="00AF0386">
        <w:trPr>
          <w:trHeight w:val="95"/>
          <w:jc w:val="center"/>
        </w:trPr>
        <w:tc>
          <w:tcPr>
            <w:tcW w:w="1373" w:type="dxa"/>
            <w:vMerge/>
            <w:tcBorders>
              <w:left w:val="single" w:sz="4" w:space="0" w:color="000001"/>
              <w:bottom w:val="single" w:sz="4" w:space="0" w:color="000001"/>
            </w:tcBorders>
            <w:shd w:val="clear" w:color="auto" w:fill="auto"/>
            <w:tcMar>
              <w:left w:w="103" w:type="dxa"/>
            </w:tcMar>
            <w:vAlign w:val="center"/>
          </w:tcPr>
          <w:p w:rsidR="00AF0386" w:rsidRDefault="00AF0386">
            <w:pPr>
              <w:spacing w:after="0" w:line="360" w:lineRule="auto"/>
              <w:jc w:val="both"/>
              <w:rPr>
                <w:rFonts w:ascii="Segoe UI" w:hAnsi="Segoe UI" w:cs="Segoe UI"/>
                <w:sz w:val="20"/>
                <w:szCs w:val="20"/>
              </w:rPr>
            </w:pPr>
          </w:p>
        </w:tc>
        <w:tc>
          <w:tcPr>
            <w:tcW w:w="1701" w:type="dxa"/>
            <w:tcBorders>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Sociedad civil, iniciativa privada, grupos de trabajo o multilaterales</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Centro de Capacitación y Promoción de la Democracia - CECADE</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Asociación de Educación Popular CIAZO</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Sistema de Asesoría y Capacitación para el Desarrollo Local - SACDEL</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Observatorio de Gobierno Abierto</w:t>
            </w:r>
          </w:p>
        </w:tc>
      </w:tr>
      <w:tr w:rsidR="00AF0386" w:rsidTr="009E6A03">
        <w:trPr>
          <w:trHeight w:val="483"/>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Status quo o problema que se quiere resolver</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A74F99" w:rsidP="00433CA8">
            <w:pPr>
              <w:spacing w:after="0" w:line="360" w:lineRule="auto"/>
              <w:jc w:val="both"/>
              <w:rPr>
                <w:rFonts w:ascii="Segoe UI" w:hAnsi="Segoe UI" w:cs="Segoe UI"/>
                <w:sz w:val="20"/>
                <w:szCs w:val="20"/>
              </w:rPr>
            </w:pPr>
            <w:r w:rsidRPr="00A74F99">
              <w:rPr>
                <w:rFonts w:ascii="Segoe UI" w:hAnsi="Segoe UI" w:cs="Segoe UI"/>
                <w:sz w:val="20"/>
                <w:szCs w:val="20"/>
              </w:rPr>
              <w:t>La población joven salvadoreña es afectada por diversos problemas y situaciones que impiden hacer efectivos sus derechos y deberes, lo cual se agrava en jóvenes en situación de desventaja y vulnerabilidad.</w:t>
            </w:r>
          </w:p>
        </w:tc>
      </w:tr>
      <w:tr w:rsidR="00AF0386" w:rsidTr="009E6A03">
        <w:trPr>
          <w:trHeight w:val="483"/>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Objetivo principal</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A74F99" w:rsidP="00433CA8">
            <w:pPr>
              <w:spacing w:after="0" w:line="360" w:lineRule="auto"/>
              <w:jc w:val="both"/>
              <w:rPr>
                <w:rFonts w:ascii="Segoe UI" w:hAnsi="Segoe UI" w:cs="Segoe UI"/>
                <w:sz w:val="20"/>
                <w:szCs w:val="20"/>
              </w:rPr>
            </w:pPr>
            <w:r w:rsidRPr="00A74F99">
              <w:rPr>
                <w:rFonts w:ascii="Segoe UI" w:hAnsi="Segoe UI" w:cs="Segoe UI"/>
                <w:sz w:val="20"/>
                <w:szCs w:val="20"/>
              </w:rPr>
              <w:t>Promover que se proporcione a la población información completa, oportuna, confiable y accesible, respecto de las políticas, programas y acciones tendientes a proteger y hacer efectivos los derechos y deberes de la juventud</w:t>
            </w:r>
            <w:r>
              <w:rPr>
                <w:rFonts w:ascii="Segoe UI" w:hAnsi="Segoe UI" w:cs="Segoe UI"/>
                <w:sz w:val="20"/>
                <w:szCs w:val="20"/>
              </w:rPr>
              <w:t>.</w:t>
            </w:r>
          </w:p>
        </w:tc>
      </w:tr>
      <w:tr w:rsidR="00AF0386" w:rsidTr="009E6A03">
        <w:trPr>
          <w:trHeight w:val="744"/>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Breve descripción del compromiso</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602D88">
            <w:pPr>
              <w:spacing w:after="0" w:line="360" w:lineRule="auto"/>
              <w:jc w:val="both"/>
              <w:rPr>
                <w:rFonts w:ascii="Segoe UI" w:hAnsi="Segoe UI" w:cs="Segoe UI"/>
                <w:sz w:val="20"/>
                <w:szCs w:val="20"/>
              </w:rPr>
            </w:pPr>
            <w:r w:rsidRPr="00602D88">
              <w:rPr>
                <w:rFonts w:ascii="Segoe UI" w:hAnsi="Segoe UI" w:cs="Segoe UI"/>
                <w:sz w:val="20"/>
                <w:szCs w:val="20"/>
              </w:rPr>
              <w:t>Integración del Consejo Nacional de la Persona Joven (CONAPEJ), en cumplimiento a la Ley General de Juventud y conforme a lo establecid</w:t>
            </w:r>
            <w:r>
              <w:rPr>
                <w:rFonts w:ascii="Segoe UI" w:hAnsi="Segoe UI" w:cs="Segoe UI"/>
                <w:sz w:val="20"/>
                <w:szCs w:val="20"/>
              </w:rPr>
              <w:t>o en el Reglamento de dicha ley</w:t>
            </w:r>
            <w:r w:rsidR="002A122C">
              <w:rPr>
                <w:rFonts w:ascii="Segoe UI" w:hAnsi="Segoe UI" w:cs="Segoe UI"/>
                <w:sz w:val="20"/>
                <w:szCs w:val="20"/>
              </w:rPr>
              <w:t>.</w:t>
            </w:r>
          </w:p>
        </w:tc>
      </w:tr>
      <w:tr w:rsidR="00AF0386" w:rsidTr="009E6A03">
        <w:trPr>
          <w:trHeight w:val="2317"/>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lastRenderedPageBreak/>
              <w:t>Relevancia</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Transparencia: Con el cumplimiento del compromiso se pretende aumentar los niveles de acceso a la información sobre las vulnerabilidades que afrontan </w:t>
            </w:r>
            <w:r w:rsidR="00433CA8">
              <w:rPr>
                <w:rFonts w:ascii="Segoe UI" w:hAnsi="Segoe UI" w:cs="Segoe UI"/>
                <w:sz w:val="20"/>
                <w:szCs w:val="20"/>
              </w:rPr>
              <w:t>las personas</w:t>
            </w:r>
            <w:r w:rsidR="00A74F99">
              <w:rPr>
                <w:rFonts w:ascii="Segoe UI" w:hAnsi="Segoe UI" w:cs="Segoe UI"/>
                <w:sz w:val="20"/>
                <w:szCs w:val="20"/>
              </w:rPr>
              <w:t xml:space="preserve"> jóvenes en El Salvador, </w:t>
            </w:r>
            <w:r w:rsidR="00A74F99" w:rsidRPr="00A74F99">
              <w:rPr>
                <w:rFonts w:ascii="Segoe UI" w:hAnsi="Segoe UI" w:cs="Segoe UI"/>
                <w:sz w:val="20"/>
                <w:szCs w:val="20"/>
              </w:rPr>
              <w:t>así como de las políticas sectoriales que protegen y hacen efectivos los derechos y deberes de la juventud.</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 xml:space="preserve">Participación ciudadana: Incentivar la participación ciudadana en el control y seguimiento de las políticas públicas que se puedan implementar a través de la creación del </w:t>
            </w:r>
            <w:r w:rsidR="00A74F99" w:rsidRPr="00A74F99">
              <w:rPr>
                <w:rFonts w:ascii="Segoe UI" w:hAnsi="Segoe UI" w:cs="Segoe UI"/>
                <w:sz w:val="20"/>
                <w:szCs w:val="20"/>
              </w:rPr>
              <w:t>Conse</w:t>
            </w:r>
            <w:r w:rsidR="00A74F99">
              <w:rPr>
                <w:rFonts w:ascii="Segoe UI" w:hAnsi="Segoe UI" w:cs="Segoe UI"/>
                <w:sz w:val="20"/>
                <w:szCs w:val="20"/>
              </w:rPr>
              <w:t>jo Nacional de la Persona Joven</w:t>
            </w:r>
            <w:r>
              <w:rPr>
                <w:rFonts w:ascii="Segoe UI" w:hAnsi="Segoe UI" w:cs="Segoe UI"/>
                <w:sz w:val="20"/>
                <w:szCs w:val="20"/>
              </w:rPr>
              <w:t>.</w:t>
            </w:r>
          </w:p>
          <w:p w:rsidR="00AF0386" w:rsidRDefault="002A122C">
            <w:pPr>
              <w:spacing w:after="0" w:line="360" w:lineRule="auto"/>
              <w:jc w:val="both"/>
              <w:rPr>
                <w:rFonts w:ascii="Segoe UI" w:hAnsi="Segoe UI" w:cs="Segoe UI"/>
                <w:sz w:val="20"/>
                <w:szCs w:val="20"/>
              </w:rPr>
            </w:pPr>
            <w:r>
              <w:rPr>
                <w:rFonts w:ascii="Segoe UI" w:hAnsi="Segoe UI" w:cs="Segoe UI"/>
                <w:sz w:val="20"/>
                <w:szCs w:val="20"/>
              </w:rPr>
              <w:t>Relevancia frente a los Objetivos de Desarrollo Sostenible 2030: Éste compromiso busca generar acciones relacionadas que permitan avanzar hacia el objetivo Nº 5 de “Igualdad de género</w:t>
            </w:r>
            <w:r>
              <w:rPr>
                <w:rStyle w:val="FootnoteAnchor"/>
                <w:rFonts w:ascii="Segoe UI" w:hAnsi="Segoe UI" w:cs="Segoe UI"/>
                <w:sz w:val="20"/>
                <w:szCs w:val="20"/>
              </w:rPr>
              <w:footnoteReference w:id="18"/>
            </w:r>
            <w:r>
              <w:rPr>
                <w:rFonts w:ascii="Segoe UI" w:hAnsi="Segoe UI" w:cs="Segoe UI"/>
                <w:sz w:val="20"/>
                <w:szCs w:val="20"/>
              </w:rPr>
              <w:t xml:space="preserve">” </w:t>
            </w:r>
          </w:p>
        </w:tc>
      </w:tr>
      <w:tr w:rsidR="00AF0386" w:rsidTr="009E6A03">
        <w:trPr>
          <w:trHeight w:val="1148"/>
          <w:jc w:val="center"/>
        </w:trPr>
        <w:tc>
          <w:tcPr>
            <w:tcW w:w="3074" w:type="dxa"/>
            <w:gridSpan w:val="2"/>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Ambición</w:t>
            </w:r>
          </w:p>
        </w:tc>
        <w:tc>
          <w:tcPr>
            <w:tcW w:w="707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9E6A03" w:rsidRDefault="002A122C" w:rsidP="00433CA8">
            <w:pPr>
              <w:spacing w:after="0" w:line="360" w:lineRule="auto"/>
              <w:jc w:val="both"/>
              <w:rPr>
                <w:rFonts w:ascii="Segoe UI" w:hAnsi="Segoe UI" w:cs="Segoe UI"/>
                <w:sz w:val="20"/>
                <w:szCs w:val="20"/>
              </w:rPr>
            </w:pPr>
            <w:r>
              <w:rPr>
                <w:rFonts w:ascii="Segoe UI" w:hAnsi="Segoe UI" w:cs="Segoe UI"/>
                <w:sz w:val="20"/>
                <w:szCs w:val="20"/>
              </w:rPr>
              <w:t xml:space="preserve">Crear una instancia </w:t>
            </w:r>
            <w:r w:rsidR="00433CA8">
              <w:rPr>
                <w:rFonts w:ascii="Segoe UI" w:hAnsi="Segoe UI" w:cs="Segoe UI"/>
                <w:sz w:val="20"/>
                <w:szCs w:val="20"/>
              </w:rPr>
              <w:t>que proponga</w:t>
            </w:r>
            <w:r w:rsidR="009E6A03" w:rsidRPr="009D625E">
              <w:rPr>
                <w:rFonts w:ascii="Segoe UI" w:hAnsi="Segoe UI" w:cs="Segoe UI"/>
                <w:sz w:val="20"/>
                <w:szCs w:val="20"/>
              </w:rPr>
              <w:t>, eval</w:t>
            </w:r>
            <w:r w:rsidR="00433CA8">
              <w:rPr>
                <w:rFonts w:ascii="Segoe UI" w:hAnsi="Segoe UI" w:cs="Segoe UI"/>
                <w:sz w:val="20"/>
                <w:szCs w:val="20"/>
              </w:rPr>
              <w:t>úe</w:t>
            </w:r>
            <w:r w:rsidR="009E6A03" w:rsidRPr="009D625E">
              <w:rPr>
                <w:rFonts w:ascii="Segoe UI" w:hAnsi="Segoe UI" w:cs="Segoe UI"/>
                <w:sz w:val="20"/>
                <w:szCs w:val="20"/>
              </w:rPr>
              <w:t>, prom</w:t>
            </w:r>
            <w:r w:rsidR="00433CA8">
              <w:rPr>
                <w:rFonts w:ascii="Segoe UI" w:hAnsi="Segoe UI" w:cs="Segoe UI"/>
                <w:sz w:val="20"/>
                <w:szCs w:val="20"/>
              </w:rPr>
              <w:t xml:space="preserve">ueva </w:t>
            </w:r>
            <w:r w:rsidR="009E6A03" w:rsidRPr="009D625E">
              <w:rPr>
                <w:rFonts w:ascii="Segoe UI" w:hAnsi="Segoe UI" w:cs="Segoe UI"/>
                <w:sz w:val="20"/>
                <w:szCs w:val="20"/>
              </w:rPr>
              <w:t>y ha</w:t>
            </w:r>
            <w:r w:rsidR="00433CA8">
              <w:rPr>
                <w:rFonts w:ascii="Segoe UI" w:hAnsi="Segoe UI" w:cs="Segoe UI"/>
                <w:sz w:val="20"/>
                <w:szCs w:val="20"/>
              </w:rPr>
              <w:t>ga</w:t>
            </w:r>
            <w:r w:rsidR="009E6A03" w:rsidRPr="009D625E">
              <w:rPr>
                <w:rFonts w:ascii="Segoe UI" w:hAnsi="Segoe UI" w:cs="Segoe UI"/>
                <w:sz w:val="20"/>
                <w:szCs w:val="20"/>
              </w:rPr>
              <w:t xml:space="preserve"> contraloría sobre las políticas públicas del Instituto Nacional de la Juventud, de conformidad al Art. 34 de la Ley General de Juventud.</w:t>
            </w:r>
          </w:p>
        </w:tc>
      </w:tr>
      <w:tr w:rsidR="00AF0386" w:rsidTr="009E6A03">
        <w:trPr>
          <w:trHeight w:val="95"/>
          <w:jc w:val="center"/>
        </w:trPr>
        <w:tc>
          <w:tcPr>
            <w:tcW w:w="6891" w:type="dxa"/>
            <w:gridSpan w:val="3"/>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b/>
                <w:sz w:val="20"/>
                <w:szCs w:val="20"/>
              </w:rPr>
            </w:pPr>
            <w:r>
              <w:rPr>
                <w:rFonts w:ascii="Segoe UI" w:hAnsi="Segoe UI" w:cs="Segoe UI"/>
                <w:sz w:val="20"/>
                <w:szCs w:val="20"/>
              </w:rPr>
              <w:t>Metas</w:t>
            </w:r>
          </w:p>
        </w:tc>
        <w:tc>
          <w:tcPr>
            <w:tcW w:w="1560" w:type="dxa"/>
            <w:tcBorders>
              <w:top w:val="single" w:sz="4" w:space="0" w:color="000001"/>
              <w:left w:val="single" w:sz="4" w:space="0" w:color="000001"/>
              <w:bottom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de inicio</w:t>
            </w:r>
          </w:p>
        </w:tc>
        <w:tc>
          <w:tcPr>
            <w:tcW w:w="169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AF0386" w:rsidRDefault="002A122C">
            <w:pPr>
              <w:spacing w:after="0" w:line="360" w:lineRule="auto"/>
              <w:jc w:val="both"/>
              <w:rPr>
                <w:rFonts w:ascii="Segoe UI" w:hAnsi="Segoe UI" w:cs="Segoe UI"/>
                <w:sz w:val="20"/>
                <w:szCs w:val="20"/>
              </w:rPr>
            </w:pPr>
            <w:r>
              <w:rPr>
                <w:rFonts w:ascii="Segoe UI" w:hAnsi="Segoe UI" w:cs="Segoe UI"/>
                <w:sz w:val="20"/>
                <w:szCs w:val="20"/>
              </w:rPr>
              <w:t>Fecha final</w:t>
            </w:r>
          </w:p>
        </w:tc>
      </w:tr>
      <w:tr w:rsidR="009D625E" w:rsidTr="009E6A03">
        <w:trPr>
          <w:trHeight w:val="626"/>
          <w:jc w:val="center"/>
        </w:trPr>
        <w:tc>
          <w:tcPr>
            <w:tcW w:w="689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9D625E" w:rsidRPr="009D625E" w:rsidRDefault="009D625E">
            <w:pPr>
              <w:spacing w:after="0" w:line="360" w:lineRule="auto"/>
              <w:jc w:val="both"/>
              <w:rPr>
                <w:rFonts w:ascii="Segoe UI" w:hAnsi="Segoe UI" w:cs="Segoe UI"/>
                <w:sz w:val="20"/>
                <w:szCs w:val="20"/>
              </w:rPr>
            </w:pPr>
            <w:r>
              <w:rPr>
                <w:rFonts w:ascii="Segoe UI" w:hAnsi="Segoe UI" w:cs="Segoe UI"/>
                <w:sz w:val="20"/>
                <w:szCs w:val="20"/>
              </w:rPr>
              <w:t>Elaboración del plan de implementación del compromiso</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9D625E" w:rsidRDefault="009D625E" w:rsidP="007966AD">
            <w:pPr>
              <w:spacing w:after="0" w:line="360" w:lineRule="auto"/>
              <w:jc w:val="both"/>
              <w:rPr>
                <w:rFonts w:ascii="Segoe UI" w:hAnsi="Segoe UI" w:cs="Segoe UI"/>
                <w:sz w:val="20"/>
                <w:szCs w:val="20"/>
              </w:rPr>
            </w:pPr>
            <w:r>
              <w:rPr>
                <w:rFonts w:ascii="Segoe UI" w:hAnsi="Segoe UI" w:cs="Segoe UI"/>
                <w:sz w:val="20"/>
                <w:szCs w:val="20"/>
              </w:rPr>
              <w:t>Junio 201</w:t>
            </w:r>
            <w:r w:rsidR="007966AD">
              <w:rPr>
                <w:rFonts w:ascii="Segoe UI" w:hAnsi="Segoe UI" w:cs="Segoe UI"/>
                <w:sz w:val="20"/>
                <w:szCs w:val="20"/>
              </w:rPr>
              <w:t>7</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625E" w:rsidRDefault="009D625E" w:rsidP="007966AD">
            <w:pPr>
              <w:spacing w:after="0" w:line="360" w:lineRule="auto"/>
              <w:jc w:val="both"/>
              <w:rPr>
                <w:rFonts w:ascii="Segoe UI" w:hAnsi="Segoe UI" w:cs="Segoe UI"/>
                <w:sz w:val="20"/>
                <w:szCs w:val="20"/>
              </w:rPr>
            </w:pPr>
            <w:r>
              <w:rPr>
                <w:rFonts w:ascii="Segoe UI" w:hAnsi="Segoe UI" w:cs="Segoe UI"/>
                <w:sz w:val="20"/>
                <w:szCs w:val="20"/>
              </w:rPr>
              <w:t>Junio 201</w:t>
            </w:r>
            <w:r w:rsidR="007966AD">
              <w:rPr>
                <w:rFonts w:ascii="Segoe UI" w:hAnsi="Segoe UI" w:cs="Segoe UI"/>
                <w:sz w:val="20"/>
                <w:szCs w:val="20"/>
              </w:rPr>
              <w:t>7</w:t>
            </w:r>
          </w:p>
        </w:tc>
      </w:tr>
      <w:tr w:rsidR="00AF0386" w:rsidTr="009E6A03">
        <w:trPr>
          <w:trHeight w:val="626"/>
          <w:jc w:val="center"/>
        </w:trPr>
        <w:tc>
          <w:tcPr>
            <w:tcW w:w="689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Pr="009D625E" w:rsidRDefault="007966AD" w:rsidP="007966AD">
            <w:pPr>
              <w:spacing w:after="0" w:line="360" w:lineRule="auto"/>
              <w:jc w:val="both"/>
              <w:rPr>
                <w:rFonts w:ascii="Segoe UI" w:hAnsi="Segoe UI" w:cs="Segoe UI"/>
                <w:sz w:val="20"/>
                <w:szCs w:val="20"/>
              </w:rPr>
            </w:pPr>
            <w:r>
              <w:rPr>
                <w:rFonts w:ascii="Segoe UI" w:hAnsi="Segoe UI" w:cs="Segoe UI"/>
                <w:sz w:val="20"/>
                <w:szCs w:val="20"/>
              </w:rPr>
              <w:t>Convocatoria para asambleas y e</w:t>
            </w:r>
            <w:r w:rsidRPr="00A01B95">
              <w:rPr>
                <w:rFonts w:ascii="Segoe UI" w:hAnsi="Segoe UI" w:cs="Segoe UI"/>
                <w:sz w:val="20"/>
                <w:szCs w:val="20"/>
              </w:rPr>
              <w:t>lección interna de candidatos en cada una de las organizaciones.</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7966AD" w:rsidP="007966AD">
            <w:pPr>
              <w:spacing w:after="0" w:line="360" w:lineRule="auto"/>
              <w:jc w:val="both"/>
              <w:rPr>
                <w:rFonts w:ascii="Segoe UI" w:hAnsi="Segoe UI" w:cs="Segoe UI"/>
                <w:sz w:val="20"/>
                <w:szCs w:val="20"/>
              </w:rPr>
            </w:pPr>
            <w:r>
              <w:rPr>
                <w:rFonts w:ascii="Segoe UI" w:hAnsi="Segoe UI" w:cs="Segoe UI"/>
                <w:sz w:val="20"/>
                <w:szCs w:val="20"/>
              </w:rPr>
              <w:t>Junio</w:t>
            </w:r>
            <w:r w:rsidR="009E6A03">
              <w:rPr>
                <w:rFonts w:ascii="Segoe UI" w:hAnsi="Segoe UI" w:cs="Segoe UI"/>
                <w:sz w:val="20"/>
                <w:szCs w:val="20"/>
              </w:rPr>
              <w:t xml:space="preserve"> </w:t>
            </w:r>
            <w:r w:rsidR="002A122C">
              <w:rPr>
                <w:rFonts w:ascii="Segoe UI" w:hAnsi="Segoe UI" w:cs="Segoe UI"/>
                <w:sz w:val="20"/>
                <w:szCs w:val="20"/>
              </w:rPr>
              <w:t>201</w:t>
            </w:r>
            <w:r>
              <w:rPr>
                <w:rFonts w:ascii="Segoe UI" w:hAnsi="Segoe UI" w:cs="Segoe UI"/>
                <w:sz w:val="20"/>
                <w:szCs w:val="20"/>
              </w:rPr>
              <w:t>7</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7966AD">
            <w:pPr>
              <w:spacing w:after="0" w:line="360" w:lineRule="auto"/>
              <w:jc w:val="both"/>
              <w:rPr>
                <w:rFonts w:ascii="Segoe UI" w:hAnsi="Segoe UI" w:cs="Segoe UI"/>
                <w:sz w:val="20"/>
                <w:szCs w:val="20"/>
              </w:rPr>
            </w:pPr>
            <w:r>
              <w:rPr>
                <w:rFonts w:ascii="Segoe UI" w:hAnsi="Segoe UI" w:cs="Segoe UI"/>
                <w:sz w:val="20"/>
                <w:szCs w:val="20"/>
              </w:rPr>
              <w:t>Agosto</w:t>
            </w:r>
            <w:r w:rsidR="002A122C">
              <w:rPr>
                <w:rFonts w:ascii="Segoe UI" w:hAnsi="Segoe UI" w:cs="Segoe UI"/>
                <w:sz w:val="20"/>
                <w:szCs w:val="20"/>
              </w:rPr>
              <w:t xml:space="preserve"> 2017</w:t>
            </w:r>
          </w:p>
        </w:tc>
      </w:tr>
      <w:tr w:rsidR="00AF0386" w:rsidTr="009E6A03">
        <w:trPr>
          <w:trHeight w:val="626"/>
          <w:jc w:val="center"/>
        </w:trPr>
        <w:tc>
          <w:tcPr>
            <w:tcW w:w="689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AF0386" w:rsidRPr="007966AD" w:rsidRDefault="007966AD">
            <w:pPr>
              <w:spacing w:after="0" w:line="360" w:lineRule="auto"/>
              <w:jc w:val="both"/>
            </w:pPr>
            <w:r w:rsidRPr="007966AD">
              <w:rPr>
                <w:rFonts w:ascii="Segoe UI" w:hAnsi="Segoe UI" w:cs="Segoe UI"/>
                <w:sz w:val="20"/>
                <w:szCs w:val="20"/>
              </w:rPr>
              <w:t>Elección de miembros propietarios y suplentes</w:t>
            </w:r>
            <w:r>
              <w:rPr>
                <w:rFonts w:ascii="Segoe UI" w:hAnsi="Segoe UI" w:cs="Segoe UI"/>
                <w:sz w:val="20"/>
                <w:szCs w:val="20"/>
              </w:rPr>
              <w:t xml:space="preserve"> en Asambleas</w:t>
            </w:r>
            <w:r>
              <w:t>.</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AF0386" w:rsidRDefault="007966AD" w:rsidP="009E6A03">
            <w:pPr>
              <w:spacing w:after="0" w:line="360" w:lineRule="auto"/>
              <w:jc w:val="both"/>
              <w:rPr>
                <w:rFonts w:ascii="Segoe UI" w:hAnsi="Segoe UI" w:cs="Segoe UI"/>
                <w:sz w:val="20"/>
                <w:szCs w:val="20"/>
              </w:rPr>
            </w:pPr>
            <w:r>
              <w:rPr>
                <w:rFonts w:ascii="Segoe UI" w:hAnsi="Segoe UI" w:cs="Segoe UI"/>
                <w:sz w:val="20"/>
                <w:szCs w:val="20"/>
              </w:rPr>
              <w:t>Junio 2017</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F0386" w:rsidRDefault="007966AD">
            <w:pPr>
              <w:spacing w:after="0" w:line="360" w:lineRule="auto"/>
              <w:jc w:val="both"/>
              <w:rPr>
                <w:rFonts w:ascii="Segoe UI" w:hAnsi="Segoe UI" w:cs="Segoe UI"/>
                <w:sz w:val="20"/>
                <w:szCs w:val="20"/>
              </w:rPr>
            </w:pPr>
            <w:r>
              <w:rPr>
                <w:rFonts w:ascii="Segoe UI" w:hAnsi="Segoe UI" w:cs="Segoe UI"/>
                <w:sz w:val="20"/>
                <w:szCs w:val="20"/>
              </w:rPr>
              <w:t>Agosto 2017</w:t>
            </w:r>
          </w:p>
        </w:tc>
      </w:tr>
      <w:tr w:rsidR="007966AD" w:rsidTr="009E6A03">
        <w:trPr>
          <w:trHeight w:val="626"/>
          <w:jc w:val="center"/>
        </w:trPr>
        <w:tc>
          <w:tcPr>
            <w:tcW w:w="689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7966AD" w:rsidRPr="00A01B95" w:rsidRDefault="007966AD">
            <w:pPr>
              <w:spacing w:after="0" w:line="360" w:lineRule="auto"/>
              <w:jc w:val="both"/>
              <w:rPr>
                <w:rFonts w:ascii="Segoe UI" w:hAnsi="Segoe UI" w:cs="Segoe UI"/>
                <w:sz w:val="20"/>
                <w:szCs w:val="20"/>
              </w:rPr>
            </w:pPr>
            <w:r w:rsidRPr="007966AD">
              <w:rPr>
                <w:rFonts w:ascii="Segoe UI" w:hAnsi="Segoe UI" w:cs="Segoe UI"/>
                <w:sz w:val="20"/>
                <w:szCs w:val="20"/>
              </w:rPr>
              <w:t>Nombramiento y juramentación de los miembros del Consejo.</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7966AD" w:rsidRDefault="007966AD" w:rsidP="007F6539">
            <w:pPr>
              <w:spacing w:after="0" w:line="360" w:lineRule="auto"/>
              <w:jc w:val="both"/>
              <w:rPr>
                <w:rFonts w:ascii="Segoe UI" w:hAnsi="Segoe UI" w:cs="Segoe UI"/>
                <w:sz w:val="20"/>
                <w:szCs w:val="20"/>
              </w:rPr>
            </w:pPr>
            <w:r>
              <w:rPr>
                <w:rFonts w:ascii="Segoe UI" w:hAnsi="Segoe UI" w:cs="Segoe UI"/>
                <w:sz w:val="20"/>
                <w:szCs w:val="20"/>
              </w:rPr>
              <w:t>Junio 2016</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966AD" w:rsidRDefault="007966AD" w:rsidP="007F6539">
            <w:pPr>
              <w:spacing w:after="0" w:line="360" w:lineRule="auto"/>
              <w:jc w:val="both"/>
              <w:rPr>
                <w:rFonts w:ascii="Segoe UI" w:hAnsi="Segoe UI" w:cs="Segoe UI"/>
                <w:sz w:val="20"/>
                <w:szCs w:val="20"/>
              </w:rPr>
            </w:pPr>
            <w:r>
              <w:rPr>
                <w:rFonts w:ascii="Segoe UI" w:hAnsi="Segoe UI" w:cs="Segoe UI"/>
                <w:sz w:val="20"/>
                <w:szCs w:val="20"/>
              </w:rPr>
              <w:t>Agosto 2017</w:t>
            </w:r>
          </w:p>
        </w:tc>
      </w:tr>
      <w:tr w:rsidR="007966AD" w:rsidTr="009E6A03">
        <w:trPr>
          <w:trHeight w:val="626"/>
          <w:jc w:val="center"/>
        </w:trPr>
        <w:tc>
          <w:tcPr>
            <w:tcW w:w="6891"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7966AD" w:rsidRPr="007966AD" w:rsidRDefault="007966AD" w:rsidP="007966AD">
            <w:pPr>
              <w:spacing w:after="0" w:line="360" w:lineRule="auto"/>
              <w:jc w:val="both"/>
              <w:rPr>
                <w:rFonts w:ascii="Segoe UI" w:hAnsi="Segoe UI" w:cs="Segoe UI"/>
                <w:sz w:val="20"/>
                <w:szCs w:val="20"/>
              </w:rPr>
            </w:pPr>
            <w:r w:rsidRPr="007966AD">
              <w:rPr>
                <w:rFonts w:ascii="Segoe UI" w:hAnsi="Segoe UI" w:cs="Segoe UI"/>
                <w:sz w:val="20"/>
                <w:szCs w:val="20"/>
              </w:rPr>
              <w:t>Elección de representantes de organizaciones juveniles para la Junta Directiva del INJUVE.</w:t>
            </w:r>
          </w:p>
        </w:tc>
        <w:tc>
          <w:tcPr>
            <w:tcW w:w="1560" w:type="dxa"/>
            <w:tcBorders>
              <w:top w:val="single" w:sz="4" w:space="0" w:color="000001"/>
              <w:left w:val="single" w:sz="4" w:space="0" w:color="000001"/>
              <w:bottom w:val="single" w:sz="4" w:space="0" w:color="000001"/>
            </w:tcBorders>
            <w:shd w:val="clear" w:color="auto" w:fill="auto"/>
            <w:tcMar>
              <w:left w:w="103" w:type="dxa"/>
            </w:tcMar>
            <w:vAlign w:val="center"/>
          </w:tcPr>
          <w:p w:rsidR="007966AD" w:rsidRDefault="007966AD" w:rsidP="007F6539">
            <w:pPr>
              <w:spacing w:after="0" w:line="360" w:lineRule="auto"/>
              <w:jc w:val="both"/>
              <w:rPr>
                <w:rFonts w:ascii="Segoe UI" w:hAnsi="Segoe UI" w:cs="Segoe UI"/>
                <w:sz w:val="20"/>
                <w:szCs w:val="20"/>
              </w:rPr>
            </w:pPr>
            <w:r>
              <w:rPr>
                <w:rFonts w:ascii="Segoe UI" w:hAnsi="Segoe UI" w:cs="Segoe UI"/>
                <w:sz w:val="20"/>
                <w:szCs w:val="20"/>
              </w:rPr>
              <w:t>Junio 2016</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966AD" w:rsidRDefault="007966AD" w:rsidP="007F6539">
            <w:pPr>
              <w:spacing w:after="0" w:line="360" w:lineRule="auto"/>
              <w:jc w:val="both"/>
              <w:rPr>
                <w:rFonts w:ascii="Segoe UI" w:hAnsi="Segoe UI" w:cs="Segoe UI"/>
                <w:sz w:val="20"/>
                <w:szCs w:val="20"/>
              </w:rPr>
            </w:pPr>
            <w:r>
              <w:rPr>
                <w:rFonts w:ascii="Segoe UI" w:hAnsi="Segoe UI" w:cs="Segoe UI"/>
                <w:sz w:val="20"/>
                <w:szCs w:val="20"/>
              </w:rPr>
              <w:t>Diciembre 2017</w:t>
            </w:r>
          </w:p>
        </w:tc>
      </w:tr>
    </w:tbl>
    <w:p w:rsidR="00AF0386" w:rsidRDefault="00AF0386">
      <w:pPr>
        <w:spacing w:after="0" w:line="360" w:lineRule="auto"/>
        <w:jc w:val="both"/>
      </w:pPr>
    </w:p>
    <w:sectPr w:rsidR="00AF0386">
      <w:headerReference w:type="default" r:id="rId16"/>
      <w:footerReference w:type="default" r:id="rId17"/>
      <w:pgSz w:w="12240" w:h="15840"/>
      <w:pgMar w:top="1417" w:right="1701" w:bottom="1417" w:left="1701" w:header="708"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B5" w:rsidRDefault="000147B5">
      <w:pPr>
        <w:spacing w:after="0" w:line="240" w:lineRule="auto"/>
      </w:pPr>
      <w:r>
        <w:separator/>
      </w:r>
    </w:p>
  </w:endnote>
  <w:endnote w:type="continuationSeparator" w:id="0">
    <w:p w:rsidR="000147B5" w:rsidRDefault="0001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font>
  <w:font w:name="font22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46" w:rsidRDefault="00BD0A46">
    <w:pPr>
      <w:pStyle w:val="Piedepgina"/>
    </w:pPr>
    <w:r>
      <w:rPr>
        <w:noProof/>
        <w:lang w:eastAsia="es-SV"/>
      </w:rPr>
      <w:drawing>
        <wp:inline distT="0" distB="0" distL="0" distR="0">
          <wp:extent cx="1106805" cy="638175"/>
          <wp:effectExtent l="0" t="0" r="0" b="0"/>
          <wp:docPr id="4" name="Imagen 6" descr="C:\Users\PC\Documents\JULIO 2014 - 2019\LOGOS GOBIERNO\LOGO GOBIERNO DE EL SALVADOR 2014 TRAZOS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PC\Documents\JULIO 2014 - 2019\LOGOS GOBIERNO\LOGO GOBIERNO DE EL SALVADOR 2014 TRAZOS V2-01.jpg"/>
                  <pic:cNvPicPr>
                    <a:picLocks noChangeAspect="1" noChangeArrowheads="1"/>
                  </pic:cNvPicPr>
                </pic:nvPicPr>
                <pic:blipFill>
                  <a:blip r:embed="rId1"/>
                  <a:stretch>
                    <a:fillRect/>
                  </a:stretch>
                </pic:blipFill>
                <pic:spPr bwMode="auto">
                  <a:xfrm>
                    <a:off x="0" y="0"/>
                    <a:ext cx="1106805" cy="638175"/>
                  </a:xfrm>
                  <a:prstGeom prst="rect">
                    <a:avLst/>
                  </a:prstGeom>
                </pic:spPr>
              </pic:pic>
            </a:graphicData>
          </a:graphic>
        </wp:inline>
      </w:drawing>
    </w:r>
    <w:r>
      <w:rPr>
        <w:noProof/>
        <w:lang w:eastAsia="es-SV"/>
      </w:rPr>
      <w:drawing>
        <wp:anchor distT="0" distB="6350" distL="114300" distR="0" simplePos="0" relativeHeight="43" behindDoc="1" locked="0" layoutInCell="1" allowOverlap="1">
          <wp:simplePos x="0" y="0"/>
          <wp:positionH relativeFrom="margin">
            <wp:align>right</wp:align>
          </wp:positionH>
          <wp:positionV relativeFrom="paragraph">
            <wp:posOffset>11430</wp:posOffset>
          </wp:positionV>
          <wp:extent cx="578485" cy="6032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
                  <a:stretch>
                    <a:fillRect/>
                  </a:stretch>
                </pic:blipFill>
                <pic:spPr bwMode="auto">
                  <a:xfrm>
                    <a:off x="0" y="0"/>
                    <a:ext cx="578485" cy="603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B5" w:rsidRDefault="000147B5">
      <w:r>
        <w:separator/>
      </w:r>
    </w:p>
  </w:footnote>
  <w:footnote w:type="continuationSeparator" w:id="0">
    <w:p w:rsidR="000147B5" w:rsidRDefault="000147B5">
      <w:r>
        <w:continuationSeparator/>
      </w:r>
    </w:p>
  </w:footnote>
  <w:footnote w:id="1">
    <w:p w:rsidR="00BD0A46" w:rsidRDefault="00BD0A46" w:rsidP="00E24471">
      <w:pPr>
        <w:pStyle w:val="Textonotapie"/>
        <w:jc w:val="both"/>
      </w:pPr>
      <w:r>
        <w:rPr>
          <w:rStyle w:val="Refdenotaalpie"/>
        </w:rPr>
        <w:footnoteRef/>
      </w:r>
      <w:r>
        <w:t xml:space="preserve"> Luego de un año de proceso y de una revisión a detalle, el plan 2016 – 2018 tuvo cambios con el fin de concretar las metas y puntualizar elementos de descripción y situación del problema. Además, se eliminó el compromiso No. 8: Salud en línea, </w:t>
      </w:r>
      <w:r w:rsidRPr="00E24471">
        <w:t xml:space="preserve">porque no se </w:t>
      </w:r>
      <w:r>
        <w:t>contó</w:t>
      </w:r>
      <w:r w:rsidRPr="00E24471">
        <w:t xml:space="preserve"> con la base para su implementación</w:t>
      </w:r>
      <w:r>
        <w:t>,</w:t>
      </w:r>
      <w:r w:rsidRPr="00E24471">
        <w:t xml:space="preserve"> que era el compromiso No. 6 del Plan 2014-2016, tal como se puede ver en la evaluación final del IRM</w:t>
      </w:r>
      <w:r w:rsidR="0060355F">
        <w:t xml:space="preserve"> de dicho plan</w:t>
      </w:r>
      <w:r>
        <w:t>.</w:t>
      </w:r>
    </w:p>
    <w:p w:rsidR="00BD0A46" w:rsidRDefault="00BD0A46" w:rsidP="00E24471">
      <w:pPr>
        <w:pStyle w:val="Textonotapie"/>
        <w:jc w:val="both"/>
      </w:pPr>
      <w:r>
        <w:t>También se eliminó el compromiso No. 10: Producción transparente: "caso sector azucarero". Este compromiso era, en su mayoría, responsabilidad de las O</w:t>
      </w:r>
      <w:r w:rsidR="0060355F">
        <w:t>rganizaciones de Sociedad Civil (O</w:t>
      </w:r>
      <w:r>
        <w:t>SC</w:t>
      </w:r>
      <w:r w:rsidR="0060355F">
        <w:t>)</w:t>
      </w:r>
      <w:r>
        <w:t xml:space="preserve"> y, por falta de recursos financieros y humanos, no pudieron darle el seguimiento que correspondía. Además, el Ministerio de Medio Ambiente y Recursos Naturales consideró que debido a la carga laboral, y sin el apoyo 100 % de las OSC, no era viable.</w:t>
      </w:r>
    </w:p>
    <w:p w:rsidR="00BD0A46" w:rsidRDefault="0060355F" w:rsidP="00E24471">
      <w:pPr>
        <w:pStyle w:val="Textonotapie"/>
        <w:jc w:val="both"/>
      </w:pPr>
      <w:r>
        <w:t>Y, finalmente, s</w:t>
      </w:r>
      <w:r w:rsidR="00BD0A46" w:rsidRPr="00BD0A46">
        <w:t>e modificó sustancialmente el compromiso No. 14. La S</w:t>
      </w:r>
      <w:r>
        <w:t>ecretaría de Inclusión Social (S</w:t>
      </w:r>
      <w:r w:rsidR="00BD0A46" w:rsidRPr="00BD0A46">
        <w:t>IS</w:t>
      </w:r>
      <w:r>
        <w:t>), asignada como responsable del compromiso por las OSC, dijo que ella</w:t>
      </w:r>
      <w:r w:rsidR="00BD0A46" w:rsidRPr="00BD0A46">
        <w:t xml:space="preserve"> no tenía mandato legal para implementar</w:t>
      </w:r>
      <w:r>
        <w:t>lo</w:t>
      </w:r>
      <w:r w:rsidR="00BD0A46" w:rsidRPr="00BD0A46">
        <w:t>, por lo que GENS</w:t>
      </w:r>
      <w:r>
        <w:t xml:space="preserve"> International</w:t>
      </w:r>
      <w:r w:rsidR="00BD0A46" w:rsidRPr="00BD0A46">
        <w:t xml:space="preserve"> </w:t>
      </w:r>
      <w:r>
        <w:t>generó un</w:t>
      </w:r>
      <w:r w:rsidR="00BD0A46" w:rsidRPr="00BD0A46">
        <w:t xml:space="preserve"> contacto con el I</w:t>
      </w:r>
      <w:r>
        <w:t>nstituto Nacional de Juventud (I</w:t>
      </w:r>
      <w:r w:rsidR="00BD0A46" w:rsidRPr="00BD0A46">
        <w:t>NJUVE</w:t>
      </w:r>
      <w:r>
        <w:t>)</w:t>
      </w:r>
      <w:r w:rsidR="00BD0A46" w:rsidRPr="00BD0A46">
        <w:t xml:space="preserve"> y ellos decidieron </w:t>
      </w:r>
      <w:r>
        <w:t>llevar a cabo el compromiso</w:t>
      </w:r>
      <w:r w:rsidR="00BD0A46" w:rsidRPr="00BD0A46">
        <w:t xml:space="preserve">. Sin embargo, la mayoría de </w:t>
      </w:r>
      <w:r>
        <w:t>las metas</w:t>
      </w:r>
      <w:r w:rsidR="00BD0A46" w:rsidRPr="00BD0A46">
        <w:t xml:space="preserve"> planteadas ya se están realizando, por lo que cambiaron objetivo, descripción y metas</w:t>
      </w:r>
      <w:r>
        <w:t>.</w:t>
      </w:r>
    </w:p>
  </w:footnote>
  <w:footnote w:id="2">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sz w:val="16"/>
          <w:lang w:val="es-ES"/>
        </w:rPr>
        <w:t>Alianza para el Gobierno Abierto (AGA)</w:t>
      </w:r>
    </w:p>
  </w:footnote>
  <w:footnote w:id="3">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4">
    <w:p w:rsidR="00BD0A46" w:rsidRDefault="00BD0A46" w:rsidP="00AD0799">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5">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6">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7">
    <w:p w:rsidR="00BD0A46" w:rsidRDefault="00BD0A46" w:rsidP="00067D0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8">
    <w:p w:rsidR="00BD0A46" w:rsidRDefault="00BD0A46" w:rsidP="0081475C">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9">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0">
    <w:p w:rsidR="00BD0A46" w:rsidRDefault="00BD0A46" w:rsidP="002A316A">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1">
    <w:p w:rsidR="00BD0A46" w:rsidRDefault="00BD0A46">
      <w:pPr>
        <w:pStyle w:val="Textonotapie"/>
      </w:pPr>
      <w:r>
        <w:rPr>
          <w:rStyle w:val="Refdenotaalpie"/>
        </w:rPr>
        <w:footnoteRef/>
      </w:r>
      <w:r>
        <w:rPr>
          <w:rStyle w:val="Refdenotaalpie"/>
        </w:rPr>
        <w:tab/>
      </w:r>
      <w:r>
        <w:t xml:space="preserve"> </w:t>
      </w:r>
      <w:r>
        <w:rPr>
          <w:b/>
        </w:rPr>
        <w:t>LEY DE ACCESO A LA INFORMACIÓN PÚBLICA</w:t>
      </w:r>
    </w:p>
  </w:footnote>
  <w:footnote w:id="12">
    <w:p w:rsidR="00BD0A46" w:rsidRDefault="00BD0A46">
      <w:pPr>
        <w:pStyle w:val="Textonotapie"/>
      </w:pPr>
      <w:r>
        <w:rPr>
          <w:rStyle w:val="Refdenotaalpie"/>
        </w:rPr>
        <w:footnoteRef/>
      </w:r>
      <w:r>
        <w:rPr>
          <w:rStyle w:val="Refdenotaalpie"/>
        </w:rPr>
        <w:tab/>
      </w:r>
      <w:r>
        <w:t xml:space="preserve"> </w:t>
      </w:r>
      <w:r>
        <w:rPr>
          <w:b/>
        </w:rPr>
        <w:t>REGLAMENTO DE LA LEY DE ACCESO A LA INFORMACIÓN PÚBLICA</w:t>
      </w:r>
    </w:p>
  </w:footnote>
  <w:footnote w:id="13">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4">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5">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6">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7">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 w:id="18">
    <w:p w:rsidR="00BD0A46" w:rsidRDefault="00BD0A46">
      <w:pPr>
        <w:pStyle w:val="Textonotapie"/>
        <w:jc w:val="both"/>
      </w:pPr>
      <w:r>
        <w:rPr>
          <w:rStyle w:val="Refdenotaalpie"/>
          <w:rFonts w:ascii="Segoe UI" w:hAnsi="Segoe UI" w:cs="Segoe UI"/>
          <w:sz w:val="16"/>
        </w:rPr>
        <w:footnoteRef/>
      </w:r>
      <w:r>
        <w:rPr>
          <w:rStyle w:val="Refdenotaalpie"/>
          <w:rFonts w:ascii="Segoe UI" w:hAnsi="Segoe UI" w:cs="Segoe UI"/>
          <w:sz w:val="16"/>
        </w:rPr>
        <w:tab/>
      </w:r>
      <w:r>
        <w:rPr>
          <w:rFonts w:ascii="Segoe UI" w:hAnsi="Segoe UI" w:cs="Segoe UI"/>
          <w:sz w:val="16"/>
        </w:rPr>
        <w:t xml:space="preserve"> </w:t>
      </w:r>
      <w:r>
        <w:rPr>
          <w:rFonts w:ascii="Segoe UI" w:hAnsi="Segoe UI" w:cs="Segoe UI"/>
          <w:b/>
          <w:sz w:val="16"/>
          <w:lang w:val="es-ES"/>
        </w:rPr>
        <w:t xml:space="preserve">ORGANIZACIÓN DE LAS NACIONES UNIDAS. </w:t>
      </w:r>
      <w:r>
        <w:rPr>
          <w:rFonts w:ascii="Segoe UI" w:hAnsi="Segoe UI" w:cs="Segoe UI"/>
          <w:sz w:val="16"/>
          <w:lang w:val="es-ES"/>
        </w:rPr>
        <w:t>Agenda 2030 para el desarrollo sostenible “17 objetivos para transformar nuestro mundo”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27121"/>
      <w:docPartObj>
        <w:docPartGallery w:val="Page Numbers (Top of Page)"/>
        <w:docPartUnique/>
      </w:docPartObj>
    </w:sdtPr>
    <w:sdtContent>
      <w:p w:rsidR="00BD0A46" w:rsidRDefault="00BD0A46">
        <w:pPr>
          <w:pStyle w:val="Encabezado"/>
          <w:pBdr>
            <w:bottom w:val="single" w:sz="4" w:space="1" w:color="D9D9D9"/>
          </w:pBdr>
          <w:jc w:val="right"/>
        </w:pPr>
        <w:r>
          <w:rPr>
            <w:noProof/>
            <w:lang w:eastAsia="es-SV"/>
          </w:rPr>
          <w:drawing>
            <wp:anchor distT="0" distB="0" distL="0" distR="121920" simplePos="0" relativeHeight="85" behindDoc="1" locked="0" layoutInCell="1" allowOverlap="1">
              <wp:simplePos x="0" y="0"/>
              <wp:positionH relativeFrom="margin">
                <wp:align>left</wp:align>
              </wp:positionH>
              <wp:positionV relativeFrom="paragraph">
                <wp:posOffset>-287655</wp:posOffset>
              </wp:positionV>
              <wp:extent cx="412115" cy="409575"/>
              <wp:effectExtent l="0" t="0" r="0" b="0"/>
              <wp:wrapNone/>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1"/>
                      <a:stretch>
                        <a:fillRect/>
                      </a:stretch>
                    </pic:blipFill>
                    <pic:spPr bwMode="auto">
                      <a:xfrm>
                        <a:off x="0" y="0"/>
                        <a:ext cx="412115" cy="409575"/>
                      </a:xfrm>
                      <a:prstGeom prst="rect">
                        <a:avLst/>
                      </a:prstGeom>
                    </pic:spPr>
                  </pic:pic>
                </a:graphicData>
              </a:graphic>
            </wp:anchor>
          </w:drawing>
        </w:r>
        <w:r>
          <w:rPr>
            <w:color w:val="7F7F7F" w:themeColor="background1" w:themeShade="7F"/>
            <w:spacing w:val="60"/>
            <w:lang w:val="es-ES"/>
          </w:rPr>
          <w:t>Página</w:t>
        </w:r>
        <w:r>
          <w:rPr>
            <w:lang w:val="es-ES"/>
          </w:rPr>
          <w:t xml:space="preserve"> | </w:t>
        </w:r>
        <w:r>
          <w:rPr>
            <w:b/>
            <w:bCs/>
            <w:lang w:val="es-ES"/>
          </w:rPr>
          <w:fldChar w:fldCharType="begin"/>
        </w:r>
        <w:r>
          <w:instrText>PAGE</w:instrText>
        </w:r>
        <w:r>
          <w:fldChar w:fldCharType="separate"/>
        </w:r>
        <w:r w:rsidR="0060355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97"/>
    <w:multiLevelType w:val="multilevel"/>
    <w:tmpl w:val="3C805390"/>
    <w:lvl w:ilvl="0">
      <w:start w:val="1"/>
      <w:numFmt w:val="lowerLetter"/>
      <w:lvlText w:val="%1)"/>
      <w:lvlJc w:val="left"/>
      <w:pPr>
        <w:ind w:left="360"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1">
    <w:nsid w:val="01331D23"/>
    <w:multiLevelType w:val="multilevel"/>
    <w:tmpl w:val="2108B1BC"/>
    <w:lvl w:ilvl="0">
      <w:start w:val="1"/>
      <w:numFmt w:val="bullet"/>
      <w:lvlText w:val=""/>
      <w:lvlJc w:val="left"/>
      <w:pPr>
        <w:ind w:left="720" w:hanging="360"/>
      </w:pPr>
      <w:rPr>
        <w:rFonts w:ascii="Wingdings" w:hAnsi="Wingdings" w:cs="Wingdings"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3A59B3"/>
    <w:multiLevelType w:val="multilevel"/>
    <w:tmpl w:val="FB28B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D4234"/>
    <w:multiLevelType w:val="multilevel"/>
    <w:tmpl w:val="08ECC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B16DCE"/>
    <w:multiLevelType w:val="multilevel"/>
    <w:tmpl w:val="8C0297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7651744"/>
    <w:multiLevelType w:val="multilevel"/>
    <w:tmpl w:val="84169E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7E540A6"/>
    <w:multiLevelType w:val="multilevel"/>
    <w:tmpl w:val="A3D22296"/>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52B170A"/>
    <w:multiLevelType w:val="multilevel"/>
    <w:tmpl w:val="327C1968"/>
    <w:lvl w:ilvl="0">
      <w:start w:val="1"/>
      <w:numFmt w:val="decimal"/>
      <w:lvlText w:val="%1."/>
      <w:lvlJc w:val="left"/>
      <w:pPr>
        <w:ind w:left="360" w:hanging="360"/>
      </w:pPr>
      <w:rPr>
        <w:rFonts w:ascii="Segoe UI" w:eastAsia="Calibri" w:hAnsi="Segoe UI" w:cs="Segoe UI"/>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C5F3848"/>
    <w:multiLevelType w:val="hybridMultilevel"/>
    <w:tmpl w:val="CD5E39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729B7838"/>
    <w:multiLevelType w:val="hybridMultilevel"/>
    <w:tmpl w:val="A20E67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7CFC17AD"/>
    <w:multiLevelType w:val="multilevel"/>
    <w:tmpl w:val="F768046C"/>
    <w:lvl w:ilvl="0">
      <w:start w:val="1"/>
      <w:numFmt w:val="bullet"/>
      <w:lvlText w:val=""/>
      <w:lvlJc w:val="left"/>
      <w:pPr>
        <w:ind w:left="720" w:hanging="360"/>
      </w:pPr>
      <w:rPr>
        <w:rFonts w:ascii="Wingdings" w:hAnsi="Wingdings" w:cs="Wingdings"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5"/>
  </w:num>
  <w:num w:numId="4">
    <w:abstractNumId w:val="3"/>
  </w:num>
  <w:num w:numId="5">
    <w:abstractNumId w:val="7"/>
  </w:num>
  <w:num w:numId="6">
    <w:abstractNumId w:val="1"/>
  </w:num>
  <w:num w:numId="7">
    <w:abstractNumId w:val="10"/>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86"/>
    <w:rsid w:val="0000283F"/>
    <w:rsid w:val="000147B5"/>
    <w:rsid w:val="0002116A"/>
    <w:rsid w:val="00025344"/>
    <w:rsid w:val="00067D06"/>
    <w:rsid w:val="0007736B"/>
    <w:rsid w:val="000B01A5"/>
    <w:rsid w:val="000B1ECA"/>
    <w:rsid w:val="000F732D"/>
    <w:rsid w:val="001209B2"/>
    <w:rsid w:val="001562F1"/>
    <w:rsid w:val="00164A06"/>
    <w:rsid w:val="001711C5"/>
    <w:rsid w:val="0026761F"/>
    <w:rsid w:val="00273AD6"/>
    <w:rsid w:val="002A122C"/>
    <w:rsid w:val="002A316A"/>
    <w:rsid w:val="002F5DB3"/>
    <w:rsid w:val="00332FCD"/>
    <w:rsid w:val="00393F1E"/>
    <w:rsid w:val="00433CA8"/>
    <w:rsid w:val="00453FF1"/>
    <w:rsid w:val="00465BF1"/>
    <w:rsid w:val="005F117C"/>
    <w:rsid w:val="00602D88"/>
    <w:rsid w:val="0060355F"/>
    <w:rsid w:val="00640FF2"/>
    <w:rsid w:val="006A55EC"/>
    <w:rsid w:val="006D690F"/>
    <w:rsid w:val="006E6B73"/>
    <w:rsid w:val="00704871"/>
    <w:rsid w:val="007432A2"/>
    <w:rsid w:val="00772C7C"/>
    <w:rsid w:val="007966AD"/>
    <w:rsid w:val="007E0D39"/>
    <w:rsid w:val="007F6539"/>
    <w:rsid w:val="0081475C"/>
    <w:rsid w:val="008A4F94"/>
    <w:rsid w:val="008C3A04"/>
    <w:rsid w:val="008C4819"/>
    <w:rsid w:val="008D3ECF"/>
    <w:rsid w:val="008E32C5"/>
    <w:rsid w:val="008F2DB4"/>
    <w:rsid w:val="00962AD8"/>
    <w:rsid w:val="009846EA"/>
    <w:rsid w:val="009B5879"/>
    <w:rsid w:val="009D625E"/>
    <w:rsid w:val="009E3E10"/>
    <w:rsid w:val="009E6A03"/>
    <w:rsid w:val="00A01B95"/>
    <w:rsid w:val="00A44487"/>
    <w:rsid w:val="00A74F99"/>
    <w:rsid w:val="00A87550"/>
    <w:rsid w:val="00AD0799"/>
    <w:rsid w:val="00AF0386"/>
    <w:rsid w:val="00B05C19"/>
    <w:rsid w:val="00B30D6C"/>
    <w:rsid w:val="00B5526E"/>
    <w:rsid w:val="00B86A89"/>
    <w:rsid w:val="00B9326E"/>
    <w:rsid w:val="00BD0A46"/>
    <w:rsid w:val="00BE09DE"/>
    <w:rsid w:val="00BE46F6"/>
    <w:rsid w:val="00C437A9"/>
    <w:rsid w:val="00C67A7B"/>
    <w:rsid w:val="00C931B2"/>
    <w:rsid w:val="00CB04A1"/>
    <w:rsid w:val="00CF6418"/>
    <w:rsid w:val="00CF6D22"/>
    <w:rsid w:val="00D06167"/>
    <w:rsid w:val="00D94501"/>
    <w:rsid w:val="00DA4448"/>
    <w:rsid w:val="00DF2B02"/>
    <w:rsid w:val="00E13351"/>
    <w:rsid w:val="00E24471"/>
    <w:rsid w:val="00E475BF"/>
    <w:rsid w:val="00E613D7"/>
    <w:rsid w:val="00EA149F"/>
    <w:rsid w:val="00ED1FF8"/>
    <w:rsid w:val="00ED603F"/>
    <w:rsid w:val="00EE02D7"/>
    <w:rsid w:val="00FF2D51"/>
  </w:rsids>
  <m:mathPr>
    <m:mathFont m:val="Cambria Math"/>
    <m:brkBin m:val="before"/>
    <m:brkBinSub m:val="--"/>
    <m:smallFrac m:val="0"/>
    <m:dispDef/>
    <m:lMargin m:val="0"/>
    <m:rMargin m:val="0"/>
    <m:defJc m:val="centerGroup"/>
    <m:wrapIndent m:val="1440"/>
    <m:intLim m:val="subSup"/>
    <m:naryLim m:val="undOvr"/>
  </m:mathPr>
  <w:themeFontLang w:val="es-S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Ttulo1">
    <w:name w:val="heading 1"/>
    <w:basedOn w:val="Normal"/>
    <w:link w:val="Ttulo1Car"/>
    <w:qFormat/>
    <w:rsid w:val="00D55B8A"/>
    <w:pPr>
      <w:keepNext/>
      <w:keepLines/>
      <w:numPr>
        <w:numId w:val="1"/>
      </w:numPr>
      <w:tabs>
        <w:tab w:val="left" w:pos="708"/>
      </w:tabs>
      <w:suppressAutoHyphens/>
      <w:spacing w:after="0" w:line="360" w:lineRule="auto"/>
      <w:outlineLvl w:val="0"/>
    </w:pPr>
    <w:rPr>
      <w:rFonts w:ascii="Calibri" w:eastAsia="WenQuanYi Micro Hei" w:hAnsi="Calibri" w:cs="font221"/>
      <w:b/>
      <w:bCs/>
      <w:color w:val="2E74B5"/>
      <w:sz w:val="28"/>
      <w:szCs w:val="32"/>
    </w:rPr>
  </w:style>
  <w:style w:type="paragraph" w:styleId="Ttulo2">
    <w:name w:val="heading 2"/>
    <w:basedOn w:val="Normal"/>
    <w:link w:val="Ttulo2Car"/>
    <w:qFormat/>
    <w:rsid w:val="00D55B8A"/>
    <w:pPr>
      <w:keepNext/>
      <w:keepLines/>
      <w:numPr>
        <w:ilvl w:val="1"/>
        <w:numId w:val="1"/>
      </w:numPr>
      <w:tabs>
        <w:tab w:val="left" w:pos="708"/>
      </w:tabs>
      <w:suppressAutoHyphens/>
      <w:spacing w:after="0" w:line="360" w:lineRule="auto"/>
      <w:outlineLvl w:val="1"/>
    </w:pPr>
    <w:rPr>
      <w:rFonts w:ascii="Calibri" w:eastAsia="WenQuanYi Micro Hei" w:hAnsi="Calibri" w:cs="font221"/>
      <w:b/>
      <w:bCs/>
      <w:i/>
      <w:iCs/>
      <w:color w:val="2E74B5"/>
      <w:sz w:val="28"/>
      <w:szCs w:val="26"/>
    </w:rPr>
  </w:style>
  <w:style w:type="paragraph" w:styleId="Ttulo3">
    <w:name w:val="heading 3"/>
    <w:basedOn w:val="Normal"/>
    <w:next w:val="Normal"/>
    <w:link w:val="Ttulo3Car"/>
    <w:uiPriority w:val="9"/>
    <w:unhideWhenUsed/>
    <w:qFormat/>
    <w:rsid w:val="006D5179"/>
    <w:pPr>
      <w:keepNext/>
      <w:keepLines/>
      <w:spacing w:after="0" w:line="360" w:lineRule="auto"/>
      <w:jc w:val="center"/>
      <w:outlineLvl w:val="2"/>
    </w:pPr>
    <w:rPr>
      <w:rFonts w:ascii="Segoe UI" w:eastAsiaTheme="majorEastAsia" w:hAnsi="Segoe UI" w:cstheme="majorBidi"/>
      <w:b/>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D55B8A"/>
    <w:rPr>
      <w:rFonts w:ascii="Calibri" w:eastAsia="WenQuanYi Micro Hei" w:hAnsi="Calibri" w:cs="font221"/>
      <w:b/>
      <w:bCs/>
      <w:color w:val="2E74B5"/>
      <w:sz w:val="28"/>
      <w:szCs w:val="32"/>
    </w:rPr>
  </w:style>
  <w:style w:type="character" w:customStyle="1" w:styleId="Ttulo2Car">
    <w:name w:val="Título 2 Car"/>
    <w:basedOn w:val="Fuentedeprrafopredeter"/>
    <w:link w:val="Ttulo2"/>
    <w:qFormat/>
    <w:rsid w:val="00D55B8A"/>
    <w:rPr>
      <w:rFonts w:ascii="Calibri" w:eastAsia="WenQuanYi Micro Hei" w:hAnsi="Calibri" w:cs="font221"/>
      <w:b/>
      <w:bCs/>
      <w:i/>
      <w:iCs/>
      <w:color w:val="2E74B5"/>
      <w:sz w:val="28"/>
      <w:szCs w:val="26"/>
    </w:rPr>
  </w:style>
  <w:style w:type="character" w:customStyle="1" w:styleId="TextoindependienteCar">
    <w:name w:val="Texto independiente Car"/>
    <w:basedOn w:val="Fuentedeprrafopredeter"/>
    <w:link w:val="Textoindependiente"/>
    <w:uiPriority w:val="99"/>
    <w:semiHidden/>
    <w:qFormat/>
    <w:rsid w:val="00D55B8A"/>
  </w:style>
  <w:style w:type="character" w:customStyle="1" w:styleId="nfasissutil1">
    <w:name w:val="Énfasis sutil1"/>
    <w:basedOn w:val="Fuentedeprrafopredeter"/>
    <w:qFormat/>
    <w:rsid w:val="00D55B8A"/>
    <w:rPr>
      <w:i/>
      <w:iCs/>
      <w:color w:val="808080"/>
    </w:rPr>
  </w:style>
  <w:style w:type="character" w:customStyle="1" w:styleId="InternetLink">
    <w:name w:val="Internet Link"/>
    <w:basedOn w:val="Fuentedeprrafopredeter"/>
    <w:uiPriority w:val="99"/>
    <w:unhideWhenUsed/>
    <w:rsid w:val="00F17104"/>
    <w:rPr>
      <w:color w:val="0563C1" w:themeColor="hyperlink"/>
      <w:u w:val="single"/>
    </w:rPr>
  </w:style>
  <w:style w:type="character" w:customStyle="1" w:styleId="EncabezadoCar">
    <w:name w:val="Encabezado Car"/>
    <w:basedOn w:val="Fuentedeprrafopredeter"/>
    <w:link w:val="Encabezado"/>
    <w:uiPriority w:val="99"/>
    <w:qFormat/>
    <w:rsid w:val="000C4964"/>
  </w:style>
  <w:style w:type="character" w:customStyle="1" w:styleId="PiedepginaCar">
    <w:name w:val="Pie de página Car"/>
    <w:basedOn w:val="Fuentedeprrafopredeter"/>
    <w:link w:val="Piedepgina"/>
    <w:uiPriority w:val="99"/>
    <w:qFormat/>
    <w:rsid w:val="000C4964"/>
  </w:style>
  <w:style w:type="character" w:customStyle="1" w:styleId="TextosinformatoCar">
    <w:name w:val="Texto sin formato Car"/>
    <w:basedOn w:val="Fuentedeprrafopredeter"/>
    <w:link w:val="Textosinformato"/>
    <w:uiPriority w:val="99"/>
    <w:semiHidden/>
    <w:qFormat/>
    <w:rsid w:val="00643421"/>
    <w:rPr>
      <w:rFonts w:ascii="Tw Cen MT" w:hAnsi="Tw Cen MT" w:cs="Times New Roman"/>
      <w:color w:val="002060"/>
      <w:sz w:val="24"/>
      <w:szCs w:val="21"/>
    </w:rPr>
  </w:style>
  <w:style w:type="character" w:customStyle="1" w:styleId="TextodegloboCar">
    <w:name w:val="Texto de globo Car"/>
    <w:basedOn w:val="Fuentedeprrafopredeter"/>
    <w:link w:val="Textodeglobo"/>
    <w:uiPriority w:val="99"/>
    <w:semiHidden/>
    <w:qFormat/>
    <w:rsid w:val="00C27B6B"/>
    <w:rPr>
      <w:rFonts w:ascii="Segoe UI" w:hAnsi="Segoe UI" w:cs="Segoe UI"/>
      <w:sz w:val="18"/>
      <w:szCs w:val="18"/>
    </w:rPr>
  </w:style>
  <w:style w:type="character" w:customStyle="1" w:styleId="TextonotapieCar">
    <w:name w:val="Texto nota pie Car"/>
    <w:basedOn w:val="Fuentedeprrafopredeter"/>
    <w:link w:val="Textonotapie"/>
    <w:uiPriority w:val="99"/>
    <w:qFormat/>
    <w:rsid w:val="00AA1748"/>
    <w:rPr>
      <w:sz w:val="20"/>
      <w:szCs w:val="20"/>
    </w:rPr>
  </w:style>
  <w:style w:type="character" w:styleId="Refdenotaalpie">
    <w:name w:val="footnote reference"/>
    <w:basedOn w:val="Fuentedeprrafopredeter"/>
    <w:uiPriority w:val="99"/>
    <w:semiHidden/>
    <w:unhideWhenUsed/>
    <w:qFormat/>
    <w:rsid w:val="00AA1748"/>
    <w:rPr>
      <w:vertAlign w:val="superscript"/>
    </w:rPr>
  </w:style>
  <w:style w:type="character" w:customStyle="1" w:styleId="Ttulo3Car">
    <w:name w:val="Título 3 Car"/>
    <w:basedOn w:val="Fuentedeprrafopredeter"/>
    <w:link w:val="Ttulo3"/>
    <w:uiPriority w:val="9"/>
    <w:qFormat/>
    <w:rsid w:val="006D5179"/>
    <w:rPr>
      <w:rFonts w:ascii="Segoe UI" w:eastAsiaTheme="majorEastAsia" w:hAnsi="Segoe UI" w:cstheme="majorBidi"/>
      <w:b/>
      <w:color w:val="000000" w:themeColor="text1"/>
      <w:sz w:val="20"/>
      <w:szCs w:val="24"/>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Segoe UI" w:eastAsia="Calibri" w:hAnsi="Segoe UI" w:cs="Segoe UI"/>
      <w:sz w:val="24"/>
    </w:rPr>
  </w:style>
  <w:style w:type="character" w:customStyle="1" w:styleId="ListLabel11">
    <w:name w:val="ListLabel 11"/>
    <w:qFormat/>
    <w:rPr>
      <w:rFonts w:ascii="Segoe UI" w:hAnsi="Segoe UI"/>
      <w:color w:val="000000"/>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Segoe UI" w:hAnsi="Segoe UI"/>
      <w:color w:val="000000"/>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eastAsia="Calibri" w:cs="Segoe U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link w:val="TextoindependienteCar"/>
    <w:uiPriority w:val="99"/>
    <w:semiHidden/>
    <w:unhideWhenUsed/>
    <w:rsid w:val="00D55B8A"/>
    <w:pPr>
      <w:spacing w:after="120"/>
    </w:pPr>
  </w:style>
  <w:style w:type="paragraph" w:styleId="Lista">
    <w:name w:val="List"/>
    <w:basedOn w:val="Textoindependiente"/>
    <w:rPr>
      <w:rFonts w:cs="FreeSans"/>
    </w:rPr>
  </w:style>
  <w:style w:type="paragraph" w:styleId="Epgrafe">
    <w:name w:val="caption"/>
    <w:basedOn w:val="Normal"/>
    <w:next w:val="Normal"/>
    <w:uiPriority w:val="35"/>
    <w:unhideWhenUsed/>
    <w:qFormat/>
    <w:rsid w:val="002E4813"/>
    <w:pPr>
      <w:spacing w:after="200" w:line="240" w:lineRule="auto"/>
    </w:pPr>
    <w:rPr>
      <w:i/>
      <w:iCs/>
      <w:color w:val="44546A" w:themeColor="text2"/>
      <w:sz w:val="18"/>
      <w:szCs w:val="18"/>
    </w:rPr>
  </w:style>
  <w:style w:type="paragraph" w:customStyle="1" w:styleId="Index">
    <w:name w:val="Index"/>
    <w:basedOn w:val="Normal"/>
    <w:qFormat/>
    <w:pPr>
      <w:suppressLineNumbers/>
    </w:pPr>
    <w:rPr>
      <w:rFonts w:cs="FreeSans"/>
    </w:rPr>
  </w:style>
  <w:style w:type="paragraph" w:customStyle="1" w:styleId="Prrafodelista1">
    <w:name w:val="Párrafo de lista1"/>
    <w:basedOn w:val="Normal"/>
    <w:qFormat/>
    <w:rsid w:val="00D55B8A"/>
    <w:pPr>
      <w:tabs>
        <w:tab w:val="left" w:pos="708"/>
      </w:tabs>
      <w:suppressAutoHyphens/>
      <w:spacing w:line="252" w:lineRule="auto"/>
      <w:ind w:left="720"/>
    </w:pPr>
    <w:rPr>
      <w:rFonts w:ascii="Calibri" w:eastAsia="WenQuanYi Micro Hei" w:hAnsi="Calibri" w:cs="Calibri"/>
      <w:color w:val="00000A"/>
    </w:rPr>
  </w:style>
  <w:style w:type="paragraph" w:styleId="TDC1">
    <w:name w:val="toc 1"/>
    <w:basedOn w:val="Normal"/>
    <w:next w:val="Normal"/>
    <w:autoRedefine/>
    <w:uiPriority w:val="39"/>
    <w:unhideWhenUsed/>
    <w:rsid w:val="00F17104"/>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8679D8"/>
    <w:pPr>
      <w:tabs>
        <w:tab w:val="right" w:pos="8828"/>
      </w:tabs>
      <w:spacing w:after="0" w:line="360" w:lineRule="auto"/>
    </w:pPr>
    <w:rPr>
      <w:rFonts w:cstheme="minorHAnsi"/>
      <w:b/>
      <w:bCs/>
      <w:sz w:val="20"/>
      <w:szCs w:val="20"/>
    </w:rPr>
  </w:style>
  <w:style w:type="paragraph" w:styleId="TDC3">
    <w:name w:val="toc 3"/>
    <w:basedOn w:val="Normal"/>
    <w:next w:val="Normal"/>
    <w:autoRedefine/>
    <w:uiPriority w:val="39"/>
    <w:unhideWhenUsed/>
    <w:rsid w:val="00F17104"/>
    <w:pPr>
      <w:spacing w:after="0"/>
      <w:ind w:left="220"/>
    </w:pPr>
    <w:rPr>
      <w:rFonts w:cstheme="minorHAnsi"/>
      <w:sz w:val="20"/>
      <w:szCs w:val="20"/>
    </w:rPr>
  </w:style>
  <w:style w:type="paragraph" w:styleId="TDC4">
    <w:name w:val="toc 4"/>
    <w:basedOn w:val="Normal"/>
    <w:next w:val="Normal"/>
    <w:autoRedefine/>
    <w:uiPriority w:val="39"/>
    <w:unhideWhenUsed/>
    <w:rsid w:val="00F17104"/>
    <w:pPr>
      <w:spacing w:after="0"/>
      <w:ind w:left="440"/>
    </w:pPr>
    <w:rPr>
      <w:rFonts w:cstheme="minorHAnsi"/>
      <w:sz w:val="20"/>
      <w:szCs w:val="20"/>
    </w:rPr>
  </w:style>
  <w:style w:type="paragraph" w:styleId="TDC5">
    <w:name w:val="toc 5"/>
    <w:basedOn w:val="Normal"/>
    <w:next w:val="Normal"/>
    <w:autoRedefine/>
    <w:uiPriority w:val="39"/>
    <w:unhideWhenUsed/>
    <w:rsid w:val="00F17104"/>
    <w:pPr>
      <w:spacing w:after="0"/>
      <w:ind w:left="660"/>
    </w:pPr>
    <w:rPr>
      <w:rFonts w:cstheme="minorHAnsi"/>
      <w:sz w:val="20"/>
      <w:szCs w:val="20"/>
    </w:rPr>
  </w:style>
  <w:style w:type="paragraph" w:styleId="TDC6">
    <w:name w:val="toc 6"/>
    <w:basedOn w:val="Normal"/>
    <w:next w:val="Normal"/>
    <w:autoRedefine/>
    <w:uiPriority w:val="39"/>
    <w:unhideWhenUsed/>
    <w:rsid w:val="00F17104"/>
    <w:pPr>
      <w:spacing w:after="0"/>
      <w:ind w:left="880"/>
    </w:pPr>
    <w:rPr>
      <w:rFonts w:cstheme="minorHAnsi"/>
      <w:sz w:val="20"/>
      <w:szCs w:val="20"/>
    </w:rPr>
  </w:style>
  <w:style w:type="paragraph" w:styleId="TDC7">
    <w:name w:val="toc 7"/>
    <w:basedOn w:val="Normal"/>
    <w:next w:val="Normal"/>
    <w:autoRedefine/>
    <w:uiPriority w:val="39"/>
    <w:unhideWhenUsed/>
    <w:rsid w:val="00F17104"/>
    <w:pPr>
      <w:spacing w:after="0"/>
      <w:ind w:left="1100"/>
    </w:pPr>
    <w:rPr>
      <w:rFonts w:cstheme="minorHAnsi"/>
      <w:sz w:val="20"/>
      <w:szCs w:val="20"/>
    </w:rPr>
  </w:style>
  <w:style w:type="paragraph" w:styleId="TDC8">
    <w:name w:val="toc 8"/>
    <w:basedOn w:val="Normal"/>
    <w:next w:val="Normal"/>
    <w:autoRedefine/>
    <w:uiPriority w:val="39"/>
    <w:unhideWhenUsed/>
    <w:rsid w:val="00F17104"/>
    <w:pPr>
      <w:spacing w:after="0"/>
      <w:ind w:left="1320"/>
    </w:pPr>
    <w:rPr>
      <w:rFonts w:cstheme="minorHAnsi"/>
      <w:sz w:val="20"/>
      <w:szCs w:val="20"/>
    </w:rPr>
  </w:style>
  <w:style w:type="paragraph" w:styleId="TDC9">
    <w:name w:val="toc 9"/>
    <w:basedOn w:val="Normal"/>
    <w:next w:val="Normal"/>
    <w:autoRedefine/>
    <w:uiPriority w:val="39"/>
    <w:unhideWhenUsed/>
    <w:rsid w:val="00F17104"/>
    <w:pPr>
      <w:spacing w:after="0"/>
      <w:ind w:left="1540"/>
    </w:pPr>
    <w:rPr>
      <w:rFonts w:cstheme="minorHAnsi"/>
      <w:sz w:val="20"/>
      <w:szCs w:val="20"/>
    </w:rPr>
  </w:style>
  <w:style w:type="paragraph" w:styleId="Encabezado">
    <w:name w:val="header"/>
    <w:basedOn w:val="Normal"/>
    <w:link w:val="EncabezadoCar"/>
    <w:uiPriority w:val="99"/>
    <w:unhideWhenUsed/>
    <w:rsid w:val="000C4964"/>
    <w:pPr>
      <w:tabs>
        <w:tab w:val="center" w:pos="4419"/>
        <w:tab w:val="right" w:pos="8838"/>
      </w:tabs>
      <w:spacing w:after="0" w:line="240" w:lineRule="auto"/>
    </w:pPr>
  </w:style>
  <w:style w:type="paragraph" w:styleId="Piedepgina">
    <w:name w:val="footer"/>
    <w:basedOn w:val="Normal"/>
    <w:link w:val="PiedepginaCar"/>
    <w:uiPriority w:val="99"/>
    <w:unhideWhenUsed/>
    <w:rsid w:val="000C4964"/>
    <w:pPr>
      <w:tabs>
        <w:tab w:val="center" w:pos="4419"/>
        <w:tab w:val="right" w:pos="8838"/>
      </w:tabs>
      <w:spacing w:after="0" w:line="240" w:lineRule="auto"/>
    </w:pPr>
  </w:style>
  <w:style w:type="paragraph" w:styleId="Textosinformato">
    <w:name w:val="Plain Text"/>
    <w:basedOn w:val="Normal"/>
    <w:link w:val="TextosinformatoCar"/>
    <w:uiPriority w:val="99"/>
    <w:semiHidden/>
    <w:unhideWhenUsed/>
    <w:qFormat/>
    <w:rsid w:val="00643421"/>
    <w:pPr>
      <w:spacing w:after="0" w:line="240" w:lineRule="auto"/>
    </w:pPr>
    <w:rPr>
      <w:rFonts w:ascii="Tw Cen MT" w:hAnsi="Tw Cen MT" w:cs="Times New Roman"/>
      <w:color w:val="002060"/>
      <w:sz w:val="24"/>
      <w:szCs w:val="21"/>
    </w:rPr>
  </w:style>
  <w:style w:type="paragraph" w:styleId="Prrafodelista">
    <w:name w:val="List Paragraph"/>
    <w:basedOn w:val="Normal"/>
    <w:uiPriority w:val="34"/>
    <w:qFormat/>
    <w:rsid w:val="00F63634"/>
    <w:pPr>
      <w:ind w:left="720"/>
      <w:contextualSpacing/>
    </w:pPr>
  </w:style>
  <w:style w:type="paragraph" w:styleId="NormalWeb">
    <w:name w:val="Normal (Web)"/>
    <w:basedOn w:val="Normal"/>
    <w:uiPriority w:val="99"/>
    <w:semiHidden/>
    <w:unhideWhenUsed/>
    <w:qFormat/>
    <w:rsid w:val="00A744CE"/>
    <w:pPr>
      <w:spacing w:beforeAutospacing="1" w:afterAutospacing="1" w:line="240" w:lineRule="auto"/>
    </w:pPr>
    <w:rPr>
      <w:rFonts w:ascii="Times New Roman" w:eastAsia="Times New Roman" w:hAnsi="Times New Roman" w:cs="Times New Roman"/>
      <w:sz w:val="24"/>
      <w:szCs w:val="24"/>
      <w:lang w:eastAsia="es-SV"/>
    </w:rPr>
  </w:style>
  <w:style w:type="paragraph" w:styleId="Textodeglobo">
    <w:name w:val="Balloon Text"/>
    <w:basedOn w:val="Normal"/>
    <w:link w:val="TextodegloboCar"/>
    <w:uiPriority w:val="99"/>
    <w:semiHidden/>
    <w:unhideWhenUsed/>
    <w:qFormat/>
    <w:rsid w:val="00C27B6B"/>
    <w:pPr>
      <w:spacing w:after="0" w:line="240" w:lineRule="auto"/>
    </w:pPr>
    <w:rPr>
      <w:rFonts w:ascii="Segoe UI" w:hAnsi="Segoe UI" w:cs="Segoe UI"/>
      <w:sz w:val="18"/>
      <w:szCs w:val="18"/>
    </w:rPr>
  </w:style>
  <w:style w:type="paragraph" w:customStyle="1" w:styleId="ParaAttribute2">
    <w:name w:val="ParaAttribute2"/>
    <w:qFormat/>
    <w:rsid w:val="00854F0E"/>
    <w:pPr>
      <w:widowControl w:val="0"/>
      <w:suppressAutoHyphens/>
      <w:spacing w:after="200"/>
    </w:pPr>
    <w:rPr>
      <w:rFonts w:ascii="Liberation Serif" w:eastAsia="Droid Sans Fallback" w:hAnsi="Liberation Serif" w:cs="FreeSans"/>
      <w:color w:val="00000A"/>
      <w:sz w:val="24"/>
      <w:szCs w:val="24"/>
      <w:lang w:eastAsia="zh-CN" w:bidi="hi-IN"/>
    </w:rPr>
  </w:style>
  <w:style w:type="paragraph" w:styleId="Textonotapie">
    <w:name w:val="footnote text"/>
    <w:basedOn w:val="Normal"/>
    <w:link w:val="TextonotapieCar"/>
    <w:uiPriority w:val="99"/>
    <w:qFormat/>
  </w:style>
  <w:style w:type="character" w:styleId="Refdecomentario">
    <w:name w:val="annotation reference"/>
    <w:basedOn w:val="Fuentedeprrafopredeter"/>
    <w:uiPriority w:val="99"/>
    <w:semiHidden/>
    <w:unhideWhenUsed/>
    <w:rsid w:val="00A74F99"/>
    <w:rPr>
      <w:sz w:val="16"/>
      <w:szCs w:val="16"/>
    </w:rPr>
  </w:style>
  <w:style w:type="paragraph" w:styleId="Textocomentario">
    <w:name w:val="annotation text"/>
    <w:basedOn w:val="Normal"/>
    <w:link w:val="TextocomentarioCar"/>
    <w:uiPriority w:val="99"/>
    <w:semiHidden/>
    <w:unhideWhenUsed/>
    <w:rsid w:val="00A74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4F99"/>
    <w:rPr>
      <w:sz w:val="20"/>
      <w:szCs w:val="20"/>
    </w:rPr>
  </w:style>
  <w:style w:type="paragraph" w:styleId="TtulodeTDC">
    <w:name w:val="TOC Heading"/>
    <w:basedOn w:val="Ttulo1"/>
    <w:next w:val="Normal"/>
    <w:uiPriority w:val="39"/>
    <w:semiHidden/>
    <w:unhideWhenUsed/>
    <w:qFormat/>
    <w:rsid w:val="0060355F"/>
    <w:pPr>
      <w:numPr>
        <w:numId w:val="0"/>
      </w:numPr>
      <w:tabs>
        <w:tab w:val="clear" w:pos="708"/>
      </w:tabs>
      <w:suppressAutoHyphens w:val="0"/>
      <w:spacing w:before="480" w:line="276" w:lineRule="auto"/>
      <w:outlineLvl w:val="9"/>
    </w:pPr>
    <w:rPr>
      <w:rFonts w:asciiTheme="majorHAnsi" w:eastAsiaTheme="majorEastAsia" w:hAnsiTheme="majorHAnsi" w:cstheme="majorBidi"/>
      <w:color w:val="2E74B5" w:themeColor="accent1" w:themeShade="BF"/>
      <w:szCs w:val="28"/>
      <w:lang w:eastAsia="es-SV"/>
    </w:rPr>
  </w:style>
  <w:style w:type="character" w:styleId="Hipervnculo">
    <w:name w:val="Hyperlink"/>
    <w:basedOn w:val="Fuentedeprrafopredeter"/>
    <w:uiPriority w:val="99"/>
    <w:unhideWhenUsed/>
    <w:rsid w:val="006035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Ttulo1">
    <w:name w:val="heading 1"/>
    <w:basedOn w:val="Normal"/>
    <w:link w:val="Ttulo1Car"/>
    <w:qFormat/>
    <w:rsid w:val="00D55B8A"/>
    <w:pPr>
      <w:keepNext/>
      <w:keepLines/>
      <w:numPr>
        <w:numId w:val="1"/>
      </w:numPr>
      <w:tabs>
        <w:tab w:val="left" w:pos="708"/>
      </w:tabs>
      <w:suppressAutoHyphens/>
      <w:spacing w:after="0" w:line="360" w:lineRule="auto"/>
      <w:outlineLvl w:val="0"/>
    </w:pPr>
    <w:rPr>
      <w:rFonts w:ascii="Calibri" w:eastAsia="WenQuanYi Micro Hei" w:hAnsi="Calibri" w:cs="font221"/>
      <w:b/>
      <w:bCs/>
      <w:color w:val="2E74B5"/>
      <w:sz w:val="28"/>
      <w:szCs w:val="32"/>
    </w:rPr>
  </w:style>
  <w:style w:type="paragraph" w:styleId="Ttulo2">
    <w:name w:val="heading 2"/>
    <w:basedOn w:val="Normal"/>
    <w:link w:val="Ttulo2Car"/>
    <w:qFormat/>
    <w:rsid w:val="00D55B8A"/>
    <w:pPr>
      <w:keepNext/>
      <w:keepLines/>
      <w:numPr>
        <w:ilvl w:val="1"/>
        <w:numId w:val="1"/>
      </w:numPr>
      <w:tabs>
        <w:tab w:val="left" w:pos="708"/>
      </w:tabs>
      <w:suppressAutoHyphens/>
      <w:spacing w:after="0" w:line="360" w:lineRule="auto"/>
      <w:outlineLvl w:val="1"/>
    </w:pPr>
    <w:rPr>
      <w:rFonts w:ascii="Calibri" w:eastAsia="WenQuanYi Micro Hei" w:hAnsi="Calibri" w:cs="font221"/>
      <w:b/>
      <w:bCs/>
      <w:i/>
      <w:iCs/>
      <w:color w:val="2E74B5"/>
      <w:sz w:val="28"/>
      <w:szCs w:val="26"/>
    </w:rPr>
  </w:style>
  <w:style w:type="paragraph" w:styleId="Ttulo3">
    <w:name w:val="heading 3"/>
    <w:basedOn w:val="Normal"/>
    <w:next w:val="Normal"/>
    <w:link w:val="Ttulo3Car"/>
    <w:uiPriority w:val="9"/>
    <w:unhideWhenUsed/>
    <w:qFormat/>
    <w:rsid w:val="006D5179"/>
    <w:pPr>
      <w:keepNext/>
      <w:keepLines/>
      <w:spacing w:after="0" w:line="360" w:lineRule="auto"/>
      <w:jc w:val="center"/>
      <w:outlineLvl w:val="2"/>
    </w:pPr>
    <w:rPr>
      <w:rFonts w:ascii="Segoe UI" w:eastAsiaTheme="majorEastAsia" w:hAnsi="Segoe UI" w:cstheme="majorBidi"/>
      <w:b/>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D55B8A"/>
    <w:rPr>
      <w:rFonts w:ascii="Calibri" w:eastAsia="WenQuanYi Micro Hei" w:hAnsi="Calibri" w:cs="font221"/>
      <w:b/>
      <w:bCs/>
      <w:color w:val="2E74B5"/>
      <w:sz w:val="28"/>
      <w:szCs w:val="32"/>
    </w:rPr>
  </w:style>
  <w:style w:type="character" w:customStyle="1" w:styleId="Ttulo2Car">
    <w:name w:val="Título 2 Car"/>
    <w:basedOn w:val="Fuentedeprrafopredeter"/>
    <w:link w:val="Ttulo2"/>
    <w:qFormat/>
    <w:rsid w:val="00D55B8A"/>
    <w:rPr>
      <w:rFonts w:ascii="Calibri" w:eastAsia="WenQuanYi Micro Hei" w:hAnsi="Calibri" w:cs="font221"/>
      <w:b/>
      <w:bCs/>
      <w:i/>
      <w:iCs/>
      <w:color w:val="2E74B5"/>
      <w:sz w:val="28"/>
      <w:szCs w:val="26"/>
    </w:rPr>
  </w:style>
  <w:style w:type="character" w:customStyle="1" w:styleId="TextoindependienteCar">
    <w:name w:val="Texto independiente Car"/>
    <w:basedOn w:val="Fuentedeprrafopredeter"/>
    <w:link w:val="Textoindependiente"/>
    <w:uiPriority w:val="99"/>
    <w:semiHidden/>
    <w:qFormat/>
    <w:rsid w:val="00D55B8A"/>
  </w:style>
  <w:style w:type="character" w:customStyle="1" w:styleId="nfasissutil1">
    <w:name w:val="Énfasis sutil1"/>
    <w:basedOn w:val="Fuentedeprrafopredeter"/>
    <w:qFormat/>
    <w:rsid w:val="00D55B8A"/>
    <w:rPr>
      <w:i/>
      <w:iCs/>
      <w:color w:val="808080"/>
    </w:rPr>
  </w:style>
  <w:style w:type="character" w:customStyle="1" w:styleId="InternetLink">
    <w:name w:val="Internet Link"/>
    <w:basedOn w:val="Fuentedeprrafopredeter"/>
    <w:uiPriority w:val="99"/>
    <w:unhideWhenUsed/>
    <w:rsid w:val="00F17104"/>
    <w:rPr>
      <w:color w:val="0563C1" w:themeColor="hyperlink"/>
      <w:u w:val="single"/>
    </w:rPr>
  </w:style>
  <w:style w:type="character" w:customStyle="1" w:styleId="EncabezadoCar">
    <w:name w:val="Encabezado Car"/>
    <w:basedOn w:val="Fuentedeprrafopredeter"/>
    <w:link w:val="Encabezado"/>
    <w:uiPriority w:val="99"/>
    <w:qFormat/>
    <w:rsid w:val="000C4964"/>
  </w:style>
  <w:style w:type="character" w:customStyle="1" w:styleId="PiedepginaCar">
    <w:name w:val="Pie de página Car"/>
    <w:basedOn w:val="Fuentedeprrafopredeter"/>
    <w:link w:val="Piedepgina"/>
    <w:uiPriority w:val="99"/>
    <w:qFormat/>
    <w:rsid w:val="000C4964"/>
  </w:style>
  <w:style w:type="character" w:customStyle="1" w:styleId="TextosinformatoCar">
    <w:name w:val="Texto sin formato Car"/>
    <w:basedOn w:val="Fuentedeprrafopredeter"/>
    <w:link w:val="Textosinformato"/>
    <w:uiPriority w:val="99"/>
    <w:semiHidden/>
    <w:qFormat/>
    <w:rsid w:val="00643421"/>
    <w:rPr>
      <w:rFonts w:ascii="Tw Cen MT" w:hAnsi="Tw Cen MT" w:cs="Times New Roman"/>
      <w:color w:val="002060"/>
      <w:sz w:val="24"/>
      <w:szCs w:val="21"/>
    </w:rPr>
  </w:style>
  <w:style w:type="character" w:customStyle="1" w:styleId="TextodegloboCar">
    <w:name w:val="Texto de globo Car"/>
    <w:basedOn w:val="Fuentedeprrafopredeter"/>
    <w:link w:val="Textodeglobo"/>
    <w:uiPriority w:val="99"/>
    <w:semiHidden/>
    <w:qFormat/>
    <w:rsid w:val="00C27B6B"/>
    <w:rPr>
      <w:rFonts w:ascii="Segoe UI" w:hAnsi="Segoe UI" w:cs="Segoe UI"/>
      <w:sz w:val="18"/>
      <w:szCs w:val="18"/>
    </w:rPr>
  </w:style>
  <w:style w:type="character" w:customStyle="1" w:styleId="TextonotapieCar">
    <w:name w:val="Texto nota pie Car"/>
    <w:basedOn w:val="Fuentedeprrafopredeter"/>
    <w:link w:val="Textonotapie"/>
    <w:uiPriority w:val="99"/>
    <w:qFormat/>
    <w:rsid w:val="00AA1748"/>
    <w:rPr>
      <w:sz w:val="20"/>
      <w:szCs w:val="20"/>
    </w:rPr>
  </w:style>
  <w:style w:type="character" w:styleId="Refdenotaalpie">
    <w:name w:val="footnote reference"/>
    <w:basedOn w:val="Fuentedeprrafopredeter"/>
    <w:uiPriority w:val="99"/>
    <w:semiHidden/>
    <w:unhideWhenUsed/>
    <w:qFormat/>
    <w:rsid w:val="00AA1748"/>
    <w:rPr>
      <w:vertAlign w:val="superscript"/>
    </w:rPr>
  </w:style>
  <w:style w:type="character" w:customStyle="1" w:styleId="Ttulo3Car">
    <w:name w:val="Título 3 Car"/>
    <w:basedOn w:val="Fuentedeprrafopredeter"/>
    <w:link w:val="Ttulo3"/>
    <w:uiPriority w:val="9"/>
    <w:qFormat/>
    <w:rsid w:val="006D5179"/>
    <w:rPr>
      <w:rFonts w:ascii="Segoe UI" w:eastAsiaTheme="majorEastAsia" w:hAnsi="Segoe UI" w:cstheme="majorBidi"/>
      <w:b/>
      <w:color w:val="000000" w:themeColor="text1"/>
      <w:sz w:val="20"/>
      <w:szCs w:val="24"/>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Segoe UI" w:eastAsia="Calibri" w:hAnsi="Segoe UI" w:cs="Segoe UI"/>
      <w:sz w:val="24"/>
    </w:rPr>
  </w:style>
  <w:style w:type="character" w:customStyle="1" w:styleId="ListLabel11">
    <w:name w:val="ListLabel 11"/>
    <w:qFormat/>
    <w:rPr>
      <w:rFonts w:ascii="Segoe UI" w:hAnsi="Segoe UI"/>
      <w:color w:val="000000"/>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Segoe UI" w:hAnsi="Segoe UI"/>
      <w:color w:val="000000"/>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eastAsia="Calibri" w:cs="Segoe U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link w:val="TextoindependienteCar"/>
    <w:uiPriority w:val="99"/>
    <w:semiHidden/>
    <w:unhideWhenUsed/>
    <w:rsid w:val="00D55B8A"/>
    <w:pPr>
      <w:spacing w:after="120"/>
    </w:pPr>
  </w:style>
  <w:style w:type="paragraph" w:styleId="Lista">
    <w:name w:val="List"/>
    <w:basedOn w:val="Textoindependiente"/>
    <w:rPr>
      <w:rFonts w:cs="FreeSans"/>
    </w:rPr>
  </w:style>
  <w:style w:type="paragraph" w:styleId="Epgrafe">
    <w:name w:val="caption"/>
    <w:basedOn w:val="Normal"/>
    <w:next w:val="Normal"/>
    <w:uiPriority w:val="35"/>
    <w:unhideWhenUsed/>
    <w:qFormat/>
    <w:rsid w:val="002E4813"/>
    <w:pPr>
      <w:spacing w:after="200" w:line="240" w:lineRule="auto"/>
    </w:pPr>
    <w:rPr>
      <w:i/>
      <w:iCs/>
      <w:color w:val="44546A" w:themeColor="text2"/>
      <w:sz w:val="18"/>
      <w:szCs w:val="18"/>
    </w:rPr>
  </w:style>
  <w:style w:type="paragraph" w:customStyle="1" w:styleId="Index">
    <w:name w:val="Index"/>
    <w:basedOn w:val="Normal"/>
    <w:qFormat/>
    <w:pPr>
      <w:suppressLineNumbers/>
    </w:pPr>
    <w:rPr>
      <w:rFonts w:cs="FreeSans"/>
    </w:rPr>
  </w:style>
  <w:style w:type="paragraph" w:customStyle="1" w:styleId="Prrafodelista1">
    <w:name w:val="Párrafo de lista1"/>
    <w:basedOn w:val="Normal"/>
    <w:qFormat/>
    <w:rsid w:val="00D55B8A"/>
    <w:pPr>
      <w:tabs>
        <w:tab w:val="left" w:pos="708"/>
      </w:tabs>
      <w:suppressAutoHyphens/>
      <w:spacing w:line="252" w:lineRule="auto"/>
      <w:ind w:left="720"/>
    </w:pPr>
    <w:rPr>
      <w:rFonts w:ascii="Calibri" w:eastAsia="WenQuanYi Micro Hei" w:hAnsi="Calibri" w:cs="Calibri"/>
      <w:color w:val="00000A"/>
    </w:rPr>
  </w:style>
  <w:style w:type="paragraph" w:styleId="TDC1">
    <w:name w:val="toc 1"/>
    <w:basedOn w:val="Normal"/>
    <w:next w:val="Normal"/>
    <w:autoRedefine/>
    <w:uiPriority w:val="39"/>
    <w:unhideWhenUsed/>
    <w:rsid w:val="00F17104"/>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8679D8"/>
    <w:pPr>
      <w:tabs>
        <w:tab w:val="right" w:pos="8828"/>
      </w:tabs>
      <w:spacing w:after="0" w:line="360" w:lineRule="auto"/>
    </w:pPr>
    <w:rPr>
      <w:rFonts w:cstheme="minorHAnsi"/>
      <w:b/>
      <w:bCs/>
      <w:sz w:val="20"/>
      <w:szCs w:val="20"/>
    </w:rPr>
  </w:style>
  <w:style w:type="paragraph" w:styleId="TDC3">
    <w:name w:val="toc 3"/>
    <w:basedOn w:val="Normal"/>
    <w:next w:val="Normal"/>
    <w:autoRedefine/>
    <w:uiPriority w:val="39"/>
    <w:unhideWhenUsed/>
    <w:rsid w:val="00F17104"/>
    <w:pPr>
      <w:spacing w:after="0"/>
      <w:ind w:left="220"/>
    </w:pPr>
    <w:rPr>
      <w:rFonts w:cstheme="minorHAnsi"/>
      <w:sz w:val="20"/>
      <w:szCs w:val="20"/>
    </w:rPr>
  </w:style>
  <w:style w:type="paragraph" w:styleId="TDC4">
    <w:name w:val="toc 4"/>
    <w:basedOn w:val="Normal"/>
    <w:next w:val="Normal"/>
    <w:autoRedefine/>
    <w:uiPriority w:val="39"/>
    <w:unhideWhenUsed/>
    <w:rsid w:val="00F17104"/>
    <w:pPr>
      <w:spacing w:after="0"/>
      <w:ind w:left="440"/>
    </w:pPr>
    <w:rPr>
      <w:rFonts w:cstheme="minorHAnsi"/>
      <w:sz w:val="20"/>
      <w:szCs w:val="20"/>
    </w:rPr>
  </w:style>
  <w:style w:type="paragraph" w:styleId="TDC5">
    <w:name w:val="toc 5"/>
    <w:basedOn w:val="Normal"/>
    <w:next w:val="Normal"/>
    <w:autoRedefine/>
    <w:uiPriority w:val="39"/>
    <w:unhideWhenUsed/>
    <w:rsid w:val="00F17104"/>
    <w:pPr>
      <w:spacing w:after="0"/>
      <w:ind w:left="660"/>
    </w:pPr>
    <w:rPr>
      <w:rFonts w:cstheme="minorHAnsi"/>
      <w:sz w:val="20"/>
      <w:szCs w:val="20"/>
    </w:rPr>
  </w:style>
  <w:style w:type="paragraph" w:styleId="TDC6">
    <w:name w:val="toc 6"/>
    <w:basedOn w:val="Normal"/>
    <w:next w:val="Normal"/>
    <w:autoRedefine/>
    <w:uiPriority w:val="39"/>
    <w:unhideWhenUsed/>
    <w:rsid w:val="00F17104"/>
    <w:pPr>
      <w:spacing w:after="0"/>
      <w:ind w:left="880"/>
    </w:pPr>
    <w:rPr>
      <w:rFonts w:cstheme="minorHAnsi"/>
      <w:sz w:val="20"/>
      <w:szCs w:val="20"/>
    </w:rPr>
  </w:style>
  <w:style w:type="paragraph" w:styleId="TDC7">
    <w:name w:val="toc 7"/>
    <w:basedOn w:val="Normal"/>
    <w:next w:val="Normal"/>
    <w:autoRedefine/>
    <w:uiPriority w:val="39"/>
    <w:unhideWhenUsed/>
    <w:rsid w:val="00F17104"/>
    <w:pPr>
      <w:spacing w:after="0"/>
      <w:ind w:left="1100"/>
    </w:pPr>
    <w:rPr>
      <w:rFonts w:cstheme="minorHAnsi"/>
      <w:sz w:val="20"/>
      <w:szCs w:val="20"/>
    </w:rPr>
  </w:style>
  <w:style w:type="paragraph" w:styleId="TDC8">
    <w:name w:val="toc 8"/>
    <w:basedOn w:val="Normal"/>
    <w:next w:val="Normal"/>
    <w:autoRedefine/>
    <w:uiPriority w:val="39"/>
    <w:unhideWhenUsed/>
    <w:rsid w:val="00F17104"/>
    <w:pPr>
      <w:spacing w:after="0"/>
      <w:ind w:left="1320"/>
    </w:pPr>
    <w:rPr>
      <w:rFonts w:cstheme="minorHAnsi"/>
      <w:sz w:val="20"/>
      <w:szCs w:val="20"/>
    </w:rPr>
  </w:style>
  <w:style w:type="paragraph" w:styleId="TDC9">
    <w:name w:val="toc 9"/>
    <w:basedOn w:val="Normal"/>
    <w:next w:val="Normal"/>
    <w:autoRedefine/>
    <w:uiPriority w:val="39"/>
    <w:unhideWhenUsed/>
    <w:rsid w:val="00F17104"/>
    <w:pPr>
      <w:spacing w:after="0"/>
      <w:ind w:left="1540"/>
    </w:pPr>
    <w:rPr>
      <w:rFonts w:cstheme="minorHAnsi"/>
      <w:sz w:val="20"/>
      <w:szCs w:val="20"/>
    </w:rPr>
  </w:style>
  <w:style w:type="paragraph" w:styleId="Encabezado">
    <w:name w:val="header"/>
    <w:basedOn w:val="Normal"/>
    <w:link w:val="EncabezadoCar"/>
    <w:uiPriority w:val="99"/>
    <w:unhideWhenUsed/>
    <w:rsid w:val="000C4964"/>
    <w:pPr>
      <w:tabs>
        <w:tab w:val="center" w:pos="4419"/>
        <w:tab w:val="right" w:pos="8838"/>
      </w:tabs>
      <w:spacing w:after="0" w:line="240" w:lineRule="auto"/>
    </w:pPr>
  </w:style>
  <w:style w:type="paragraph" w:styleId="Piedepgina">
    <w:name w:val="footer"/>
    <w:basedOn w:val="Normal"/>
    <w:link w:val="PiedepginaCar"/>
    <w:uiPriority w:val="99"/>
    <w:unhideWhenUsed/>
    <w:rsid w:val="000C4964"/>
    <w:pPr>
      <w:tabs>
        <w:tab w:val="center" w:pos="4419"/>
        <w:tab w:val="right" w:pos="8838"/>
      </w:tabs>
      <w:spacing w:after="0" w:line="240" w:lineRule="auto"/>
    </w:pPr>
  </w:style>
  <w:style w:type="paragraph" w:styleId="Textosinformato">
    <w:name w:val="Plain Text"/>
    <w:basedOn w:val="Normal"/>
    <w:link w:val="TextosinformatoCar"/>
    <w:uiPriority w:val="99"/>
    <w:semiHidden/>
    <w:unhideWhenUsed/>
    <w:qFormat/>
    <w:rsid w:val="00643421"/>
    <w:pPr>
      <w:spacing w:after="0" w:line="240" w:lineRule="auto"/>
    </w:pPr>
    <w:rPr>
      <w:rFonts w:ascii="Tw Cen MT" w:hAnsi="Tw Cen MT" w:cs="Times New Roman"/>
      <w:color w:val="002060"/>
      <w:sz w:val="24"/>
      <w:szCs w:val="21"/>
    </w:rPr>
  </w:style>
  <w:style w:type="paragraph" w:styleId="Prrafodelista">
    <w:name w:val="List Paragraph"/>
    <w:basedOn w:val="Normal"/>
    <w:uiPriority w:val="34"/>
    <w:qFormat/>
    <w:rsid w:val="00F63634"/>
    <w:pPr>
      <w:ind w:left="720"/>
      <w:contextualSpacing/>
    </w:pPr>
  </w:style>
  <w:style w:type="paragraph" w:styleId="NormalWeb">
    <w:name w:val="Normal (Web)"/>
    <w:basedOn w:val="Normal"/>
    <w:uiPriority w:val="99"/>
    <w:semiHidden/>
    <w:unhideWhenUsed/>
    <w:qFormat/>
    <w:rsid w:val="00A744CE"/>
    <w:pPr>
      <w:spacing w:beforeAutospacing="1" w:afterAutospacing="1" w:line="240" w:lineRule="auto"/>
    </w:pPr>
    <w:rPr>
      <w:rFonts w:ascii="Times New Roman" w:eastAsia="Times New Roman" w:hAnsi="Times New Roman" w:cs="Times New Roman"/>
      <w:sz w:val="24"/>
      <w:szCs w:val="24"/>
      <w:lang w:eastAsia="es-SV"/>
    </w:rPr>
  </w:style>
  <w:style w:type="paragraph" w:styleId="Textodeglobo">
    <w:name w:val="Balloon Text"/>
    <w:basedOn w:val="Normal"/>
    <w:link w:val="TextodegloboCar"/>
    <w:uiPriority w:val="99"/>
    <w:semiHidden/>
    <w:unhideWhenUsed/>
    <w:qFormat/>
    <w:rsid w:val="00C27B6B"/>
    <w:pPr>
      <w:spacing w:after="0" w:line="240" w:lineRule="auto"/>
    </w:pPr>
    <w:rPr>
      <w:rFonts w:ascii="Segoe UI" w:hAnsi="Segoe UI" w:cs="Segoe UI"/>
      <w:sz w:val="18"/>
      <w:szCs w:val="18"/>
    </w:rPr>
  </w:style>
  <w:style w:type="paragraph" w:customStyle="1" w:styleId="ParaAttribute2">
    <w:name w:val="ParaAttribute2"/>
    <w:qFormat/>
    <w:rsid w:val="00854F0E"/>
    <w:pPr>
      <w:widowControl w:val="0"/>
      <w:suppressAutoHyphens/>
      <w:spacing w:after="200"/>
    </w:pPr>
    <w:rPr>
      <w:rFonts w:ascii="Liberation Serif" w:eastAsia="Droid Sans Fallback" w:hAnsi="Liberation Serif" w:cs="FreeSans"/>
      <w:color w:val="00000A"/>
      <w:sz w:val="24"/>
      <w:szCs w:val="24"/>
      <w:lang w:eastAsia="zh-CN" w:bidi="hi-IN"/>
    </w:rPr>
  </w:style>
  <w:style w:type="paragraph" w:styleId="Textonotapie">
    <w:name w:val="footnote text"/>
    <w:basedOn w:val="Normal"/>
    <w:link w:val="TextonotapieCar"/>
    <w:uiPriority w:val="99"/>
    <w:qFormat/>
  </w:style>
  <w:style w:type="character" w:styleId="Refdecomentario">
    <w:name w:val="annotation reference"/>
    <w:basedOn w:val="Fuentedeprrafopredeter"/>
    <w:uiPriority w:val="99"/>
    <w:semiHidden/>
    <w:unhideWhenUsed/>
    <w:rsid w:val="00A74F99"/>
    <w:rPr>
      <w:sz w:val="16"/>
      <w:szCs w:val="16"/>
    </w:rPr>
  </w:style>
  <w:style w:type="paragraph" w:styleId="Textocomentario">
    <w:name w:val="annotation text"/>
    <w:basedOn w:val="Normal"/>
    <w:link w:val="TextocomentarioCar"/>
    <w:uiPriority w:val="99"/>
    <w:semiHidden/>
    <w:unhideWhenUsed/>
    <w:rsid w:val="00A74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4F99"/>
    <w:rPr>
      <w:sz w:val="20"/>
      <w:szCs w:val="20"/>
    </w:rPr>
  </w:style>
  <w:style w:type="paragraph" w:styleId="TtulodeTDC">
    <w:name w:val="TOC Heading"/>
    <w:basedOn w:val="Ttulo1"/>
    <w:next w:val="Normal"/>
    <w:uiPriority w:val="39"/>
    <w:semiHidden/>
    <w:unhideWhenUsed/>
    <w:qFormat/>
    <w:rsid w:val="0060355F"/>
    <w:pPr>
      <w:numPr>
        <w:numId w:val="0"/>
      </w:numPr>
      <w:tabs>
        <w:tab w:val="clear" w:pos="708"/>
      </w:tabs>
      <w:suppressAutoHyphens w:val="0"/>
      <w:spacing w:before="480" w:line="276" w:lineRule="auto"/>
      <w:outlineLvl w:val="9"/>
    </w:pPr>
    <w:rPr>
      <w:rFonts w:asciiTheme="majorHAnsi" w:eastAsiaTheme="majorEastAsia" w:hAnsiTheme="majorHAnsi" w:cstheme="majorBidi"/>
      <w:color w:val="2E74B5" w:themeColor="accent1" w:themeShade="BF"/>
      <w:szCs w:val="28"/>
      <w:lang w:eastAsia="es-SV"/>
    </w:rPr>
  </w:style>
  <w:style w:type="character" w:styleId="Hipervnculo">
    <w:name w:val="Hyperlink"/>
    <w:basedOn w:val="Fuentedeprrafopredeter"/>
    <w:uiPriority w:val="99"/>
    <w:unhideWhenUsed/>
    <w:rsid w:val="00603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1078">
      <w:bodyDiv w:val="1"/>
      <w:marLeft w:val="0"/>
      <w:marRight w:val="0"/>
      <w:marTop w:val="0"/>
      <w:marBottom w:val="0"/>
      <w:divBdr>
        <w:top w:val="none" w:sz="0" w:space="0" w:color="auto"/>
        <w:left w:val="none" w:sz="0" w:space="0" w:color="auto"/>
        <w:bottom w:val="none" w:sz="0" w:space="0" w:color="auto"/>
        <w:right w:val="none" w:sz="0" w:space="0" w:color="auto"/>
      </w:divBdr>
    </w:div>
    <w:div w:id="213386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iron@iaip.gob.s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amirez@presidencia.gob.s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rodriguez@presidencia.gob.sv" TargetMode="External"/><Relationship Id="rId5" Type="http://schemas.openxmlformats.org/officeDocument/2006/relationships/settings" Target="settings.xml"/><Relationship Id="rId15" Type="http://schemas.openxmlformats.org/officeDocument/2006/relationships/hyperlink" Target="mailto:mrodriguez@presidencia.gob.s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hernandez@presidencia.gob.s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5644-A08F-4365-9AD2-E402FB19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42</Pages>
  <Words>9642</Words>
  <Characters>53035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Cubias</dc:creator>
  <cp:lastModifiedBy>Miriam Chávez</cp:lastModifiedBy>
  <cp:revision>51</cp:revision>
  <cp:lastPrinted>2017-06-20T17:23:00Z</cp:lastPrinted>
  <dcterms:created xsi:type="dcterms:W3CDTF">2017-05-31T19:31:00Z</dcterms:created>
  <dcterms:modified xsi:type="dcterms:W3CDTF">2017-06-29T14:15:00Z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