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C26BA" w14:textId="77777777" w:rsidR="005357D0" w:rsidRDefault="005357D0" w:rsidP="00FA270E">
      <w:pPr>
        <w:jc w:val="center"/>
        <w:rPr>
          <w:rFonts w:asciiTheme="majorHAnsi" w:hAnsiTheme="majorHAnsi"/>
          <w:b/>
          <w:sz w:val="22"/>
          <w:szCs w:val="22"/>
        </w:rPr>
      </w:pPr>
      <w:bookmarkStart w:id="0" w:name="_GoBack"/>
      <w:bookmarkEnd w:id="0"/>
      <w:r w:rsidRPr="003022A5">
        <w:rPr>
          <w:rFonts w:asciiTheme="majorHAnsi" w:hAnsiTheme="majorHAnsi"/>
          <w:b/>
          <w:sz w:val="22"/>
          <w:szCs w:val="22"/>
        </w:rPr>
        <w:t xml:space="preserve">Working </w:t>
      </w:r>
      <w:r w:rsidR="00FA270E" w:rsidRPr="003022A5">
        <w:rPr>
          <w:rFonts w:asciiTheme="majorHAnsi" w:hAnsiTheme="majorHAnsi"/>
          <w:b/>
          <w:sz w:val="22"/>
          <w:szCs w:val="22"/>
        </w:rPr>
        <w:t xml:space="preserve">level Steering Committee </w:t>
      </w:r>
      <w:r w:rsidRPr="003022A5">
        <w:rPr>
          <w:rFonts w:asciiTheme="majorHAnsi" w:hAnsiTheme="majorHAnsi"/>
          <w:b/>
          <w:sz w:val="22"/>
          <w:szCs w:val="22"/>
        </w:rPr>
        <w:t>meeting</w:t>
      </w:r>
    </w:p>
    <w:p w14:paraId="28482406" w14:textId="6A9348C6" w:rsidR="003022A5" w:rsidRPr="003022A5" w:rsidRDefault="003022A5" w:rsidP="00FA270E">
      <w:pPr>
        <w:jc w:val="center"/>
        <w:rPr>
          <w:rFonts w:asciiTheme="majorHAnsi" w:hAnsiTheme="majorHAnsi"/>
          <w:b/>
          <w:sz w:val="22"/>
          <w:szCs w:val="22"/>
        </w:rPr>
      </w:pPr>
      <w:r>
        <w:rPr>
          <w:rFonts w:asciiTheme="majorHAnsi" w:hAnsiTheme="majorHAnsi"/>
          <w:b/>
          <w:sz w:val="22"/>
          <w:szCs w:val="22"/>
        </w:rPr>
        <w:t xml:space="preserve">Hilton </w:t>
      </w:r>
      <w:proofErr w:type="spellStart"/>
      <w:r>
        <w:rPr>
          <w:rFonts w:asciiTheme="majorHAnsi" w:hAnsiTheme="majorHAnsi"/>
          <w:b/>
          <w:sz w:val="22"/>
          <w:szCs w:val="22"/>
        </w:rPr>
        <w:t>Reforma</w:t>
      </w:r>
      <w:proofErr w:type="spellEnd"/>
      <w:r>
        <w:rPr>
          <w:rFonts w:asciiTheme="majorHAnsi" w:hAnsiTheme="majorHAnsi"/>
          <w:b/>
          <w:sz w:val="22"/>
          <w:szCs w:val="22"/>
        </w:rPr>
        <w:t xml:space="preserve"> Hotel, Mexico City</w:t>
      </w:r>
    </w:p>
    <w:p w14:paraId="6FF69E43" w14:textId="09D279B2" w:rsidR="00FA270E" w:rsidRPr="003022A5" w:rsidRDefault="00FA270E" w:rsidP="00FA270E">
      <w:pPr>
        <w:jc w:val="center"/>
        <w:rPr>
          <w:rFonts w:asciiTheme="majorHAnsi" w:hAnsiTheme="majorHAnsi"/>
          <w:b/>
          <w:sz w:val="22"/>
          <w:szCs w:val="22"/>
        </w:rPr>
      </w:pPr>
      <w:r w:rsidRPr="003022A5">
        <w:rPr>
          <w:rFonts w:asciiTheme="majorHAnsi" w:hAnsiTheme="majorHAnsi"/>
          <w:b/>
          <w:sz w:val="22"/>
          <w:szCs w:val="22"/>
        </w:rPr>
        <w:t>Monday 26 October</w:t>
      </w:r>
      <w:r w:rsidR="003022A5">
        <w:rPr>
          <w:rFonts w:asciiTheme="majorHAnsi" w:hAnsiTheme="majorHAnsi"/>
          <w:b/>
          <w:sz w:val="22"/>
          <w:szCs w:val="22"/>
        </w:rPr>
        <w:t>, 4 – 7pm</w:t>
      </w:r>
    </w:p>
    <w:p w14:paraId="36988C0B" w14:textId="77777777" w:rsidR="005357D0" w:rsidRPr="003022A5" w:rsidRDefault="005357D0" w:rsidP="005A1895">
      <w:pPr>
        <w:rPr>
          <w:rFonts w:asciiTheme="majorHAnsi" w:hAnsiTheme="majorHAnsi"/>
          <w:b/>
          <w:sz w:val="22"/>
          <w:szCs w:val="22"/>
        </w:rPr>
      </w:pPr>
    </w:p>
    <w:p w14:paraId="1541565E" w14:textId="6FD7BA2D" w:rsidR="005357D0" w:rsidRPr="003022A5" w:rsidRDefault="005357D0" w:rsidP="005A1895">
      <w:pPr>
        <w:rPr>
          <w:rFonts w:asciiTheme="majorHAnsi" w:hAnsiTheme="majorHAnsi"/>
          <w:sz w:val="22"/>
          <w:szCs w:val="22"/>
        </w:rPr>
      </w:pPr>
      <w:r w:rsidRPr="003022A5">
        <w:rPr>
          <w:rFonts w:asciiTheme="majorHAnsi" w:hAnsiTheme="majorHAnsi"/>
          <w:sz w:val="22"/>
          <w:szCs w:val="22"/>
        </w:rPr>
        <w:t xml:space="preserve">The OGP co-chairs, the </w:t>
      </w:r>
      <w:r w:rsidR="00E23578" w:rsidRPr="003022A5">
        <w:rPr>
          <w:rFonts w:asciiTheme="majorHAnsi" w:hAnsiTheme="majorHAnsi"/>
          <w:sz w:val="22"/>
          <w:szCs w:val="22"/>
        </w:rPr>
        <w:t>G</w:t>
      </w:r>
      <w:r w:rsidRPr="003022A5">
        <w:rPr>
          <w:rFonts w:asciiTheme="majorHAnsi" w:hAnsiTheme="majorHAnsi"/>
          <w:sz w:val="22"/>
          <w:szCs w:val="22"/>
        </w:rPr>
        <w:t xml:space="preserve">overnment of Mexico and </w:t>
      </w:r>
      <w:proofErr w:type="spellStart"/>
      <w:r w:rsidRPr="003022A5">
        <w:rPr>
          <w:rFonts w:asciiTheme="majorHAnsi" w:hAnsiTheme="majorHAnsi"/>
          <w:sz w:val="22"/>
          <w:szCs w:val="22"/>
        </w:rPr>
        <w:t>Suneeta</w:t>
      </w:r>
      <w:proofErr w:type="spellEnd"/>
      <w:r w:rsidRPr="003022A5">
        <w:rPr>
          <w:rFonts w:asciiTheme="majorHAnsi" w:hAnsiTheme="majorHAnsi"/>
          <w:sz w:val="22"/>
          <w:szCs w:val="22"/>
        </w:rPr>
        <w:t xml:space="preserve"> </w:t>
      </w:r>
      <w:proofErr w:type="spellStart"/>
      <w:r w:rsidRPr="003022A5">
        <w:rPr>
          <w:rFonts w:asciiTheme="majorHAnsi" w:hAnsiTheme="majorHAnsi"/>
          <w:sz w:val="22"/>
          <w:szCs w:val="22"/>
        </w:rPr>
        <w:t>Kaimal</w:t>
      </w:r>
      <w:proofErr w:type="spellEnd"/>
      <w:r w:rsidRPr="003022A5">
        <w:rPr>
          <w:rFonts w:asciiTheme="majorHAnsi" w:hAnsiTheme="majorHAnsi"/>
          <w:sz w:val="22"/>
          <w:szCs w:val="22"/>
        </w:rPr>
        <w:t xml:space="preserve">, introduced the meeting and welcomed the group. The Support Unit Acting Executive Director provided an update on </w:t>
      </w:r>
      <w:r w:rsidR="005B0207" w:rsidRPr="003022A5">
        <w:rPr>
          <w:rFonts w:asciiTheme="majorHAnsi" w:hAnsiTheme="majorHAnsi"/>
          <w:sz w:val="22"/>
          <w:szCs w:val="22"/>
        </w:rPr>
        <w:t>what</w:t>
      </w:r>
      <w:r w:rsidRPr="003022A5">
        <w:rPr>
          <w:rFonts w:asciiTheme="majorHAnsi" w:hAnsiTheme="majorHAnsi"/>
          <w:sz w:val="22"/>
          <w:szCs w:val="22"/>
        </w:rPr>
        <w:t xml:space="preserve"> had happened since</w:t>
      </w:r>
      <w:r w:rsidR="003022A5">
        <w:rPr>
          <w:rFonts w:asciiTheme="majorHAnsi" w:hAnsiTheme="majorHAnsi"/>
          <w:sz w:val="22"/>
          <w:szCs w:val="22"/>
        </w:rPr>
        <w:t xml:space="preserve"> the last meeting in July. This</w:t>
      </w:r>
      <w:r w:rsidRPr="003022A5">
        <w:rPr>
          <w:rFonts w:asciiTheme="majorHAnsi" w:hAnsiTheme="majorHAnsi"/>
          <w:sz w:val="22"/>
          <w:szCs w:val="22"/>
        </w:rPr>
        <w:t xml:space="preserve"> included: </w:t>
      </w:r>
      <w:proofErr w:type="gramStart"/>
      <w:r w:rsidRPr="003022A5">
        <w:rPr>
          <w:rFonts w:asciiTheme="majorHAnsi" w:hAnsiTheme="majorHAnsi"/>
          <w:sz w:val="22"/>
          <w:szCs w:val="22"/>
        </w:rPr>
        <w:t>the</w:t>
      </w:r>
      <w:proofErr w:type="gramEnd"/>
      <w:r w:rsidRPr="003022A5">
        <w:rPr>
          <w:rFonts w:asciiTheme="majorHAnsi" w:hAnsiTheme="majorHAnsi"/>
          <w:sz w:val="22"/>
          <w:szCs w:val="22"/>
        </w:rPr>
        <w:t xml:space="preserve"> Steering Committee election and induction of new members; an OGP West Balkans regional event in Tirana, Albania; a side event at the UN General Assembly to launch the OGP Declaration on the Sustainable Development Goals; the appointment of </w:t>
      </w:r>
      <w:proofErr w:type="spellStart"/>
      <w:r w:rsidRPr="003022A5">
        <w:rPr>
          <w:rFonts w:asciiTheme="majorHAnsi" w:hAnsiTheme="majorHAnsi"/>
          <w:sz w:val="22"/>
          <w:szCs w:val="22"/>
        </w:rPr>
        <w:t>Winne</w:t>
      </w:r>
      <w:proofErr w:type="spellEnd"/>
      <w:r w:rsidRPr="003022A5">
        <w:rPr>
          <w:rFonts w:asciiTheme="majorHAnsi" w:hAnsiTheme="majorHAnsi"/>
          <w:sz w:val="22"/>
          <w:szCs w:val="22"/>
        </w:rPr>
        <w:t xml:space="preserve"> </w:t>
      </w:r>
      <w:proofErr w:type="spellStart"/>
      <w:r w:rsidRPr="003022A5">
        <w:rPr>
          <w:rFonts w:asciiTheme="majorHAnsi" w:hAnsiTheme="majorHAnsi"/>
          <w:sz w:val="22"/>
          <w:szCs w:val="22"/>
        </w:rPr>
        <w:t>Byanyima</w:t>
      </w:r>
      <w:proofErr w:type="spellEnd"/>
      <w:r w:rsidRPr="003022A5">
        <w:rPr>
          <w:rFonts w:asciiTheme="majorHAnsi" w:hAnsiTheme="majorHAnsi"/>
          <w:sz w:val="22"/>
          <w:szCs w:val="22"/>
        </w:rPr>
        <w:t xml:space="preserve"> as a new OGP Global Ambassador</w:t>
      </w:r>
      <w:r w:rsidR="00E3695C" w:rsidRPr="003022A5">
        <w:rPr>
          <w:rFonts w:asciiTheme="majorHAnsi" w:hAnsiTheme="majorHAnsi"/>
          <w:sz w:val="22"/>
          <w:szCs w:val="22"/>
        </w:rPr>
        <w:t xml:space="preserve">; and the submission of several new national action plans. </w:t>
      </w:r>
    </w:p>
    <w:p w14:paraId="069B1BDC" w14:textId="77777777" w:rsidR="005A1895" w:rsidRPr="003022A5" w:rsidRDefault="005A1895" w:rsidP="005A1895">
      <w:pPr>
        <w:rPr>
          <w:rFonts w:asciiTheme="majorHAnsi" w:hAnsiTheme="majorHAnsi"/>
          <w:sz w:val="22"/>
          <w:szCs w:val="22"/>
        </w:rPr>
      </w:pPr>
    </w:p>
    <w:p w14:paraId="078873E2" w14:textId="77777777" w:rsidR="005A1895" w:rsidRPr="003022A5" w:rsidRDefault="005A1895" w:rsidP="005A1895">
      <w:pPr>
        <w:rPr>
          <w:rFonts w:asciiTheme="majorHAnsi" w:hAnsiTheme="majorHAnsi"/>
          <w:b/>
          <w:sz w:val="22"/>
          <w:szCs w:val="22"/>
        </w:rPr>
      </w:pPr>
      <w:r w:rsidRPr="003022A5">
        <w:rPr>
          <w:rFonts w:asciiTheme="majorHAnsi" w:hAnsiTheme="majorHAnsi"/>
          <w:b/>
          <w:sz w:val="22"/>
          <w:szCs w:val="22"/>
        </w:rPr>
        <w:t xml:space="preserve">Peer </w:t>
      </w:r>
      <w:r w:rsidR="005B0207" w:rsidRPr="003022A5">
        <w:rPr>
          <w:rFonts w:asciiTheme="majorHAnsi" w:hAnsiTheme="majorHAnsi"/>
          <w:b/>
          <w:sz w:val="22"/>
          <w:szCs w:val="22"/>
        </w:rPr>
        <w:t>L</w:t>
      </w:r>
      <w:r w:rsidRPr="003022A5">
        <w:rPr>
          <w:rFonts w:asciiTheme="majorHAnsi" w:hAnsiTheme="majorHAnsi"/>
          <w:b/>
          <w:sz w:val="22"/>
          <w:szCs w:val="22"/>
        </w:rPr>
        <w:t xml:space="preserve">earning </w:t>
      </w:r>
      <w:r w:rsidR="005B0207" w:rsidRPr="003022A5">
        <w:rPr>
          <w:rFonts w:asciiTheme="majorHAnsi" w:hAnsiTheme="majorHAnsi"/>
          <w:b/>
          <w:sz w:val="22"/>
          <w:szCs w:val="22"/>
        </w:rPr>
        <w:t>and Suppo</w:t>
      </w:r>
      <w:r w:rsidR="008C397E" w:rsidRPr="003022A5">
        <w:rPr>
          <w:rFonts w:asciiTheme="majorHAnsi" w:hAnsiTheme="majorHAnsi"/>
          <w:b/>
          <w:sz w:val="22"/>
          <w:szCs w:val="22"/>
        </w:rPr>
        <w:t>r</w:t>
      </w:r>
      <w:r w:rsidR="005B0207" w:rsidRPr="003022A5">
        <w:rPr>
          <w:rFonts w:asciiTheme="majorHAnsi" w:hAnsiTheme="majorHAnsi"/>
          <w:b/>
          <w:sz w:val="22"/>
          <w:szCs w:val="22"/>
        </w:rPr>
        <w:t xml:space="preserve">t </w:t>
      </w:r>
    </w:p>
    <w:p w14:paraId="18D257FB" w14:textId="77777777" w:rsidR="005A1895" w:rsidRPr="003022A5" w:rsidRDefault="005A1895" w:rsidP="005A1895">
      <w:pPr>
        <w:rPr>
          <w:rFonts w:asciiTheme="majorHAnsi" w:hAnsiTheme="majorHAnsi"/>
          <w:sz w:val="22"/>
          <w:szCs w:val="22"/>
        </w:rPr>
      </w:pPr>
    </w:p>
    <w:p w14:paraId="5885F879" w14:textId="12D9F7A5" w:rsidR="005357D0" w:rsidRPr="003022A5" w:rsidRDefault="0016515B" w:rsidP="005A1895">
      <w:pPr>
        <w:rPr>
          <w:rFonts w:asciiTheme="majorHAnsi" w:eastAsia="Times New Roman" w:hAnsiTheme="majorHAnsi" w:cs="Arial"/>
          <w:sz w:val="22"/>
          <w:szCs w:val="22"/>
        </w:rPr>
      </w:pPr>
      <w:r w:rsidRPr="003022A5">
        <w:rPr>
          <w:rFonts w:asciiTheme="majorHAnsi" w:hAnsiTheme="majorHAnsi" w:cs="Arial"/>
          <w:sz w:val="22"/>
          <w:szCs w:val="22"/>
        </w:rPr>
        <w:t xml:space="preserve">As chair of the Peer Learning and Support subcommittee, Martin </w:t>
      </w:r>
      <w:proofErr w:type="spellStart"/>
      <w:r w:rsidRPr="003022A5">
        <w:rPr>
          <w:rFonts w:asciiTheme="majorHAnsi" w:hAnsiTheme="majorHAnsi" w:cs="Arial"/>
          <w:sz w:val="22"/>
          <w:szCs w:val="22"/>
        </w:rPr>
        <w:t>Tisn</w:t>
      </w:r>
      <w:r w:rsidR="00311867" w:rsidRPr="003022A5">
        <w:rPr>
          <w:rFonts w:asciiTheme="majorHAnsi" w:hAnsiTheme="majorHAnsi" w:cs="Arial"/>
          <w:sz w:val="22"/>
          <w:szCs w:val="22"/>
        </w:rPr>
        <w:t>é</w:t>
      </w:r>
      <w:proofErr w:type="spellEnd"/>
      <w:r w:rsidR="00311867" w:rsidRPr="003022A5">
        <w:rPr>
          <w:rFonts w:asciiTheme="majorHAnsi" w:eastAsia="Times New Roman" w:hAnsiTheme="majorHAnsi" w:cs="Arial"/>
          <w:sz w:val="22"/>
          <w:szCs w:val="22"/>
        </w:rPr>
        <w:t xml:space="preserve"> </w:t>
      </w:r>
      <w:r w:rsidR="005357D0" w:rsidRPr="003022A5">
        <w:rPr>
          <w:rFonts w:asciiTheme="majorHAnsi" w:hAnsiTheme="majorHAnsi" w:cs="Arial"/>
          <w:sz w:val="22"/>
          <w:szCs w:val="22"/>
        </w:rPr>
        <w:t xml:space="preserve">introduced a short peer learning exercise. Steering Committee members discussed recent peer exchange activities in small groups and the Support Unit documented things that had been happening. These included: a youth open data camp in Croatia; outreach to countries that are not yet part of OGP; a discussion with </w:t>
      </w:r>
      <w:proofErr w:type="spellStart"/>
      <w:r w:rsidR="005357D0" w:rsidRPr="003022A5">
        <w:rPr>
          <w:rFonts w:asciiTheme="majorHAnsi" w:hAnsiTheme="majorHAnsi" w:cs="Arial"/>
          <w:sz w:val="22"/>
          <w:szCs w:val="22"/>
        </w:rPr>
        <w:t>Namati</w:t>
      </w:r>
      <w:proofErr w:type="spellEnd"/>
      <w:r w:rsidR="00426363" w:rsidRPr="003022A5">
        <w:rPr>
          <w:rFonts w:asciiTheme="majorHAnsi" w:hAnsiTheme="majorHAnsi" w:cs="Arial"/>
          <w:sz w:val="22"/>
          <w:szCs w:val="22"/>
        </w:rPr>
        <w:t>, which is building a network of grassroots legal advocates who work with communities to advance justice,</w:t>
      </w:r>
      <w:r w:rsidR="005357D0" w:rsidRPr="003022A5">
        <w:rPr>
          <w:rFonts w:asciiTheme="majorHAnsi" w:hAnsiTheme="majorHAnsi" w:cs="Arial"/>
          <w:sz w:val="22"/>
          <w:szCs w:val="22"/>
        </w:rPr>
        <w:t xml:space="preserve"> about </w:t>
      </w:r>
      <w:r w:rsidR="003A027B" w:rsidRPr="003022A5">
        <w:rPr>
          <w:rFonts w:asciiTheme="majorHAnsi" w:hAnsiTheme="majorHAnsi" w:cs="Arial"/>
          <w:sz w:val="22"/>
          <w:szCs w:val="22"/>
        </w:rPr>
        <w:t xml:space="preserve">opportunities for </w:t>
      </w:r>
      <w:r w:rsidR="005357D0" w:rsidRPr="003022A5">
        <w:rPr>
          <w:rFonts w:asciiTheme="majorHAnsi" w:hAnsiTheme="majorHAnsi" w:cs="Arial"/>
          <w:sz w:val="22"/>
          <w:szCs w:val="22"/>
        </w:rPr>
        <w:t xml:space="preserve">OGP </w:t>
      </w:r>
      <w:r w:rsidR="003A027B" w:rsidRPr="003022A5">
        <w:rPr>
          <w:rFonts w:asciiTheme="majorHAnsi" w:hAnsiTheme="majorHAnsi" w:cs="Arial"/>
          <w:sz w:val="22"/>
          <w:szCs w:val="22"/>
        </w:rPr>
        <w:t xml:space="preserve">commitments on </w:t>
      </w:r>
      <w:r w:rsidR="005357D0" w:rsidRPr="003022A5">
        <w:rPr>
          <w:rFonts w:asciiTheme="majorHAnsi" w:hAnsiTheme="majorHAnsi" w:cs="Arial"/>
          <w:sz w:val="22"/>
          <w:szCs w:val="22"/>
        </w:rPr>
        <w:t xml:space="preserve">access to justice; </w:t>
      </w:r>
      <w:r w:rsidR="003022A5">
        <w:rPr>
          <w:rFonts w:asciiTheme="majorHAnsi" w:hAnsiTheme="majorHAnsi" w:cs="Arial"/>
          <w:sz w:val="22"/>
          <w:szCs w:val="22"/>
        </w:rPr>
        <w:t>a</w:t>
      </w:r>
      <w:r w:rsidRPr="003022A5">
        <w:rPr>
          <w:rFonts w:asciiTheme="majorHAnsi" w:hAnsiTheme="majorHAnsi" w:cs="Arial"/>
          <w:sz w:val="22"/>
          <w:szCs w:val="22"/>
        </w:rPr>
        <w:t xml:space="preserve"> </w:t>
      </w:r>
      <w:r w:rsidR="005357D0" w:rsidRPr="003022A5">
        <w:rPr>
          <w:rFonts w:asciiTheme="majorHAnsi" w:hAnsiTheme="majorHAnsi" w:cs="Arial"/>
          <w:sz w:val="22"/>
          <w:szCs w:val="22"/>
        </w:rPr>
        <w:t>regional event</w:t>
      </w:r>
      <w:r w:rsidR="003022A5">
        <w:rPr>
          <w:rFonts w:asciiTheme="majorHAnsi" w:hAnsiTheme="majorHAnsi" w:cs="Arial"/>
          <w:sz w:val="22"/>
          <w:szCs w:val="22"/>
        </w:rPr>
        <w:t>, hosted by the Asian Development Bank,</w:t>
      </w:r>
      <w:r w:rsidR="005357D0" w:rsidRPr="003022A5">
        <w:rPr>
          <w:rFonts w:asciiTheme="majorHAnsi" w:hAnsiTheme="majorHAnsi" w:cs="Arial"/>
          <w:sz w:val="22"/>
          <w:szCs w:val="22"/>
        </w:rPr>
        <w:t xml:space="preserve"> that was held in the Philippines; a webinar, hosted by the World Bank and </w:t>
      </w:r>
      <w:r w:rsidRPr="003022A5">
        <w:rPr>
          <w:rFonts w:asciiTheme="majorHAnsi" w:hAnsiTheme="majorHAnsi" w:cs="Arial"/>
          <w:sz w:val="22"/>
          <w:szCs w:val="22"/>
        </w:rPr>
        <w:t>led</w:t>
      </w:r>
      <w:r w:rsidR="005357D0" w:rsidRPr="003022A5">
        <w:rPr>
          <w:rFonts w:asciiTheme="majorHAnsi" w:hAnsiTheme="majorHAnsi" w:cs="Arial"/>
          <w:sz w:val="22"/>
          <w:szCs w:val="22"/>
        </w:rPr>
        <w:t xml:space="preserve"> by the World Resources Institute, on OGP and the </w:t>
      </w:r>
      <w:r w:rsidRPr="003022A5">
        <w:rPr>
          <w:rFonts w:asciiTheme="majorHAnsi" w:hAnsiTheme="majorHAnsi" w:cs="Arial"/>
          <w:sz w:val="22"/>
          <w:szCs w:val="22"/>
        </w:rPr>
        <w:t xml:space="preserve">2030 Agenda for </w:t>
      </w:r>
      <w:r w:rsidR="005357D0" w:rsidRPr="003022A5">
        <w:rPr>
          <w:rFonts w:asciiTheme="majorHAnsi" w:hAnsiTheme="majorHAnsi" w:cs="Arial"/>
          <w:sz w:val="22"/>
          <w:szCs w:val="22"/>
        </w:rPr>
        <w:t>Sustainable Development.</w:t>
      </w:r>
    </w:p>
    <w:p w14:paraId="269A0DF4" w14:textId="77777777" w:rsidR="005A1895" w:rsidRPr="003022A5" w:rsidRDefault="005A1895" w:rsidP="005A1895">
      <w:pPr>
        <w:rPr>
          <w:rFonts w:asciiTheme="majorHAnsi" w:hAnsiTheme="majorHAnsi"/>
          <w:sz w:val="22"/>
          <w:szCs w:val="22"/>
        </w:rPr>
      </w:pPr>
    </w:p>
    <w:p w14:paraId="7F1614DD" w14:textId="077E2141" w:rsidR="005A1895" w:rsidRPr="003022A5" w:rsidRDefault="003022A5" w:rsidP="0016515B">
      <w:pPr>
        <w:tabs>
          <w:tab w:val="center" w:pos="4150"/>
        </w:tabs>
        <w:rPr>
          <w:rFonts w:asciiTheme="majorHAnsi" w:hAnsiTheme="majorHAnsi"/>
          <w:b/>
          <w:sz w:val="22"/>
          <w:szCs w:val="22"/>
        </w:rPr>
      </w:pPr>
      <w:r>
        <w:rPr>
          <w:rFonts w:asciiTheme="majorHAnsi" w:hAnsiTheme="majorHAnsi"/>
          <w:b/>
          <w:sz w:val="22"/>
          <w:szCs w:val="22"/>
        </w:rPr>
        <w:t>Criteria and S</w:t>
      </w:r>
      <w:r w:rsidR="005A1895" w:rsidRPr="003022A5">
        <w:rPr>
          <w:rFonts w:asciiTheme="majorHAnsi" w:hAnsiTheme="majorHAnsi"/>
          <w:b/>
          <w:sz w:val="22"/>
          <w:szCs w:val="22"/>
        </w:rPr>
        <w:t>tandards</w:t>
      </w:r>
      <w:r w:rsidR="0016515B" w:rsidRPr="003022A5">
        <w:rPr>
          <w:rFonts w:asciiTheme="majorHAnsi" w:hAnsiTheme="majorHAnsi"/>
          <w:b/>
          <w:sz w:val="22"/>
          <w:szCs w:val="22"/>
        </w:rPr>
        <w:tab/>
      </w:r>
    </w:p>
    <w:p w14:paraId="0D2B7094" w14:textId="77777777" w:rsidR="005A1895" w:rsidRPr="003022A5" w:rsidRDefault="005A1895" w:rsidP="005A1895">
      <w:pPr>
        <w:rPr>
          <w:rFonts w:asciiTheme="majorHAnsi" w:hAnsiTheme="majorHAnsi"/>
          <w:b/>
          <w:sz w:val="22"/>
          <w:szCs w:val="22"/>
        </w:rPr>
      </w:pPr>
    </w:p>
    <w:p w14:paraId="568A8ED8" w14:textId="77777777" w:rsidR="005357D0" w:rsidRPr="003022A5" w:rsidRDefault="0016515B" w:rsidP="005A1895">
      <w:pPr>
        <w:rPr>
          <w:rFonts w:asciiTheme="majorHAnsi" w:hAnsiTheme="majorHAnsi"/>
          <w:sz w:val="22"/>
          <w:szCs w:val="22"/>
        </w:rPr>
      </w:pPr>
      <w:r w:rsidRPr="003022A5">
        <w:rPr>
          <w:rFonts w:asciiTheme="majorHAnsi" w:hAnsiTheme="majorHAnsi"/>
          <w:sz w:val="22"/>
          <w:szCs w:val="22"/>
        </w:rPr>
        <w:t>As chair of the Criteria and Standards Subcommittee, the G</w:t>
      </w:r>
      <w:r w:rsidR="005357D0" w:rsidRPr="003022A5">
        <w:rPr>
          <w:rFonts w:asciiTheme="majorHAnsi" w:hAnsiTheme="majorHAnsi"/>
          <w:sz w:val="22"/>
          <w:szCs w:val="22"/>
        </w:rPr>
        <w:t xml:space="preserve">overnment of Brazil presented </w:t>
      </w:r>
      <w:r w:rsidR="00E85BBC" w:rsidRPr="003022A5">
        <w:rPr>
          <w:rFonts w:asciiTheme="majorHAnsi" w:hAnsiTheme="majorHAnsi"/>
          <w:sz w:val="22"/>
          <w:szCs w:val="22"/>
        </w:rPr>
        <w:t xml:space="preserve">an </w:t>
      </w:r>
      <w:r w:rsidR="005357D0" w:rsidRPr="003022A5">
        <w:rPr>
          <w:rFonts w:asciiTheme="majorHAnsi" w:hAnsiTheme="majorHAnsi"/>
          <w:sz w:val="22"/>
          <w:szCs w:val="22"/>
        </w:rPr>
        <w:t xml:space="preserve">update on the </w:t>
      </w:r>
      <w:r w:rsidR="00E85BBC" w:rsidRPr="003022A5">
        <w:rPr>
          <w:rFonts w:asciiTheme="majorHAnsi" w:hAnsiTheme="majorHAnsi"/>
          <w:sz w:val="22"/>
          <w:szCs w:val="22"/>
        </w:rPr>
        <w:t xml:space="preserve">subcommittee’s </w:t>
      </w:r>
      <w:r w:rsidR="005357D0" w:rsidRPr="003022A5">
        <w:rPr>
          <w:rFonts w:asciiTheme="majorHAnsi" w:hAnsiTheme="majorHAnsi"/>
          <w:sz w:val="22"/>
          <w:szCs w:val="22"/>
        </w:rPr>
        <w:t xml:space="preserve">activities. </w:t>
      </w:r>
      <w:r w:rsidR="00E85BBC" w:rsidRPr="003022A5">
        <w:rPr>
          <w:rFonts w:asciiTheme="majorHAnsi" w:hAnsiTheme="majorHAnsi"/>
          <w:sz w:val="22"/>
          <w:szCs w:val="22"/>
        </w:rPr>
        <w:t>The subcommittee continues</w:t>
      </w:r>
      <w:r w:rsidR="005357D0" w:rsidRPr="003022A5">
        <w:rPr>
          <w:rFonts w:asciiTheme="majorHAnsi" w:hAnsiTheme="majorHAnsi"/>
          <w:sz w:val="22"/>
          <w:szCs w:val="22"/>
        </w:rPr>
        <w:t xml:space="preserve"> to work on the cases of two governments being reviewed under the OGP response policy – Azerbaijan and Hungary</w:t>
      </w:r>
      <w:r w:rsidR="00E85BBC" w:rsidRPr="003022A5">
        <w:rPr>
          <w:rFonts w:asciiTheme="majorHAnsi" w:hAnsiTheme="majorHAnsi"/>
          <w:sz w:val="22"/>
          <w:szCs w:val="22"/>
        </w:rPr>
        <w:t xml:space="preserve"> and a</w:t>
      </w:r>
      <w:r w:rsidR="00183DAD" w:rsidRPr="003022A5">
        <w:rPr>
          <w:rFonts w:asciiTheme="majorHAnsi" w:hAnsiTheme="majorHAnsi"/>
          <w:sz w:val="22"/>
          <w:szCs w:val="22"/>
        </w:rPr>
        <w:t xml:space="preserve">n update was provided on the status of each of these cases. In </w:t>
      </w:r>
      <w:r w:rsidR="006449F5" w:rsidRPr="003022A5">
        <w:rPr>
          <w:rFonts w:asciiTheme="majorHAnsi" w:hAnsiTheme="majorHAnsi"/>
          <w:sz w:val="22"/>
          <w:szCs w:val="22"/>
        </w:rPr>
        <w:t xml:space="preserve">the case of </w:t>
      </w:r>
      <w:r w:rsidR="00183DAD" w:rsidRPr="003022A5">
        <w:rPr>
          <w:rFonts w:asciiTheme="majorHAnsi" w:hAnsiTheme="majorHAnsi"/>
          <w:sz w:val="22"/>
          <w:szCs w:val="22"/>
        </w:rPr>
        <w:t xml:space="preserve">Azerbaijan, the government has begun working on a new action plan that addresses some of the issues that the criteria and standards subcommittee has discussed. </w:t>
      </w:r>
      <w:r w:rsidRPr="003022A5">
        <w:rPr>
          <w:rFonts w:asciiTheme="majorHAnsi" w:hAnsiTheme="majorHAnsi"/>
          <w:sz w:val="22"/>
          <w:szCs w:val="22"/>
        </w:rPr>
        <w:t xml:space="preserve">There will be further monitoring and dialogue with the Government of Azerbaijan to ensure strong civil society participation in the new plan. </w:t>
      </w:r>
      <w:r w:rsidR="00183DAD" w:rsidRPr="003022A5">
        <w:rPr>
          <w:rFonts w:asciiTheme="majorHAnsi" w:hAnsiTheme="majorHAnsi"/>
          <w:sz w:val="22"/>
          <w:szCs w:val="22"/>
        </w:rPr>
        <w:t xml:space="preserve">In the case of Hungary, the subcommittee has not yet </w:t>
      </w:r>
      <w:r w:rsidRPr="003022A5">
        <w:rPr>
          <w:rFonts w:asciiTheme="majorHAnsi" w:hAnsiTheme="majorHAnsi"/>
          <w:sz w:val="22"/>
          <w:szCs w:val="22"/>
        </w:rPr>
        <w:t xml:space="preserve">finished its assessment </w:t>
      </w:r>
      <w:r w:rsidR="00183DAD" w:rsidRPr="003022A5">
        <w:rPr>
          <w:rFonts w:asciiTheme="majorHAnsi" w:hAnsiTheme="majorHAnsi"/>
          <w:sz w:val="22"/>
          <w:szCs w:val="22"/>
        </w:rPr>
        <w:t xml:space="preserve">and </w:t>
      </w:r>
      <w:r w:rsidRPr="003022A5">
        <w:rPr>
          <w:rFonts w:asciiTheme="majorHAnsi" w:hAnsiTheme="majorHAnsi"/>
          <w:sz w:val="22"/>
          <w:szCs w:val="22"/>
        </w:rPr>
        <w:t>verification of</w:t>
      </w:r>
      <w:r w:rsidR="00183DAD" w:rsidRPr="003022A5">
        <w:rPr>
          <w:rFonts w:asciiTheme="majorHAnsi" w:hAnsiTheme="majorHAnsi"/>
          <w:sz w:val="22"/>
          <w:szCs w:val="22"/>
        </w:rPr>
        <w:t xml:space="preserve"> the initial complaint</w:t>
      </w:r>
      <w:r w:rsidR="00E85BBC" w:rsidRPr="003022A5">
        <w:rPr>
          <w:rFonts w:asciiTheme="majorHAnsi" w:hAnsiTheme="majorHAnsi"/>
          <w:sz w:val="22"/>
          <w:szCs w:val="22"/>
        </w:rPr>
        <w:t xml:space="preserve"> and continues</w:t>
      </w:r>
      <w:r w:rsidR="00183DAD" w:rsidRPr="003022A5">
        <w:rPr>
          <w:rFonts w:asciiTheme="majorHAnsi" w:hAnsiTheme="majorHAnsi"/>
          <w:sz w:val="22"/>
          <w:szCs w:val="22"/>
        </w:rPr>
        <w:t xml:space="preserve"> to look into it.</w:t>
      </w:r>
    </w:p>
    <w:p w14:paraId="1C96CD56" w14:textId="77777777" w:rsidR="00183DAD" w:rsidRPr="003022A5" w:rsidRDefault="00183DAD" w:rsidP="005A1895">
      <w:pPr>
        <w:rPr>
          <w:rFonts w:asciiTheme="majorHAnsi" w:hAnsiTheme="majorHAnsi"/>
          <w:sz w:val="22"/>
          <w:szCs w:val="22"/>
        </w:rPr>
      </w:pPr>
    </w:p>
    <w:p w14:paraId="6050200D" w14:textId="519EA43A" w:rsidR="00183DAD" w:rsidRPr="003022A5" w:rsidRDefault="00183DAD" w:rsidP="005A1895">
      <w:pPr>
        <w:rPr>
          <w:rFonts w:asciiTheme="majorHAnsi" w:hAnsiTheme="majorHAnsi"/>
          <w:sz w:val="22"/>
          <w:szCs w:val="22"/>
        </w:rPr>
      </w:pPr>
      <w:r w:rsidRPr="003022A5">
        <w:rPr>
          <w:rFonts w:asciiTheme="majorHAnsi" w:hAnsiTheme="majorHAnsi"/>
          <w:sz w:val="22"/>
          <w:szCs w:val="22"/>
        </w:rPr>
        <w:t xml:space="preserve">The chair gave an update on other countries that the subcommittee had been concerned about, where they were failing to meet OGP requirements or timelines. In Australia, the change in government meant that a revised final deadline would be given </w:t>
      </w:r>
      <w:r w:rsidR="00E85BBC" w:rsidRPr="003022A5">
        <w:rPr>
          <w:rFonts w:asciiTheme="majorHAnsi" w:hAnsiTheme="majorHAnsi"/>
          <w:sz w:val="22"/>
          <w:szCs w:val="22"/>
        </w:rPr>
        <w:t>to the country</w:t>
      </w:r>
      <w:r w:rsidRPr="003022A5">
        <w:rPr>
          <w:rFonts w:asciiTheme="majorHAnsi" w:hAnsiTheme="majorHAnsi"/>
          <w:sz w:val="22"/>
          <w:szCs w:val="22"/>
        </w:rPr>
        <w:t xml:space="preserve"> to decide whether to recommit </w:t>
      </w:r>
      <w:r w:rsidR="00CE65E2">
        <w:rPr>
          <w:rFonts w:asciiTheme="majorHAnsi" w:hAnsiTheme="majorHAnsi"/>
          <w:sz w:val="22"/>
          <w:szCs w:val="22"/>
        </w:rPr>
        <w:t xml:space="preserve">to </w:t>
      </w:r>
      <w:r w:rsidRPr="003022A5">
        <w:rPr>
          <w:rFonts w:asciiTheme="majorHAnsi" w:hAnsiTheme="majorHAnsi"/>
          <w:sz w:val="22"/>
          <w:szCs w:val="22"/>
        </w:rPr>
        <w:t xml:space="preserve">OGP. In the case of </w:t>
      </w:r>
      <w:proofErr w:type="gramStart"/>
      <w:r w:rsidRPr="003022A5">
        <w:rPr>
          <w:rFonts w:asciiTheme="majorHAnsi" w:hAnsiTheme="majorHAnsi"/>
          <w:sz w:val="22"/>
          <w:szCs w:val="22"/>
        </w:rPr>
        <w:t>Turkey</w:t>
      </w:r>
      <w:proofErr w:type="gramEnd"/>
      <w:r w:rsidRPr="003022A5">
        <w:rPr>
          <w:rFonts w:asciiTheme="majorHAnsi" w:hAnsiTheme="majorHAnsi"/>
          <w:sz w:val="22"/>
          <w:szCs w:val="22"/>
        </w:rPr>
        <w:t xml:space="preserve"> the subcommittee had agreed to reconsider </w:t>
      </w:r>
      <w:r w:rsidR="00CE65E2">
        <w:rPr>
          <w:rFonts w:asciiTheme="majorHAnsi" w:hAnsiTheme="majorHAnsi"/>
          <w:sz w:val="22"/>
          <w:szCs w:val="22"/>
        </w:rPr>
        <w:t xml:space="preserve">the situation </w:t>
      </w:r>
      <w:r w:rsidRPr="003022A5">
        <w:rPr>
          <w:rFonts w:asciiTheme="majorHAnsi" w:hAnsiTheme="majorHAnsi"/>
          <w:sz w:val="22"/>
          <w:szCs w:val="22"/>
        </w:rPr>
        <w:t>after th</w:t>
      </w:r>
      <w:r w:rsidR="00E85BBC" w:rsidRPr="003022A5">
        <w:rPr>
          <w:rFonts w:asciiTheme="majorHAnsi" w:hAnsiTheme="majorHAnsi"/>
          <w:sz w:val="22"/>
          <w:szCs w:val="22"/>
        </w:rPr>
        <w:t>e</w:t>
      </w:r>
      <w:r w:rsidRPr="003022A5">
        <w:rPr>
          <w:rFonts w:asciiTheme="majorHAnsi" w:hAnsiTheme="majorHAnsi"/>
          <w:sz w:val="22"/>
          <w:szCs w:val="22"/>
        </w:rPr>
        <w:t xml:space="preserve"> country’s elections, when there </w:t>
      </w:r>
      <w:r w:rsidR="00E85BBC" w:rsidRPr="003022A5">
        <w:rPr>
          <w:rFonts w:asciiTheme="majorHAnsi" w:hAnsiTheme="majorHAnsi"/>
          <w:sz w:val="22"/>
          <w:szCs w:val="22"/>
        </w:rPr>
        <w:t xml:space="preserve">would be </w:t>
      </w:r>
      <w:r w:rsidRPr="003022A5">
        <w:rPr>
          <w:rFonts w:asciiTheme="majorHAnsi" w:hAnsiTheme="majorHAnsi"/>
          <w:sz w:val="22"/>
          <w:szCs w:val="22"/>
        </w:rPr>
        <w:t>a</w:t>
      </w:r>
      <w:r w:rsidR="00E85BBC" w:rsidRPr="003022A5">
        <w:rPr>
          <w:rFonts w:asciiTheme="majorHAnsi" w:hAnsiTheme="majorHAnsi"/>
          <w:sz w:val="22"/>
          <w:szCs w:val="22"/>
        </w:rPr>
        <w:t xml:space="preserve"> </w:t>
      </w:r>
      <w:r w:rsidRPr="003022A5">
        <w:rPr>
          <w:rFonts w:asciiTheme="majorHAnsi" w:hAnsiTheme="majorHAnsi"/>
          <w:sz w:val="22"/>
          <w:szCs w:val="22"/>
        </w:rPr>
        <w:t xml:space="preserve">government in place. In the case of Malta, a successful intervention meant the government </w:t>
      </w:r>
      <w:r w:rsidR="00E85BBC" w:rsidRPr="003022A5">
        <w:rPr>
          <w:rFonts w:asciiTheme="majorHAnsi" w:hAnsiTheme="majorHAnsi"/>
          <w:sz w:val="22"/>
          <w:szCs w:val="22"/>
        </w:rPr>
        <w:t xml:space="preserve">has </w:t>
      </w:r>
      <w:r w:rsidRPr="003022A5">
        <w:rPr>
          <w:rFonts w:asciiTheme="majorHAnsi" w:hAnsiTheme="majorHAnsi"/>
          <w:sz w:val="22"/>
          <w:szCs w:val="22"/>
        </w:rPr>
        <w:t xml:space="preserve">reengaged and </w:t>
      </w:r>
      <w:r w:rsidR="006B0A82" w:rsidRPr="003022A5">
        <w:rPr>
          <w:rFonts w:asciiTheme="majorHAnsi" w:hAnsiTheme="majorHAnsi"/>
          <w:sz w:val="22"/>
          <w:szCs w:val="22"/>
        </w:rPr>
        <w:t xml:space="preserve">submitted </w:t>
      </w:r>
      <w:r w:rsidRPr="003022A5">
        <w:rPr>
          <w:rFonts w:asciiTheme="majorHAnsi" w:hAnsiTheme="majorHAnsi"/>
          <w:sz w:val="22"/>
          <w:szCs w:val="22"/>
        </w:rPr>
        <w:t xml:space="preserve">a new </w:t>
      </w:r>
      <w:r w:rsidR="006B0A82" w:rsidRPr="003022A5">
        <w:rPr>
          <w:rFonts w:asciiTheme="majorHAnsi" w:hAnsiTheme="majorHAnsi"/>
          <w:sz w:val="22"/>
          <w:szCs w:val="22"/>
        </w:rPr>
        <w:t xml:space="preserve">national </w:t>
      </w:r>
      <w:r w:rsidRPr="003022A5">
        <w:rPr>
          <w:rFonts w:asciiTheme="majorHAnsi" w:hAnsiTheme="majorHAnsi"/>
          <w:sz w:val="22"/>
          <w:szCs w:val="22"/>
        </w:rPr>
        <w:t>action plan</w:t>
      </w:r>
      <w:r w:rsidR="00CE65E2">
        <w:rPr>
          <w:rFonts w:asciiTheme="majorHAnsi" w:hAnsiTheme="majorHAnsi"/>
          <w:sz w:val="22"/>
          <w:szCs w:val="22"/>
        </w:rPr>
        <w:t xml:space="preserve"> so </w:t>
      </w:r>
      <w:r w:rsidR="0016515B" w:rsidRPr="003022A5">
        <w:rPr>
          <w:rFonts w:asciiTheme="majorHAnsi" w:hAnsiTheme="majorHAnsi"/>
          <w:sz w:val="22"/>
          <w:szCs w:val="22"/>
        </w:rPr>
        <w:t xml:space="preserve">the review was closed. </w:t>
      </w:r>
    </w:p>
    <w:p w14:paraId="7CEA7B52" w14:textId="77777777" w:rsidR="00183DAD" w:rsidRPr="003022A5" w:rsidRDefault="00183DAD" w:rsidP="005A1895">
      <w:pPr>
        <w:rPr>
          <w:rFonts w:asciiTheme="majorHAnsi" w:hAnsiTheme="majorHAnsi"/>
          <w:sz w:val="22"/>
          <w:szCs w:val="22"/>
        </w:rPr>
      </w:pPr>
    </w:p>
    <w:p w14:paraId="4A89E882" w14:textId="5E81BF5F" w:rsidR="00183DAD" w:rsidRPr="003022A5" w:rsidRDefault="00183DAD" w:rsidP="005A1895">
      <w:pPr>
        <w:rPr>
          <w:rFonts w:asciiTheme="majorHAnsi" w:hAnsiTheme="majorHAnsi"/>
          <w:sz w:val="22"/>
          <w:szCs w:val="22"/>
        </w:rPr>
      </w:pPr>
      <w:r w:rsidRPr="003022A5">
        <w:rPr>
          <w:rFonts w:asciiTheme="majorHAnsi" w:hAnsiTheme="majorHAnsi"/>
          <w:sz w:val="22"/>
          <w:szCs w:val="22"/>
        </w:rPr>
        <w:t>The chair presented a</w:t>
      </w:r>
      <w:r w:rsidR="0016515B" w:rsidRPr="003022A5">
        <w:rPr>
          <w:rFonts w:asciiTheme="majorHAnsi" w:hAnsiTheme="majorHAnsi"/>
          <w:sz w:val="22"/>
          <w:szCs w:val="22"/>
        </w:rPr>
        <w:t>n interim</w:t>
      </w:r>
      <w:r w:rsidRPr="003022A5">
        <w:rPr>
          <w:rFonts w:asciiTheme="majorHAnsi" w:hAnsiTheme="majorHAnsi"/>
          <w:sz w:val="22"/>
          <w:szCs w:val="22"/>
        </w:rPr>
        <w:t xml:space="preserve"> report on the </w:t>
      </w:r>
      <w:r w:rsidR="0016515B" w:rsidRPr="003022A5">
        <w:rPr>
          <w:rFonts w:asciiTheme="majorHAnsi" w:hAnsiTheme="majorHAnsi"/>
          <w:sz w:val="22"/>
          <w:szCs w:val="22"/>
        </w:rPr>
        <w:t xml:space="preserve">implementation of the </w:t>
      </w:r>
      <w:r w:rsidR="00E85BBC" w:rsidRPr="003022A5">
        <w:rPr>
          <w:rFonts w:asciiTheme="majorHAnsi" w:hAnsiTheme="majorHAnsi"/>
          <w:sz w:val="22"/>
          <w:szCs w:val="22"/>
        </w:rPr>
        <w:t>R</w:t>
      </w:r>
      <w:r w:rsidRPr="003022A5">
        <w:rPr>
          <w:rFonts w:asciiTheme="majorHAnsi" w:hAnsiTheme="majorHAnsi"/>
          <w:sz w:val="22"/>
          <w:szCs w:val="22"/>
        </w:rPr>
        <w:t xml:space="preserve">esponse </w:t>
      </w:r>
      <w:r w:rsidR="00E85BBC" w:rsidRPr="003022A5">
        <w:rPr>
          <w:rFonts w:asciiTheme="majorHAnsi" w:hAnsiTheme="majorHAnsi"/>
          <w:sz w:val="22"/>
          <w:szCs w:val="22"/>
        </w:rPr>
        <w:t>P</w:t>
      </w:r>
      <w:r w:rsidRPr="003022A5">
        <w:rPr>
          <w:rFonts w:asciiTheme="majorHAnsi" w:hAnsiTheme="majorHAnsi"/>
          <w:sz w:val="22"/>
          <w:szCs w:val="22"/>
        </w:rPr>
        <w:t xml:space="preserve">olicy, </w:t>
      </w:r>
      <w:r w:rsidR="0016515B" w:rsidRPr="003022A5">
        <w:rPr>
          <w:rFonts w:asciiTheme="majorHAnsi" w:hAnsiTheme="majorHAnsi"/>
          <w:sz w:val="22"/>
          <w:szCs w:val="22"/>
        </w:rPr>
        <w:t xml:space="preserve">addressing challenges </w:t>
      </w:r>
      <w:r w:rsidR="00E85BBC" w:rsidRPr="003022A5">
        <w:rPr>
          <w:rFonts w:asciiTheme="majorHAnsi" w:hAnsiTheme="majorHAnsi"/>
          <w:sz w:val="22"/>
          <w:szCs w:val="22"/>
        </w:rPr>
        <w:t xml:space="preserve">and lessons </w:t>
      </w:r>
      <w:r w:rsidR="00CE65E2">
        <w:rPr>
          <w:rFonts w:asciiTheme="majorHAnsi" w:hAnsiTheme="majorHAnsi"/>
          <w:sz w:val="22"/>
          <w:szCs w:val="22"/>
        </w:rPr>
        <w:t>that have been learnt</w:t>
      </w:r>
      <w:r w:rsidR="00E85BBC" w:rsidRPr="003022A5">
        <w:rPr>
          <w:rFonts w:asciiTheme="majorHAnsi" w:hAnsiTheme="majorHAnsi"/>
          <w:sz w:val="22"/>
          <w:szCs w:val="22"/>
        </w:rPr>
        <w:t xml:space="preserve"> </w:t>
      </w:r>
      <w:r w:rsidR="00CE65E2">
        <w:rPr>
          <w:rFonts w:asciiTheme="majorHAnsi" w:hAnsiTheme="majorHAnsi"/>
          <w:sz w:val="22"/>
          <w:szCs w:val="22"/>
        </w:rPr>
        <w:t>from</w:t>
      </w:r>
      <w:r w:rsidR="0016515B" w:rsidRPr="003022A5">
        <w:rPr>
          <w:rFonts w:asciiTheme="majorHAnsi" w:hAnsiTheme="majorHAnsi"/>
          <w:sz w:val="22"/>
          <w:szCs w:val="22"/>
        </w:rPr>
        <w:t xml:space="preserve"> the first year of the pilot</w:t>
      </w:r>
      <w:r w:rsidR="00E85BBC" w:rsidRPr="003022A5">
        <w:rPr>
          <w:rFonts w:asciiTheme="majorHAnsi" w:hAnsiTheme="majorHAnsi"/>
          <w:sz w:val="22"/>
          <w:szCs w:val="22"/>
        </w:rPr>
        <w:t xml:space="preserve"> phase</w:t>
      </w:r>
      <w:r w:rsidR="0016515B" w:rsidRPr="003022A5">
        <w:rPr>
          <w:rFonts w:asciiTheme="majorHAnsi" w:hAnsiTheme="majorHAnsi"/>
          <w:sz w:val="22"/>
          <w:szCs w:val="22"/>
        </w:rPr>
        <w:t>. The</w:t>
      </w:r>
      <w:r w:rsidRPr="003022A5">
        <w:rPr>
          <w:rFonts w:asciiTheme="majorHAnsi" w:hAnsiTheme="majorHAnsi"/>
          <w:sz w:val="22"/>
          <w:szCs w:val="22"/>
        </w:rPr>
        <w:t xml:space="preserve"> Steering Committee was invited to provide the subcommittee with any comments or ideas </w:t>
      </w:r>
      <w:r w:rsidR="00E85BBC" w:rsidRPr="003022A5">
        <w:rPr>
          <w:rFonts w:asciiTheme="majorHAnsi" w:hAnsiTheme="majorHAnsi"/>
          <w:sz w:val="22"/>
          <w:szCs w:val="22"/>
        </w:rPr>
        <w:t xml:space="preserve">to address the identified challenges </w:t>
      </w:r>
      <w:r w:rsidRPr="003022A5">
        <w:rPr>
          <w:rFonts w:asciiTheme="majorHAnsi" w:hAnsiTheme="majorHAnsi"/>
          <w:sz w:val="22"/>
          <w:szCs w:val="22"/>
        </w:rPr>
        <w:t>for how the policy should operate and develop.</w:t>
      </w:r>
    </w:p>
    <w:p w14:paraId="27A99679" w14:textId="77777777" w:rsidR="005A1895" w:rsidRPr="003022A5" w:rsidRDefault="005A1895" w:rsidP="005A1895">
      <w:pPr>
        <w:rPr>
          <w:rFonts w:asciiTheme="majorHAnsi" w:hAnsiTheme="majorHAnsi"/>
          <w:sz w:val="22"/>
          <w:szCs w:val="22"/>
        </w:rPr>
      </w:pPr>
    </w:p>
    <w:p w14:paraId="2FFE723B" w14:textId="0A28317C" w:rsidR="005A1895" w:rsidRPr="003022A5" w:rsidRDefault="00183DAD" w:rsidP="005A1895">
      <w:pPr>
        <w:rPr>
          <w:rFonts w:asciiTheme="majorHAnsi" w:hAnsiTheme="majorHAnsi"/>
          <w:sz w:val="22"/>
          <w:szCs w:val="22"/>
        </w:rPr>
      </w:pPr>
      <w:r w:rsidRPr="003022A5">
        <w:rPr>
          <w:rFonts w:asciiTheme="majorHAnsi" w:hAnsiTheme="majorHAnsi"/>
          <w:sz w:val="22"/>
          <w:szCs w:val="22"/>
        </w:rPr>
        <w:lastRenderedPageBreak/>
        <w:t xml:space="preserve">In discussion it was agreed that the subcommittee would schedule a call to discuss the </w:t>
      </w:r>
      <w:r w:rsidR="00FD6821" w:rsidRPr="003022A5">
        <w:rPr>
          <w:rFonts w:asciiTheme="majorHAnsi" w:hAnsiTheme="majorHAnsi"/>
          <w:sz w:val="22"/>
          <w:szCs w:val="22"/>
        </w:rPr>
        <w:t xml:space="preserve">interim report on the implementation of the </w:t>
      </w:r>
      <w:r w:rsidRPr="003022A5">
        <w:rPr>
          <w:rFonts w:asciiTheme="majorHAnsi" w:hAnsiTheme="majorHAnsi"/>
          <w:sz w:val="22"/>
          <w:szCs w:val="22"/>
        </w:rPr>
        <w:t>response policy in more detail, which all Steering Committee members would be invited to join.</w:t>
      </w:r>
    </w:p>
    <w:p w14:paraId="4F7105D8" w14:textId="77777777" w:rsidR="00183DAD" w:rsidRPr="003022A5" w:rsidRDefault="00183DAD" w:rsidP="005A1895">
      <w:pPr>
        <w:rPr>
          <w:rFonts w:asciiTheme="majorHAnsi" w:hAnsiTheme="majorHAnsi"/>
          <w:sz w:val="22"/>
          <w:szCs w:val="22"/>
        </w:rPr>
      </w:pPr>
    </w:p>
    <w:p w14:paraId="3DFA0317" w14:textId="77777777" w:rsidR="005A1895" w:rsidRPr="003022A5" w:rsidRDefault="0016515B" w:rsidP="005A1895">
      <w:pPr>
        <w:rPr>
          <w:rFonts w:asciiTheme="majorHAnsi" w:hAnsiTheme="majorHAnsi"/>
          <w:b/>
          <w:sz w:val="22"/>
          <w:szCs w:val="22"/>
        </w:rPr>
      </w:pPr>
      <w:r w:rsidRPr="003022A5">
        <w:rPr>
          <w:rFonts w:asciiTheme="majorHAnsi" w:hAnsiTheme="majorHAnsi"/>
          <w:b/>
          <w:sz w:val="22"/>
          <w:szCs w:val="22"/>
        </w:rPr>
        <w:t xml:space="preserve">Dialogue with the </w:t>
      </w:r>
      <w:r w:rsidR="005A1895" w:rsidRPr="003022A5">
        <w:rPr>
          <w:rFonts w:asciiTheme="majorHAnsi" w:hAnsiTheme="majorHAnsi"/>
          <w:b/>
          <w:sz w:val="22"/>
          <w:szCs w:val="22"/>
        </w:rPr>
        <w:t>I</w:t>
      </w:r>
      <w:r w:rsidRPr="003022A5">
        <w:rPr>
          <w:rFonts w:asciiTheme="majorHAnsi" w:hAnsiTheme="majorHAnsi"/>
          <w:b/>
          <w:sz w:val="22"/>
          <w:szCs w:val="22"/>
        </w:rPr>
        <w:t xml:space="preserve">ndependent </w:t>
      </w:r>
      <w:r w:rsidR="005A1895" w:rsidRPr="003022A5">
        <w:rPr>
          <w:rFonts w:asciiTheme="majorHAnsi" w:hAnsiTheme="majorHAnsi"/>
          <w:b/>
          <w:sz w:val="22"/>
          <w:szCs w:val="22"/>
        </w:rPr>
        <w:t>R</w:t>
      </w:r>
      <w:r w:rsidRPr="003022A5">
        <w:rPr>
          <w:rFonts w:asciiTheme="majorHAnsi" w:hAnsiTheme="majorHAnsi"/>
          <w:b/>
          <w:sz w:val="22"/>
          <w:szCs w:val="22"/>
        </w:rPr>
        <w:t xml:space="preserve">eporting </w:t>
      </w:r>
      <w:r w:rsidR="005A1895" w:rsidRPr="003022A5">
        <w:rPr>
          <w:rFonts w:asciiTheme="majorHAnsi" w:hAnsiTheme="majorHAnsi"/>
          <w:b/>
          <w:sz w:val="22"/>
          <w:szCs w:val="22"/>
        </w:rPr>
        <w:t>M</w:t>
      </w:r>
      <w:r w:rsidRPr="003022A5">
        <w:rPr>
          <w:rFonts w:asciiTheme="majorHAnsi" w:hAnsiTheme="majorHAnsi"/>
          <w:b/>
          <w:sz w:val="22"/>
          <w:szCs w:val="22"/>
        </w:rPr>
        <w:t xml:space="preserve">echanism and International </w:t>
      </w:r>
      <w:r w:rsidR="005A1895" w:rsidRPr="003022A5">
        <w:rPr>
          <w:rFonts w:asciiTheme="majorHAnsi" w:hAnsiTheme="majorHAnsi"/>
          <w:b/>
          <w:sz w:val="22"/>
          <w:szCs w:val="22"/>
        </w:rPr>
        <w:t>E</w:t>
      </w:r>
      <w:r w:rsidRPr="003022A5">
        <w:rPr>
          <w:rFonts w:asciiTheme="majorHAnsi" w:hAnsiTheme="majorHAnsi"/>
          <w:b/>
          <w:sz w:val="22"/>
          <w:szCs w:val="22"/>
        </w:rPr>
        <w:t xml:space="preserve">xperts’ </w:t>
      </w:r>
      <w:r w:rsidR="005A1895" w:rsidRPr="003022A5">
        <w:rPr>
          <w:rFonts w:asciiTheme="majorHAnsi" w:hAnsiTheme="majorHAnsi"/>
          <w:b/>
          <w:sz w:val="22"/>
          <w:szCs w:val="22"/>
        </w:rPr>
        <w:t>P</w:t>
      </w:r>
      <w:r w:rsidRPr="003022A5">
        <w:rPr>
          <w:rFonts w:asciiTheme="majorHAnsi" w:hAnsiTheme="majorHAnsi"/>
          <w:b/>
          <w:sz w:val="22"/>
          <w:szCs w:val="22"/>
        </w:rPr>
        <w:t>anel</w:t>
      </w:r>
      <w:r w:rsidR="005A1895" w:rsidRPr="003022A5">
        <w:rPr>
          <w:rFonts w:asciiTheme="majorHAnsi" w:hAnsiTheme="majorHAnsi"/>
          <w:b/>
          <w:sz w:val="22"/>
          <w:szCs w:val="22"/>
        </w:rPr>
        <w:t xml:space="preserve"> </w:t>
      </w:r>
    </w:p>
    <w:p w14:paraId="3B55581B" w14:textId="77777777" w:rsidR="005A1895" w:rsidRPr="003022A5" w:rsidRDefault="005A1895" w:rsidP="005A1895">
      <w:pPr>
        <w:rPr>
          <w:rFonts w:asciiTheme="majorHAnsi" w:hAnsiTheme="majorHAnsi"/>
          <w:b/>
          <w:sz w:val="22"/>
          <w:szCs w:val="22"/>
        </w:rPr>
      </w:pPr>
    </w:p>
    <w:p w14:paraId="5421D9FA" w14:textId="77777777" w:rsidR="00183DAD" w:rsidRPr="003022A5" w:rsidRDefault="005A1895" w:rsidP="005A1895">
      <w:pPr>
        <w:rPr>
          <w:rFonts w:asciiTheme="majorHAnsi" w:hAnsiTheme="majorHAnsi"/>
          <w:sz w:val="22"/>
          <w:szCs w:val="22"/>
        </w:rPr>
      </w:pPr>
      <w:r w:rsidRPr="003022A5">
        <w:rPr>
          <w:rFonts w:asciiTheme="majorHAnsi" w:hAnsiTheme="majorHAnsi"/>
          <w:sz w:val="22"/>
          <w:szCs w:val="22"/>
        </w:rPr>
        <w:t>T</w:t>
      </w:r>
      <w:r w:rsidR="00183DAD" w:rsidRPr="003022A5">
        <w:rPr>
          <w:rFonts w:asciiTheme="majorHAnsi" w:hAnsiTheme="majorHAnsi"/>
          <w:sz w:val="22"/>
          <w:szCs w:val="22"/>
        </w:rPr>
        <w:t>he Director for the Independent Reporting Mechanism (IRM) introduced this item as</w:t>
      </w:r>
      <w:r w:rsidR="00961A5C" w:rsidRPr="003022A5">
        <w:rPr>
          <w:rFonts w:asciiTheme="majorHAnsi" w:hAnsiTheme="majorHAnsi"/>
          <w:sz w:val="22"/>
          <w:szCs w:val="22"/>
        </w:rPr>
        <w:t xml:space="preserve"> an opportunity to take stock of</w:t>
      </w:r>
      <w:r w:rsidR="00183DAD" w:rsidRPr="003022A5">
        <w:rPr>
          <w:rFonts w:asciiTheme="majorHAnsi" w:hAnsiTheme="majorHAnsi"/>
          <w:sz w:val="22"/>
          <w:szCs w:val="22"/>
        </w:rPr>
        <w:t xml:space="preserve"> the progress that has been made since the fir</w:t>
      </w:r>
      <w:r w:rsidR="003A027B" w:rsidRPr="003022A5">
        <w:rPr>
          <w:rFonts w:asciiTheme="majorHAnsi" w:hAnsiTheme="majorHAnsi"/>
          <w:sz w:val="22"/>
          <w:szCs w:val="22"/>
        </w:rPr>
        <w:t xml:space="preserve">st IRM reports were launched </w:t>
      </w:r>
      <w:r w:rsidR="00183DAD" w:rsidRPr="003022A5">
        <w:rPr>
          <w:rFonts w:asciiTheme="majorHAnsi" w:hAnsiTheme="majorHAnsi"/>
          <w:sz w:val="22"/>
          <w:szCs w:val="22"/>
        </w:rPr>
        <w:t xml:space="preserve">two years </w:t>
      </w:r>
      <w:r w:rsidR="003A027B" w:rsidRPr="003022A5">
        <w:rPr>
          <w:rFonts w:asciiTheme="majorHAnsi" w:hAnsiTheme="majorHAnsi"/>
          <w:sz w:val="22"/>
          <w:szCs w:val="22"/>
        </w:rPr>
        <w:t>ago</w:t>
      </w:r>
      <w:r w:rsidR="00183DAD" w:rsidRPr="003022A5">
        <w:rPr>
          <w:rFonts w:asciiTheme="majorHAnsi" w:hAnsiTheme="majorHAnsi"/>
          <w:sz w:val="22"/>
          <w:szCs w:val="22"/>
        </w:rPr>
        <w:t xml:space="preserve">. There have now been 72 IRM reports produced, the ‘OGP Explorer’ has been launched to provide information on action plan commitments using IRM data and the IRM team </w:t>
      </w:r>
      <w:r w:rsidR="00FD6821" w:rsidRPr="003022A5">
        <w:rPr>
          <w:rFonts w:asciiTheme="majorHAnsi" w:hAnsiTheme="majorHAnsi"/>
          <w:sz w:val="22"/>
          <w:szCs w:val="22"/>
        </w:rPr>
        <w:t xml:space="preserve">is </w:t>
      </w:r>
      <w:r w:rsidR="00183DAD" w:rsidRPr="003022A5">
        <w:rPr>
          <w:rFonts w:asciiTheme="majorHAnsi" w:hAnsiTheme="majorHAnsi"/>
          <w:sz w:val="22"/>
          <w:szCs w:val="22"/>
        </w:rPr>
        <w:t>able to see patterns and provide more guidance to researchers, governments and civil society organisations involved in the reports.</w:t>
      </w:r>
      <w:r w:rsidR="00961A5C" w:rsidRPr="003022A5">
        <w:rPr>
          <w:rFonts w:asciiTheme="majorHAnsi" w:hAnsiTheme="majorHAnsi"/>
          <w:sz w:val="22"/>
          <w:szCs w:val="22"/>
        </w:rPr>
        <w:t xml:space="preserve"> An IRM procedures manual has been produced</w:t>
      </w:r>
      <w:r w:rsidR="00FD6821" w:rsidRPr="003022A5">
        <w:rPr>
          <w:rFonts w:asciiTheme="majorHAnsi" w:hAnsiTheme="majorHAnsi"/>
          <w:sz w:val="22"/>
          <w:szCs w:val="22"/>
        </w:rPr>
        <w:t xml:space="preserve"> and published</w:t>
      </w:r>
      <w:r w:rsidR="00961A5C" w:rsidRPr="003022A5">
        <w:rPr>
          <w:rFonts w:asciiTheme="majorHAnsi" w:hAnsiTheme="majorHAnsi"/>
          <w:sz w:val="22"/>
          <w:szCs w:val="22"/>
        </w:rPr>
        <w:t>, in response to a previous Steering Committee request</w:t>
      </w:r>
      <w:r w:rsidR="00FD6821" w:rsidRPr="003022A5">
        <w:rPr>
          <w:rFonts w:asciiTheme="majorHAnsi" w:hAnsiTheme="majorHAnsi"/>
          <w:sz w:val="22"/>
          <w:szCs w:val="22"/>
        </w:rPr>
        <w:t>,</w:t>
      </w:r>
      <w:r w:rsidR="00961A5C" w:rsidRPr="003022A5">
        <w:rPr>
          <w:rFonts w:asciiTheme="majorHAnsi" w:hAnsiTheme="majorHAnsi"/>
          <w:sz w:val="22"/>
          <w:szCs w:val="22"/>
        </w:rPr>
        <w:t xml:space="preserve"> and the IRM charter is now included in the OGP Articles of Governance.</w:t>
      </w:r>
    </w:p>
    <w:p w14:paraId="31B42151" w14:textId="77777777" w:rsidR="00961A5C" w:rsidRPr="003022A5" w:rsidRDefault="00961A5C" w:rsidP="005A1895">
      <w:pPr>
        <w:rPr>
          <w:rFonts w:asciiTheme="majorHAnsi" w:hAnsiTheme="majorHAnsi"/>
          <w:sz w:val="22"/>
          <w:szCs w:val="22"/>
        </w:rPr>
      </w:pPr>
    </w:p>
    <w:p w14:paraId="666EDD91" w14:textId="117F6D74" w:rsidR="00961A5C" w:rsidRPr="003022A5" w:rsidRDefault="00961A5C" w:rsidP="005A1895">
      <w:pPr>
        <w:rPr>
          <w:rFonts w:asciiTheme="majorHAnsi" w:hAnsiTheme="majorHAnsi"/>
          <w:sz w:val="22"/>
          <w:szCs w:val="22"/>
        </w:rPr>
      </w:pPr>
      <w:r w:rsidRPr="003022A5">
        <w:rPr>
          <w:rFonts w:asciiTheme="majorHAnsi" w:hAnsiTheme="majorHAnsi"/>
          <w:sz w:val="22"/>
          <w:szCs w:val="22"/>
        </w:rPr>
        <w:t>The International Experts</w:t>
      </w:r>
      <w:r w:rsidR="0016515B" w:rsidRPr="003022A5">
        <w:rPr>
          <w:rFonts w:asciiTheme="majorHAnsi" w:hAnsiTheme="majorHAnsi"/>
          <w:sz w:val="22"/>
          <w:szCs w:val="22"/>
        </w:rPr>
        <w:t>’</w:t>
      </w:r>
      <w:r w:rsidRPr="003022A5">
        <w:rPr>
          <w:rFonts w:asciiTheme="majorHAnsi" w:hAnsiTheme="majorHAnsi"/>
          <w:sz w:val="22"/>
          <w:szCs w:val="22"/>
        </w:rPr>
        <w:t xml:space="preserve"> Panel (IEP), which governs the IRM, was represented </w:t>
      </w:r>
      <w:r w:rsidR="00FD6821" w:rsidRPr="003022A5">
        <w:rPr>
          <w:rFonts w:asciiTheme="majorHAnsi" w:hAnsiTheme="majorHAnsi"/>
          <w:sz w:val="22"/>
          <w:szCs w:val="22"/>
        </w:rPr>
        <w:t xml:space="preserve">at the meeting </w:t>
      </w:r>
      <w:r w:rsidRPr="003022A5">
        <w:rPr>
          <w:rFonts w:asciiTheme="majorHAnsi" w:hAnsiTheme="majorHAnsi"/>
          <w:sz w:val="22"/>
          <w:szCs w:val="22"/>
        </w:rPr>
        <w:t>by 5 of its members</w:t>
      </w:r>
      <w:r w:rsidR="00CE65E2">
        <w:rPr>
          <w:rFonts w:asciiTheme="majorHAnsi" w:hAnsiTheme="majorHAnsi"/>
          <w:sz w:val="22"/>
          <w:szCs w:val="22"/>
        </w:rPr>
        <w:t xml:space="preserve">. </w:t>
      </w:r>
      <w:r w:rsidR="00FD6821" w:rsidRPr="003022A5">
        <w:rPr>
          <w:rFonts w:asciiTheme="majorHAnsi" w:hAnsiTheme="majorHAnsi"/>
          <w:sz w:val="22"/>
          <w:szCs w:val="22"/>
        </w:rPr>
        <w:t>The</w:t>
      </w:r>
      <w:r w:rsidRPr="003022A5">
        <w:rPr>
          <w:rFonts w:asciiTheme="majorHAnsi" w:hAnsiTheme="majorHAnsi"/>
          <w:sz w:val="22"/>
          <w:szCs w:val="22"/>
        </w:rPr>
        <w:t xml:space="preserve"> Steering Committee was invited to discuss and provide feedback on the IRM process and their </w:t>
      </w:r>
      <w:r w:rsidR="00FF59FB" w:rsidRPr="003022A5">
        <w:rPr>
          <w:rFonts w:asciiTheme="majorHAnsi" w:hAnsiTheme="majorHAnsi"/>
          <w:sz w:val="22"/>
          <w:szCs w:val="22"/>
        </w:rPr>
        <w:t xml:space="preserve">domestic </w:t>
      </w:r>
      <w:r w:rsidRPr="003022A5">
        <w:rPr>
          <w:rFonts w:asciiTheme="majorHAnsi" w:hAnsiTheme="majorHAnsi"/>
          <w:sz w:val="22"/>
          <w:szCs w:val="22"/>
        </w:rPr>
        <w:t>experiences of it. In a wide</w:t>
      </w:r>
      <w:r w:rsidR="00FF59FB" w:rsidRPr="003022A5">
        <w:rPr>
          <w:rFonts w:asciiTheme="majorHAnsi" w:hAnsiTheme="majorHAnsi"/>
          <w:sz w:val="22"/>
          <w:szCs w:val="22"/>
        </w:rPr>
        <w:t xml:space="preserve">-ranging discussion there was </w:t>
      </w:r>
      <w:r w:rsidRPr="003022A5">
        <w:rPr>
          <w:rFonts w:asciiTheme="majorHAnsi" w:hAnsiTheme="majorHAnsi"/>
          <w:sz w:val="22"/>
          <w:szCs w:val="22"/>
        </w:rPr>
        <w:t xml:space="preserve">recognition that the IRM, and the accountability that it ensures, is crucial to OGP and therefore </w:t>
      </w:r>
      <w:r w:rsidR="00FD6821" w:rsidRPr="003022A5">
        <w:rPr>
          <w:rFonts w:asciiTheme="majorHAnsi" w:hAnsiTheme="majorHAnsi"/>
          <w:sz w:val="22"/>
          <w:szCs w:val="22"/>
        </w:rPr>
        <w:t xml:space="preserve">it is </w:t>
      </w:r>
      <w:r w:rsidRPr="003022A5">
        <w:rPr>
          <w:rFonts w:asciiTheme="majorHAnsi" w:hAnsiTheme="majorHAnsi"/>
          <w:sz w:val="22"/>
          <w:szCs w:val="22"/>
        </w:rPr>
        <w:t xml:space="preserve">important to </w:t>
      </w:r>
      <w:r w:rsidR="00FD6821" w:rsidRPr="003022A5">
        <w:rPr>
          <w:rFonts w:asciiTheme="majorHAnsi" w:hAnsiTheme="majorHAnsi"/>
          <w:sz w:val="22"/>
          <w:szCs w:val="22"/>
        </w:rPr>
        <w:t xml:space="preserve">guarantee that it operates to its full capacity and with adequate resources. </w:t>
      </w:r>
      <w:r w:rsidRPr="003022A5">
        <w:rPr>
          <w:rFonts w:asciiTheme="majorHAnsi" w:hAnsiTheme="majorHAnsi"/>
          <w:sz w:val="22"/>
          <w:szCs w:val="22"/>
        </w:rPr>
        <w:t xml:space="preserve"> The Steering Committee asked the IEP to make sure </w:t>
      </w:r>
      <w:r w:rsidR="003A027B" w:rsidRPr="003022A5">
        <w:rPr>
          <w:rFonts w:asciiTheme="majorHAnsi" w:hAnsiTheme="majorHAnsi"/>
          <w:sz w:val="22"/>
          <w:szCs w:val="22"/>
        </w:rPr>
        <w:t>that</w:t>
      </w:r>
      <w:r w:rsidRPr="003022A5">
        <w:rPr>
          <w:rFonts w:asciiTheme="majorHAnsi" w:hAnsiTheme="majorHAnsi"/>
          <w:sz w:val="22"/>
          <w:szCs w:val="22"/>
        </w:rPr>
        <w:t xml:space="preserve"> t</w:t>
      </w:r>
      <w:r w:rsidR="003A027B" w:rsidRPr="003022A5">
        <w:rPr>
          <w:rFonts w:asciiTheme="majorHAnsi" w:hAnsiTheme="majorHAnsi"/>
          <w:sz w:val="22"/>
          <w:szCs w:val="22"/>
        </w:rPr>
        <w:t xml:space="preserve">he development of the </w:t>
      </w:r>
      <w:r w:rsidR="00FD6821" w:rsidRPr="003022A5">
        <w:rPr>
          <w:rFonts w:asciiTheme="majorHAnsi" w:hAnsiTheme="majorHAnsi"/>
          <w:sz w:val="22"/>
          <w:szCs w:val="22"/>
        </w:rPr>
        <w:t xml:space="preserve">reporting </w:t>
      </w:r>
      <w:r w:rsidR="003A027B" w:rsidRPr="003022A5">
        <w:rPr>
          <w:rFonts w:asciiTheme="majorHAnsi" w:hAnsiTheme="majorHAnsi"/>
          <w:sz w:val="22"/>
          <w:szCs w:val="22"/>
        </w:rPr>
        <w:t xml:space="preserve">timeline enabled </w:t>
      </w:r>
      <w:r w:rsidRPr="003022A5">
        <w:rPr>
          <w:rFonts w:asciiTheme="majorHAnsi" w:hAnsiTheme="majorHAnsi"/>
          <w:sz w:val="22"/>
          <w:szCs w:val="22"/>
        </w:rPr>
        <w:t xml:space="preserve">the IRM </w:t>
      </w:r>
      <w:r w:rsidR="00FD6821" w:rsidRPr="003022A5">
        <w:rPr>
          <w:rFonts w:asciiTheme="majorHAnsi" w:hAnsiTheme="majorHAnsi"/>
          <w:sz w:val="22"/>
          <w:szCs w:val="22"/>
        </w:rPr>
        <w:t xml:space="preserve">to </w:t>
      </w:r>
      <w:r w:rsidRPr="003022A5">
        <w:rPr>
          <w:rFonts w:asciiTheme="majorHAnsi" w:hAnsiTheme="majorHAnsi"/>
          <w:sz w:val="22"/>
          <w:szCs w:val="22"/>
        </w:rPr>
        <w:t xml:space="preserve">function, while being </w:t>
      </w:r>
      <w:r w:rsidR="00FD6821" w:rsidRPr="003022A5">
        <w:rPr>
          <w:rFonts w:asciiTheme="majorHAnsi" w:hAnsiTheme="majorHAnsi"/>
          <w:sz w:val="22"/>
          <w:szCs w:val="22"/>
        </w:rPr>
        <w:t>aware and capable of addressing</w:t>
      </w:r>
      <w:r w:rsidRPr="003022A5">
        <w:rPr>
          <w:rFonts w:asciiTheme="majorHAnsi" w:hAnsiTheme="majorHAnsi"/>
          <w:sz w:val="22"/>
          <w:szCs w:val="22"/>
        </w:rPr>
        <w:t xml:space="preserve"> political and domestic situations that might affect a government’s ability to meet deadlines. </w:t>
      </w:r>
      <w:r w:rsidR="00FD6821" w:rsidRPr="003022A5">
        <w:rPr>
          <w:rFonts w:asciiTheme="majorHAnsi" w:hAnsiTheme="majorHAnsi"/>
          <w:sz w:val="22"/>
          <w:szCs w:val="22"/>
        </w:rPr>
        <w:t xml:space="preserve"> SC members </w:t>
      </w:r>
      <w:r w:rsidRPr="003022A5">
        <w:rPr>
          <w:rFonts w:asciiTheme="majorHAnsi" w:hAnsiTheme="majorHAnsi"/>
          <w:sz w:val="22"/>
          <w:szCs w:val="22"/>
        </w:rPr>
        <w:t xml:space="preserve">questioned whether people were using the data the IRM produced </w:t>
      </w:r>
      <w:r w:rsidR="00CE65E2">
        <w:rPr>
          <w:rFonts w:asciiTheme="majorHAnsi" w:hAnsiTheme="majorHAnsi"/>
          <w:sz w:val="22"/>
          <w:szCs w:val="22"/>
        </w:rPr>
        <w:t>and thought that</w:t>
      </w:r>
      <w:r w:rsidRPr="003022A5">
        <w:rPr>
          <w:rFonts w:asciiTheme="majorHAnsi" w:hAnsiTheme="majorHAnsi"/>
          <w:sz w:val="22"/>
          <w:szCs w:val="22"/>
        </w:rPr>
        <w:t xml:space="preserve"> more </w:t>
      </w:r>
      <w:r w:rsidR="00CE65E2">
        <w:rPr>
          <w:rFonts w:asciiTheme="majorHAnsi" w:hAnsiTheme="majorHAnsi"/>
          <w:sz w:val="22"/>
          <w:szCs w:val="22"/>
        </w:rPr>
        <w:t>might need</w:t>
      </w:r>
      <w:r w:rsidRPr="003022A5">
        <w:rPr>
          <w:rFonts w:asciiTheme="majorHAnsi" w:hAnsiTheme="majorHAnsi"/>
          <w:sz w:val="22"/>
          <w:szCs w:val="22"/>
        </w:rPr>
        <w:t xml:space="preserve"> to be done to encourage this. </w:t>
      </w:r>
    </w:p>
    <w:p w14:paraId="4636E5E8" w14:textId="77777777" w:rsidR="00961A5C" w:rsidRPr="003022A5" w:rsidRDefault="00961A5C" w:rsidP="005A1895">
      <w:pPr>
        <w:rPr>
          <w:rFonts w:asciiTheme="majorHAnsi" w:hAnsiTheme="majorHAnsi"/>
          <w:sz w:val="22"/>
          <w:szCs w:val="22"/>
        </w:rPr>
      </w:pPr>
    </w:p>
    <w:p w14:paraId="431ED424" w14:textId="0FF4F23A" w:rsidR="00260BAF" w:rsidRPr="003022A5" w:rsidRDefault="00961A5C" w:rsidP="005A1895">
      <w:pPr>
        <w:rPr>
          <w:rFonts w:asciiTheme="majorHAnsi" w:hAnsiTheme="majorHAnsi"/>
          <w:sz w:val="22"/>
          <w:szCs w:val="22"/>
        </w:rPr>
      </w:pPr>
      <w:r w:rsidRPr="003022A5">
        <w:rPr>
          <w:rFonts w:asciiTheme="majorHAnsi" w:hAnsiTheme="majorHAnsi"/>
          <w:sz w:val="22"/>
          <w:szCs w:val="22"/>
        </w:rPr>
        <w:t>Several Steering Committee members stressed that</w:t>
      </w:r>
      <w:r w:rsidR="00FD6821" w:rsidRPr="003022A5">
        <w:rPr>
          <w:rFonts w:asciiTheme="majorHAnsi" w:hAnsiTheme="majorHAnsi"/>
          <w:sz w:val="22"/>
          <w:szCs w:val="22"/>
        </w:rPr>
        <w:t>,</w:t>
      </w:r>
      <w:r w:rsidRPr="003022A5">
        <w:rPr>
          <w:rFonts w:asciiTheme="majorHAnsi" w:hAnsiTheme="majorHAnsi"/>
          <w:sz w:val="22"/>
          <w:szCs w:val="22"/>
        </w:rPr>
        <w:t xml:space="preserve"> while the IRM needed to hold governments to account, it also needed to affirm the reformers in a system and recognise that governments are not homogenous. Other comments asked whether</w:t>
      </w:r>
      <w:r w:rsidR="00260BAF" w:rsidRPr="003022A5">
        <w:rPr>
          <w:rFonts w:asciiTheme="majorHAnsi" w:hAnsiTheme="majorHAnsi"/>
          <w:sz w:val="22"/>
          <w:szCs w:val="22"/>
        </w:rPr>
        <w:t>:</w:t>
      </w:r>
      <w:r w:rsidRPr="003022A5">
        <w:rPr>
          <w:rFonts w:asciiTheme="majorHAnsi" w:hAnsiTheme="majorHAnsi"/>
          <w:sz w:val="22"/>
          <w:szCs w:val="22"/>
        </w:rPr>
        <w:t xml:space="preserve"> there was a way of engaging research institutions in countries; countries could have more engagement with the IEP</w:t>
      </w:r>
      <w:r w:rsidR="00260BAF" w:rsidRPr="003022A5">
        <w:rPr>
          <w:rFonts w:asciiTheme="majorHAnsi" w:hAnsiTheme="majorHAnsi"/>
          <w:sz w:val="22"/>
          <w:szCs w:val="22"/>
        </w:rPr>
        <w:t>; there could be better synergy betw</w:t>
      </w:r>
      <w:r w:rsidR="00CE65E2">
        <w:rPr>
          <w:rFonts w:asciiTheme="majorHAnsi" w:hAnsiTheme="majorHAnsi"/>
          <w:sz w:val="22"/>
          <w:szCs w:val="22"/>
        </w:rPr>
        <w:t>een the IRM and government self-</w:t>
      </w:r>
      <w:r w:rsidR="00260BAF" w:rsidRPr="003022A5">
        <w:rPr>
          <w:rFonts w:asciiTheme="majorHAnsi" w:hAnsiTheme="majorHAnsi"/>
          <w:sz w:val="22"/>
          <w:szCs w:val="22"/>
        </w:rPr>
        <w:t>assessment reports; the IRM could be more relevant for developing national action pla</w:t>
      </w:r>
      <w:r w:rsidR="003A027B" w:rsidRPr="003022A5">
        <w:rPr>
          <w:rFonts w:asciiTheme="majorHAnsi" w:hAnsiTheme="majorHAnsi"/>
          <w:sz w:val="22"/>
          <w:szCs w:val="22"/>
        </w:rPr>
        <w:t>ns. M</w:t>
      </w:r>
      <w:r w:rsidR="00260BAF" w:rsidRPr="003022A5">
        <w:rPr>
          <w:rFonts w:asciiTheme="majorHAnsi" w:hAnsiTheme="majorHAnsi"/>
          <w:sz w:val="22"/>
          <w:szCs w:val="22"/>
        </w:rPr>
        <w:t>embers acknowledged that it was important for the IRM to develop and continue to learn from experience. Some asked for information on where IRM recommendations had been used and seen to create positive change.</w:t>
      </w:r>
    </w:p>
    <w:p w14:paraId="10BD4146" w14:textId="77777777" w:rsidR="005A1895" w:rsidRPr="003022A5" w:rsidRDefault="005A1895" w:rsidP="005A1895">
      <w:pPr>
        <w:rPr>
          <w:rFonts w:asciiTheme="majorHAnsi" w:hAnsiTheme="majorHAnsi"/>
          <w:sz w:val="22"/>
          <w:szCs w:val="22"/>
        </w:rPr>
      </w:pPr>
    </w:p>
    <w:p w14:paraId="477DC5E3" w14:textId="436B1398" w:rsidR="00260BAF" w:rsidRPr="003022A5" w:rsidRDefault="00260BAF" w:rsidP="003A2441">
      <w:pPr>
        <w:shd w:val="clear" w:color="auto" w:fill="FFFFFF"/>
        <w:rPr>
          <w:rFonts w:asciiTheme="majorHAnsi" w:eastAsia="Times New Roman" w:hAnsiTheme="majorHAnsi" w:cs="Times New Roman"/>
          <w:color w:val="222222"/>
          <w:sz w:val="22"/>
          <w:szCs w:val="22"/>
        </w:rPr>
      </w:pPr>
      <w:r w:rsidRPr="003022A5">
        <w:rPr>
          <w:rFonts w:asciiTheme="majorHAnsi" w:hAnsiTheme="majorHAnsi"/>
          <w:sz w:val="22"/>
          <w:szCs w:val="22"/>
        </w:rPr>
        <w:t xml:space="preserve">In the IEP response they acknowledged that it was a problem for the process when researchers did not engage properly and that they were specifically following up on that in the guidance and training provided. </w:t>
      </w:r>
      <w:r w:rsidR="00E23578" w:rsidRPr="003022A5">
        <w:rPr>
          <w:rFonts w:asciiTheme="majorHAnsi" w:hAnsiTheme="majorHAnsi"/>
          <w:sz w:val="22"/>
          <w:szCs w:val="22"/>
        </w:rPr>
        <w:t>They explained a recent change of the definition for starred commitments because the initial definition captured too many commitments and perhaps</w:t>
      </w:r>
      <w:r w:rsidR="00FF59FB" w:rsidRPr="003022A5">
        <w:rPr>
          <w:rFonts w:asciiTheme="majorHAnsi" w:hAnsiTheme="majorHAnsi"/>
          <w:sz w:val="22"/>
          <w:szCs w:val="22"/>
        </w:rPr>
        <w:t xml:space="preserve"> </w:t>
      </w:r>
      <w:r w:rsidR="00E23578" w:rsidRPr="003022A5">
        <w:rPr>
          <w:rFonts w:asciiTheme="majorHAnsi" w:hAnsiTheme="majorHAnsi"/>
          <w:sz w:val="22"/>
          <w:szCs w:val="22"/>
        </w:rPr>
        <w:t>created a perverse incentive</w:t>
      </w:r>
      <w:r w:rsidR="006449F5" w:rsidRPr="003022A5">
        <w:rPr>
          <w:rFonts w:asciiTheme="majorHAnsi" w:hAnsiTheme="majorHAnsi"/>
          <w:sz w:val="22"/>
          <w:szCs w:val="22"/>
        </w:rPr>
        <w:t xml:space="preserve"> and a distortion in the concept of potentially transformative commitments</w:t>
      </w:r>
      <w:r w:rsidR="000D65A8" w:rsidRPr="003022A5">
        <w:rPr>
          <w:rFonts w:asciiTheme="majorHAnsi" w:hAnsiTheme="majorHAnsi"/>
          <w:sz w:val="22"/>
          <w:szCs w:val="22"/>
        </w:rPr>
        <w:t>. T</w:t>
      </w:r>
      <w:r w:rsidR="00E23578" w:rsidRPr="003022A5">
        <w:rPr>
          <w:rFonts w:asciiTheme="majorHAnsi" w:hAnsiTheme="majorHAnsi"/>
          <w:sz w:val="22"/>
          <w:szCs w:val="22"/>
        </w:rPr>
        <w:t xml:space="preserve">he IEP </w:t>
      </w:r>
      <w:r w:rsidR="000D65A8" w:rsidRPr="003022A5">
        <w:rPr>
          <w:rFonts w:asciiTheme="majorHAnsi" w:hAnsiTheme="majorHAnsi"/>
          <w:sz w:val="22"/>
          <w:szCs w:val="22"/>
        </w:rPr>
        <w:t>decided</w:t>
      </w:r>
      <w:r w:rsidR="006449F5" w:rsidRPr="003022A5">
        <w:rPr>
          <w:rFonts w:asciiTheme="majorHAnsi" w:hAnsiTheme="majorHAnsi"/>
          <w:sz w:val="22"/>
          <w:szCs w:val="22"/>
        </w:rPr>
        <w:t xml:space="preserve"> </w:t>
      </w:r>
      <w:r w:rsidR="000D65A8" w:rsidRPr="003022A5">
        <w:rPr>
          <w:rFonts w:asciiTheme="majorHAnsi" w:hAnsiTheme="majorHAnsi"/>
          <w:sz w:val="22"/>
          <w:szCs w:val="22"/>
        </w:rPr>
        <w:t xml:space="preserve">to change it </w:t>
      </w:r>
      <w:r w:rsidR="00CE65E2">
        <w:rPr>
          <w:rFonts w:asciiTheme="majorHAnsi" w:hAnsiTheme="majorHAnsi"/>
          <w:sz w:val="22"/>
          <w:szCs w:val="22"/>
        </w:rPr>
        <w:t>to</w:t>
      </w:r>
      <w:r w:rsidR="000D65A8" w:rsidRPr="003022A5">
        <w:rPr>
          <w:rFonts w:asciiTheme="majorHAnsi" w:hAnsiTheme="majorHAnsi"/>
          <w:sz w:val="22"/>
          <w:szCs w:val="22"/>
        </w:rPr>
        <w:t xml:space="preserve"> </w:t>
      </w:r>
      <w:r w:rsidR="00E23578" w:rsidRPr="003022A5">
        <w:rPr>
          <w:rFonts w:asciiTheme="majorHAnsi" w:hAnsiTheme="majorHAnsi"/>
          <w:sz w:val="22"/>
          <w:szCs w:val="22"/>
        </w:rPr>
        <w:t xml:space="preserve">make sure </w:t>
      </w:r>
      <w:r w:rsidR="000D65A8" w:rsidRPr="003022A5">
        <w:rPr>
          <w:rFonts w:asciiTheme="majorHAnsi" w:hAnsiTheme="majorHAnsi"/>
          <w:sz w:val="22"/>
          <w:szCs w:val="22"/>
        </w:rPr>
        <w:t>there was</w:t>
      </w:r>
      <w:r w:rsidR="00E23578" w:rsidRPr="003022A5">
        <w:rPr>
          <w:rFonts w:asciiTheme="majorHAnsi" w:hAnsiTheme="majorHAnsi"/>
          <w:sz w:val="22"/>
          <w:szCs w:val="22"/>
        </w:rPr>
        <w:t xml:space="preserve"> a way of </w:t>
      </w:r>
      <w:r w:rsidR="006449F5" w:rsidRPr="003022A5">
        <w:rPr>
          <w:rFonts w:asciiTheme="majorHAnsi" w:hAnsiTheme="majorHAnsi"/>
          <w:sz w:val="22"/>
          <w:szCs w:val="22"/>
        </w:rPr>
        <w:t xml:space="preserve">truly </w:t>
      </w:r>
      <w:r w:rsidR="00E23578" w:rsidRPr="003022A5">
        <w:rPr>
          <w:rFonts w:asciiTheme="majorHAnsi" w:hAnsiTheme="majorHAnsi"/>
          <w:sz w:val="22"/>
          <w:szCs w:val="22"/>
        </w:rPr>
        <w:t xml:space="preserve">recognising potentially transformative commitments, beyond other good ones. </w:t>
      </w:r>
      <w:r w:rsidRPr="003022A5">
        <w:rPr>
          <w:rFonts w:asciiTheme="majorHAnsi" w:hAnsiTheme="majorHAnsi"/>
          <w:sz w:val="22"/>
          <w:szCs w:val="22"/>
        </w:rPr>
        <w:t xml:space="preserve">They echoed the importance of learning from each experience and </w:t>
      </w:r>
      <w:r w:rsidR="00236F2E" w:rsidRPr="003022A5">
        <w:rPr>
          <w:rFonts w:asciiTheme="majorHAnsi" w:hAnsiTheme="majorHAnsi"/>
          <w:sz w:val="22"/>
          <w:szCs w:val="22"/>
        </w:rPr>
        <w:t xml:space="preserve">improving </w:t>
      </w:r>
      <w:r w:rsidRPr="003022A5">
        <w:rPr>
          <w:rFonts w:asciiTheme="majorHAnsi" w:hAnsiTheme="majorHAnsi"/>
          <w:sz w:val="22"/>
          <w:szCs w:val="22"/>
        </w:rPr>
        <w:t xml:space="preserve">the IRM. They highlighted </w:t>
      </w:r>
      <w:r w:rsidR="00236F2E" w:rsidRPr="003022A5">
        <w:rPr>
          <w:rFonts w:asciiTheme="majorHAnsi" w:hAnsiTheme="majorHAnsi"/>
          <w:sz w:val="22"/>
          <w:szCs w:val="22"/>
        </w:rPr>
        <w:t xml:space="preserve">issues </w:t>
      </w:r>
      <w:r w:rsidRPr="003022A5">
        <w:rPr>
          <w:rFonts w:asciiTheme="majorHAnsi" w:hAnsiTheme="majorHAnsi"/>
          <w:sz w:val="22"/>
          <w:szCs w:val="22"/>
        </w:rPr>
        <w:t xml:space="preserve">where </w:t>
      </w:r>
      <w:r w:rsidR="00236F2E" w:rsidRPr="003022A5">
        <w:rPr>
          <w:rFonts w:asciiTheme="majorHAnsi" w:hAnsiTheme="majorHAnsi"/>
          <w:sz w:val="22"/>
          <w:szCs w:val="22"/>
        </w:rPr>
        <w:t xml:space="preserve">there </w:t>
      </w:r>
      <w:r w:rsidRPr="003022A5">
        <w:rPr>
          <w:rFonts w:asciiTheme="majorHAnsi" w:hAnsiTheme="majorHAnsi"/>
          <w:sz w:val="22"/>
          <w:szCs w:val="22"/>
        </w:rPr>
        <w:t xml:space="preserve">had </w:t>
      </w:r>
      <w:r w:rsidR="00236F2E" w:rsidRPr="003022A5">
        <w:rPr>
          <w:rFonts w:asciiTheme="majorHAnsi" w:hAnsiTheme="majorHAnsi"/>
          <w:sz w:val="22"/>
          <w:szCs w:val="22"/>
        </w:rPr>
        <w:t>been a response</w:t>
      </w:r>
      <w:r w:rsidRPr="003022A5">
        <w:rPr>
          <w:rFonts w:asciiTheme="majorHAnsi" w:hAnsiTheme="majorHAnsi"/>
          <w:sz w:val="22"/>
          <w:szCs w:val="22"/>
        </w:rPr>
        <w:t xml:space="preserve"> to Steering Committee feedback, for example</w:t>
      </w:r>
      <w:r w:rsidR="00236F2E" w:rsidRPr="003022A5">
        <w:rPr>
          <w:rFonts w:asciiTheme="majorHAnsi" w:hAnsiTheme="majorHAnsi"/>
          <w:sz w:val="22"/>
          <w:szCs w:val="22"/>
        </w:rPr>
        <w:t>,</w:t>
      </w:r>
      <w:r w:rsidRPr="003022A5">
        <w:rPr>
          <w:rFonts w:asciiTheme="majorHAnsi" w:hAnsiTheme="majorHAnsi"/>
          <w:sz w:val="22"/>
          <w:szCs w:val="22"/>
        </w:rPr>
        <w:t xml:space="preserve"> IRM reports now have 5 specific recommendations</w:t>
      </w:r>
      <w:r w:rsidR="00CE65E2">
        <w:rPr>
          <w:rFonts w:asciiTheme="majorHAnsi" w:hAnsiTheme="majorHAnsi"/>
          <w:sz w:val="22"/>
          <w:szCs w:val="22"/>
        </w:rPr>
        <w:t xml:space="preserve"> at</w:t>
      </w:r>
      <w:r w:rsidR="00236F2E" w:rsidRPr="003022A5">
        <w:rPr>
          <w:rFonts w:asciiTheme="majorHAnsi" w:hAnsiTheme="majorHAnsi"/>
          <w:sz w:val="22"/>
          <w:szCs w:val="22"/>
        </w:rPr>
        <w:t xml:space="preserve"> the end</w:t>
      </w:r>
      <w:r w:rsidRPr="003022A5">
        <w:rPr>
          <w:rFonts w:asciiTheme="majorHAnsi" w:hAnsiTheme="majorHAnsi"/>
          <w:sz w:val="22"/>
          <w:szCs w:val="22"/>
        </w:rPr>
        <w:t xml:space="preserve">, which makes it easier to monitor </w:t>
      </w:r>
      <w:r w:rsidR="00FF59FB" w:rsidRPr="003022A5">
        <w:rPr>
          <w:rFonts w:asciiTheme="majorHAnsi" w:hAnsiTheme="majorHAnsi"/>
          <w:sz w:val="22"/>
          <w:szCs w:val="22"/>
        </w:rPr>
        <w:t>which are taken up</w:t>
      </w:r>
      <w:r w:rsidR="00236F2E" w:rsidRPr="003022A5">
        <w:rPr>
          <w:rFonts w:asciiTheme="majorHAnsi" w:hAnsiTheme="majorHAnsi"/>
          <w:sz w:val="22"/>
          <w:szCs w:val="22"/>
        </w:rPr>
        <w:t xml:space="preserve"> </w:t>
      </w:r>
      <w:r w:rsidRPr="003022A5">
        <w:rPr>
          <w:rFonts w:asciiTheme="majorHAnsi" w:hAnsiTheme="majorHAnsi"/>
          <w:sz w:val="22"/>
          <w:szCs w:val="22"/>
        </w:rPr>
        <w:t>by governments</w:t>
      </w:r>
      <w:r w:rsidR="00236F2E" w:rsidRPr="003022A5">
        <w:rPr>
          <w:rFonts w:asciiTheme="majorHAnsi" w:hAnsiTheme="majorHAnsi"/>
          <w:sz w:val="22"/>
          <w:szCs w:val="22"/>
        </w:rPr>
        <w:t xml:space="preserve"> in subsequent action plans</w:t>
      </w:r>
      <w:r w:rsidRPr="003022A5">
        <w:rPr>
          <w:rFonts w:asciiTheme="majorHAnsi" w:hAnsiTheme="majorHAnsi"/>
          <w:sz w:val="22"/>
          <w:szCs w:val="22"/>
        </w:rPr>
        <w:t xml:space="preserve">. The IEP concluded </w:t>
      </w:r>
      <w:r w:rsidR="00A830FD" w:rsidRPr="003022A5">
        <w:rPr>
          <w:rFonts w:asciiTheme="majorHAnsi" w:hAnsiTheme="majorHAnsi"/>
          <w:sz w:val="22"/>
          <w:szCs w:val="22"/>
        </w:rPr>
        <w:t xml:space="preserve">by presenting ideas on how to make monitoring plans easier </w:t>
      </w:r>
      <w:r w:rsidRPr="003022A5">
        <w:rPr>
          <w:rFonts w:asciiTheme="majorHAnsi" w:hAnsiTheme="majorHAnsi"/>
          <w:sz w:val="22"/>
          <w:szCs w:val="22"/>
        </w:rPr>
        <w:t>an</w:t>
      </w:r>
      <w:r w:rsidR="00FF59FB" w:rsidRPr="003022A5">
        <w:rPr>
          <w:rFonts w:asciiTheme="majorHAnsi" w:hAnsiTheme="majorHAnsi"/>
          <w:sz w:val="22"/>
          <w:szCs w:val="22"/>
        </w:rPr>
        <w:t>d their</w:t>
      </w:r>
      <w:r w:rsidRPr="003022A5">
        <w:rPr>
          <w:rFonts w:asciiTheme="majorHAnsi" w:hAnsiTheme="majorHAnsi"/>
          <w:sz w:val="22"/>
          <w:szCs w:val="22"/>
        </w:rPr>
        <w:t xml:space="preserve"> emerging sense </w:t>
      </w:r>
      <w:r w:rsidR="00A830FD" w:rsidRPr="003022A5">
        <w:rPr>
          <w:rFonts w:asciiTheme="majorHAnsi" w:hAnsiTheme="majorHAnsi"/>
          <w:sz w:val="22"/>
          <w:szCs w:val="22"/>
        </w:rPr>
        <w:t xml:space="preserve">from experts and researchers </w:t>
      </w:r>
      <w:r w:rsidRPr="003022A5">
        <w:rPr>
          <w:rFonts w:asciiTheme="majorHAnsi" w:hAnsiTheme="majorHAnsi"/>
          <w:sz w:val="22"/>
          <w:szCs w:val="22"/>
        </w:rPr>
        <w:t>of what makes a good action plan</w:t>
      </w:r>
      <w:r w:rsidR="00FF59FB" w:rsidRPr="003022A5">
        <w:rPr>
          <w:rFonts w:asciiTheme="majorHAnsi" w:hAnsiTheme="majorHAnsi"/>
          <w:sz w:val="22"/>
          <w:szCs w:val="22"/>
        </w:rPr>
        <w:t xml:space="preserve">. For </w:t>
      </w:r>
      <w:proofErr w:type="gramStart"/>
      <w:r w:rsidR="00FF59FB" w:rsidRPr="003022A5">
        <w:rPr>
          <w:rFonts w:asciiTheme="majorHAnsi" w:hAnsiTheme="majorHAnsi"/>
          <w:sz w:val="22"/>
          <w:szCs w:val="22"/>
        </w:rPr>
        <w:t>example</w:t>
      </w:r>
      <w:proofErr w:type="gramEnd"/>
      <w:r w:rsidR="00FF59FB" w:rsidRPr="003022A5">
        <w:rPr>
          <w:rFonts w:asciiTheme="majorHAnsi" w:hAnsiTheme="majorHAnsi"/>
          <w:sz w:val="22"/>
          <w:szCs w:val="22"/>
        </w:rPr>
        <w:t xml:space="preserve"> they</w:t>
      </w:r>
      <w:r w:rsidR="00A830FD" w:rsidRPr="003022A5">
        <w:rPr>
          <w:rFonts w:asciiTheme="majorHAnsi" w:hAnsiTheme="majorHAnsi"/>
          <w:sz w:val="22"/>
          <w:szCs w:val="22"/>
        </w:rPr>
        <w:t xml:space="preserve"> </w:t>
      </w:r>
      <w:r w:rsidR="00FF59FB" w:rsidRPr="003022A5">
        <w:rPr>
          <w:rFonts w:asciiTheme="majorHAnsi" w:hAnsiTheme="majorHAnsi"/>
          <w:sz w:val="22"/>
          <w:szCs w:val="22"/>
        </w:rPr>
        <w:t>encouraged</w:t>
      </w:r>
      <w:r w:rsidRPr="003022A5">
        <w:rPr>
          <w:rFonts w:asciiTheme="majorHAnsi" w:hAnsiTheme="majorHAnsi"/>
          <w:sz w:val="22"/>
          <w:szCs w:val="22"/>
        </w:rPr>
        <w:t xml:space="preserve"> countries to document progress as they implement the plan,</w:t>
      </w:r>
      <w:r w:rsidR="00FF59FB" w:rsidRPr="003022A5">
        <w:rPr>
          <w:rFonts w:asciiTheme="majorHAnsi" w:hAnsiTheme="majorHAnsi"/>
          <w:sz w:val="22"/>
          <w:szCs w:val="22"/>
        </w:rPr>
        <w:t xml:space="preserve"> which helps the process for government self-assessment reports and for IRM researchers. </w:t>
      </w:r>
      <w:r w:rsidR="003A2441" w:rsidRPr="003022A5">
        <w:rPr>
          <w:rFonts w:asciiTheme="majorHAnsi" w:hAnsiTheme="majorHAnsi"/>
          <w:sz w:val="22"/>
          <w:szCs w:val="22"/>
        </w:rPr>
        <w:t xml:space="preserve">It was agreed that </w:t>
      </w:r>
      <w:r w:rsidR="003A2441" w:rsidRPr="003022A5">
        <w:rPr>
          <w:rFonts w:asciiTheme="majorHAnsi" w:hAnsiTheme="majorHAnsi"/>
          <w:sz w:val="22"/>
          <w:szCs w:val="22"/>
        </w:rPr>
        <w:lastRenderedPageBreak/>
        <w:t>the IEP would be</w:t>
      </w:r>
      <w:r w:rsidR="00236F2E" w:rsidRPr="003022A5">
        <w:rPr>
          <w:rFonts w:asciiTheme="majorHAnsi" w:hAnsiTheme="majorHAnsi"/>
          <w:sz w:val="22"/>
          <w:szCs w:val="22"/>
        </w:rPr>
        <w:t xml:space="preserve"> again</w:t>
      </w:r>
      <w:r w:rsidR="003A2441" w:rsidRPr="003022A5">
        <w:rPr>
          <w:rFonts w:asciiTheme="majorHAnsi" w:hAnsiTheme="majorHAnsi"/>
          <w:sz w:val="22"/>
          <w:szCs w:val="22"/>
        </w:rPr>
        <w:t xml:space="preserve"> invited to the next Steering Committee meeting to </w:t>
      </w:r>
      <w:r w:rsidR="00CE65E2">
        <w:rPr>
          <w:rFonts w:asciiTheme="majorHAnsi" w:hAnsiTheme="majorHAnsi"/>
          <w:sz w:val="22"/>
          <w:szCs w:val="22"/>
        </w:rPr>
        <w:t>provide further feedback</w:t>
      </w:r>
      <w:r w:rsidR="003A2441" w:rsidRPr="003022A5">
        <w:rPr>
          <w:rFonts w:asciiTheme="majorHAnsi" w:hAnsiTheme="majorHAnsi"/>
          <w:sz w:val="22"/>
          <w:szCs w:val="22"/>
        </w:rPr>
        <w:t xml:space="preserve"> to issues raised. </w:t>
      </w:r>
    </w:p>
    <w:p w14:paraId="3F1D7CCB" w14:textId="77777777" w:rsidR="00260BAF" w:rsidRPr="003022A5" w:rsidRDefault="00260BAF" w:rsidP="005A1895">
      <w:pPr>
        <w:rPr>
          <w:rFonts w:asciiTheme="majorHAnsi" w:hAnsiTheme="majorHAnsi"/>
          <w:sz w:val="22"/>
          <w:szCs w:val="22"/>
        </w:rPr>
      </w:pPr>
    </w:p>
    <w:p w14:paraId="69493DBA" w14:textId="77777777" w:rsidR="005A1895" w:rsidRPr="003022A5" w:rsidRDefault="005A1895" w:rsidP="005A1895">
      <w:pPr>
        <w:rPr>
          <w:rFonts w:asciiTheme="majorHAnsi" w:hAnsiTheme="majorHAnsi"/>
          <w:b/>
          <w:sz w:val="22"/>
          <w:szCs w:val="22"/>
        </w:rPr>
      </w:pPr>
      <w:r w:rsidRPr="003022A5">
        <w:rPr>
          <w:rFonts w:asciiTheme="majorHAnsi" w:hAnsiTheme="majorHAnsi"/>
          <w:b/>
          <w:sz w:val="22"/>
          <w:szCs w:val="22"/>
        </w:rPr>
        <w:t>Incorporation</w:t>
      </w:r>
    </w:p>
    <w:p w14:paraId="39D1FB70" w14:textId="77777777" w:rsidR="00260BAF" w:rsidRPr="003022A5" w:rsidRDefault="00260BAF" w:rsidP="005A1895">
      <w:pPr>
        <w:rPr>
          <w:rFonts w:asciiTheme="majorHAnsi" w:hAnsiTheme="majorHAnsi"/>
          <w:sz w:val="22"/>
          <w:szCs w:val="22"/>
        </w:rPr>
      </w:pPr>
    </w:p>
    <w:p w14:paraId="47A7BC9F" w14:textId="319114DC" w:rsidR="006C3149" w:rsidRPr="003022A5" w:rsidRDefault="00260BAF" w:rsidP="005A1895">
      <w:pPr>
        <w:rPr>
          <w:rFonts w:asciiTheme="majorHAnsi" w:hAnsiTheme="majorHAnsi"/>
          <w:sz w:val="22"/>
          <w:szCs w:val="22"/>
        </w:rPr>
      </w:pPr>
      <w:r w:rsidRPr="003022A5">
        <w:rPr>
          <w:rFonts w:asciiTheme="majorHAnsi" w:hAnsiTheme="majorHAnsi"/>
          <w:sz w:val="22"/>
          <w:szCs w:val="22"/>
        </w:rPr>
        <w:t xml:space="preserve">The OGP interim chief operating officer </w:t>
      </w:r>
      <w:r w:rsidR="003022A5" w:rsidRPr="003022A5">
        <w:rPr>
          <w:rFonts w:asciiTheme="majorHAnsi" w:hAnsiTheme="majorHAnsi"/>
          <w:sz w:val="22"/>
          <w:szCs w:val="22"/>
        </w:rPr>
        <w:t>presented</w:t>
      </w:r>
      <w:r w:rsidRPr="003022A5">
        <w:rPr>
          <w:rFonts w:asciiTheme="majorHAnsi" w:hAnsiTheme="majorHAnsi"/>
          <w:sz w:val="22"/>
          <w:szCs w:val="22"/>
        </w:rPr>
        <w:t xml:space="preserve"> this item</w:t>
      </w:r>
      <w:r w:rsidR="003022A5" w:rsidRPr="003022A5">
        <w:rPr>
          <w:rFonts w:asciiTheme="majorHAnsi" w:hAnsiTheme="majorHAnsi"/>
          <w:sz w:val="22"/>
          <w:szCs w:val="22"/>
        </w:rPr>
        <w:t>,</w:t>
      </w:r>
      <w:r w:rsidRPr="003022A5">
        <w:rPr>
          <w:rFonts w:asciiTheme="majorHAnsi" w:hAnsiTheme="majorHAnsi"/>
          <w:sz w:val="22"/>
          <w:szCs w:val="22"/>
        </w:rPr>
        <w:t xml:space="preserve"> as an update on the discussion and resolution from the last Steering Committee meeting</w:t>
      </w:r>
      <w:r w:rsidR="00311867" w:rsidRPr="003022A5">
        <w:rPr>
          <w:rFonts w:asciiTheme="majorHAnsi" w:hAnsiTheme="majorHAnsi"/>
          <w:sz w:val="22"/>
          <w:szCs w:val="22"/>
        </w:rPr>
        <w:t xml:space="preserve"> in Pretoria</w:t>
      </w:r>
      <w:r w:rsidR="008A28F5" w:rsidRPr="003022A5">
        <w:rPr>
          <w:rFonts w:asciiTheme="majorHAnsi" w:hAnsiTheme="majorHAnsi"/>
          <w:sz w:val="22"/>
          <w:szCs w:val="22"/>
        </w:rPr>
        <w:t xml:space="preserve">. Since then an ad-hoc </w:t>
      </w:r>
      <w:r w:rsidRPr="003022A5">
        <w:rPr>
          <w:rFonts w:asciiTheme="majorHAnsi" w:hAnsiTheme="majorHAnsi"/>
          <w:sz w:val="22"/>
          <w:szCs w:val="22"/>
        </w:rPr>
        <w:t xml:space="preserve">task force </w:t>
      </w:r>
      <w:r w:rsidR="008A28F5" w:rsidRPr="003022A5">
        <w:rPr>
          <w:rFonts w:asciiTheme="majorHAnsi" w:hAnsiTheme="majorHAnsi"/>
          <w:sz w:val="22"/>
          <w:szCs w:val="22"/>
        </w:rPr>
        <w:t xml:space="preserve">comprising of </w:t>
      </w:r>
      <w:r w:rsidR="003A2441" w:rsidRPr="003022A5">
        <w:rPr>
          <w:rFonts w:asciiTheme="majorHAnsi" w:hAnsiTheme="majorHAnsi"/>
          <w:sz w:val="22"/>
          <w:szCs w:val="22"/>
        </w:rPr>
        <w:t>Steering Committee</w:t>
      </w:r>
      <w:r w:rsidR="008A28F5" w:rsidRPr="003022A5">
        <w:rPr>
          <w:rFonts w:asciiTheme="majorHAnsi" w:hAnsiTheme="majorHAnsi"/>
          <w:sz w:val="22"/>
          <w:szCs w:val="22"/>
        </w:rPr>
        <w:t xml:space="preserve"> members from Brazil, South Africa, Croatia and Nathaniel Heller </w:t>
      </w:r>
      <w:r w:rsidRPr="003022A5">
        <w:rPr>
          <w:rFonts w:asciiTheme="majorHAnsi" w:hAnsiTheme="majorHAnsi"/>
          <w:sz w:val="22"/>
          <w:szCs w:val="22"/>
        </w:rPr>
        <w:t>work</w:t>
      </w:r>
      <w:r w:rsidR="008A28F5" w:rsidRPr="003022A5">
        <w:rPr>
          <w:rFonts w:asciiTheme="majorHAnsi" w:hAnsiTheme="majorHAnsi"/>
          <w:sz w:val="22"/>
          <w:szCs w:val="22"/>
        </w:rPr>
        <w:t>ed</w:t>
      </w:r>
      <w:r w:rsidRPr="003022A5">
        <w:rPr>
          <w:rFonts w:asciiTheme="majorHAnsi" w:hAnsiTheme="majorHAnsi"/>
          <w:sz w:val="22"/>
          <w:szCs w:val="22"/>
        </w:rPr>
        <w:t xml:space="preserve"> with the Support Unit to explore the incorporation of the OGP Support Unit and IRM</w:t>
      </w:r>
      <w:r w:rsidR="009E5AF4" w:rsidRPr="003022A5">
        <w:rPr>
          <w:rFonts w:asciiTheme="majorHAnsi" w:hAnsiTheme="majorHAnsi"/>
          <w:sz w:val="22"/>
          <w:szCs w:val="22"/>
        </w:rPr>
        <w:t xml:space="preserve"> as a 501 (c)(3) organisation in the United States</w:t>
      </w:r>
      <w:r w:rsidRPr="003022A5">
        <w:rPr>
          <w:rFonts w:asciiTheme="majorHAnsi" w:hAnsiTheme="majorHAnsi"/>
          <w:sz w:val="22"/>
          <w:szCs w:val="22"/>
        </w:rPr>
        <w:t xml:space="preserve">. </w:t>
      </w:r>
      <w:r w:rsidR="00144F47" w:rsidRPr="003022A5">
        <w:rPr>
          <w:rFonts w:asciiTheme="majorHAnsi" w:hAnsiTheme="majorHAnsi"/>
          <w:sz w:val="22"/>
          <w:szCs w:val="22"/>
        </w:rPr>
        <w:t xml:space="preserve">She </w:t>
      </w:r>
      <w:r w:rsidR="006C3149" w:rsidRPr="003022A5">
        <w:rPr>
          <w:rFonts w:asciiTheme="majorHAnsi" w:hAnsiTheme="majorHAnsi"/>
          <w:sz w:val="22"/>
          <w:szCs w:val="22"/>
        </w:rPr>
        <w:t>thanked</w:t>
      </w:r>
      <w:r w:rsidR="00144F47" w:rsidRPr="003022A5">
        <w:rPr>
          <w:rFonts w:asciiTheme="majorHAnsi" w:hAnsiTheme="majorHAnsi"/>
          <w:sz w:val="22"/>
          <w:szCs w:val="22"/>
        </w:rPr>
        <w:t xml:space="preserve"> the task force for their efforts and advice since the last meeting and let all members know they would have an additional opportunity to discuss the details of incorporation the next day, with </w:t>
      </w:r>
      <w:r w:rsidR="008A28F5" w:rsidRPr="003022A5">
        <w:rPr>
          <w:rFonts w:asciiTheme="majorHAnsi" w:hAnsiTheme="majorHAnsi"/>
          <w:sz w:val="22"/>
          <w:szCs w:val="22"/>
        </w:rPr>
        <w:t>the</w:t>
      </w:r>
      <w:r w:rsidR="00FF59FB" w:rsidRPr="003022A5">
        <w:rPr>
          <w:rFonts w:asciiTheme="majorHAnsi" w:hAnsiTheme="majorHAnsi"/>
          <w:sz w:val="22"/>
          <w:szCs w:val="22"/>
        </w:rPr>
        <w:t xml:space="preserve"> lawyer that OGP had</w:t>
      </w:r>
      <w:r w:rsidR="006066AC" w:rsidRPr="003022A5">
        <w:rPr>
          <w:rFonts w:asciiTheme="majorHAnsi" w:hAnsiTheme="majorHAnsi"/>
          <w:sz w:val="22"/>
          <w:szCs w:val="22"/>
        </w:rPr>
        <w:t xml:space="preserve"> hired for the process</w:t>
      </w:r>
      <w:r w:rsidR="00144F47" w:rsidRPr="003022A5">
        <w:rPr>
          <w:rFonts w:asciiTheme="majorHAnsi" w:hAnsiTheme="majorHAnsi"/>
          <w:sz w:val="22"/>
          <w:szCs w:val="22"/>
        </w:rPr>
        <w:t>.</w:t>
      </w:r>
    </w:p>
    <w:p w14:paraId="08FBFDCD" w14:textId="77777777" w:rsidR="006C3149" w:rsidRPr="003022A5" w:rsidRDefault="006C3149" w:rsidP="005A1895">
      <w:pPr>
        <w:rPr>
          <w:rFonts w:asciiTheme="majorHAnsi" w:hAnsiTheme="majorHAnsi"/>
          <w:sz w:val="22"/>
          <w:szCs w:val="22"/>
        </w:rPr>
      </w:pPr>
    </w:p>
    <w:p w14:paraId="463F62AA" w14:textId="1888BD7B" w:rsidR="00144F47" w:rsidRPr="003022A5" w:rsidRDefault="00DA6A43" w:rsidP="005A1895">
      <w:pPr>
        <w:rPr>
          <w:rFonts w:asciiTheme="majorHAnsi" w:hAnsiTheme="majorHAnsi"/>
          <w:sz w:val="22"/>
          <w:szCs w:val="22"/>
        </w:rPr>
      </w:pPr>
      <w:r>
        <w:rPr>
          <w:rFonts w:asciiTheme="majorHAnsi" w:hAnsiTheme="majorHAnsi"/>
          <w:sz w:val="22"/>
          <w:szCs w:val="22"/>
        </w:rPr>
        <w:t>She</w:t>
      </w:r>
      <w:r w:rsidR="003022A5" w:rsidRPr="003022A5">
        <w:rPr>
          <w:rFonts w:asciiTheme="majorHAnsi" w:hAnsiTheme="majorHAnsi"/>
          <w:sz w:val="22"/>
          <w:szCs w:val="22"/>
        </w:rPr>
        <w:t xml:space="preserve"> presented a proposed timeline and next steps, alongside draft bylaws for incorporation and criteria for appointing a Board of Directors. </w:t>
      </w:r>
      <w:r>
        <w:rPr>
          <w:rFonts w:asciiTheme="majorHAnsi" w:hAnsiTheme="majorHAnsi"/>
          <w:sz w:val="22"/>
          <w:szCs w:val="22"/>
        </w:rPr>
        <w:t>She</w:t>
      </w:r>
      <w:r w:rsidR="003022A5" w:rsidRPr="003022A5">
        <w:rPr>
          <w:rFonts w:asciiTheme="majorHAnsi" w:hAnsiTheme="majorHAnsi"/>
          <w:sz w:val="22"/>
          <w:szCs w:val="22"/>
        </w:rPr>
        <w:t xml:space="preserve"> reported that the draft bylaws presented to the Steering Committee had been reviewed, the ad-hoc taskforce had provided comments and </w:t>
      </w:r>
      <w:r w:rsidRPr="003022A5">
        <w:rPr>
          <w:rFonts w:asciiTheme="majorHAnsi" w:hAnsiTheme="majorHAnsi"/>
          <w:sz w:val="22"/>
          <w:szCs w:val="22"/>
        </w:rPr>
        <w:t>the lawyer had revised them</w:t>
      </w:r>
      <w:r w:rsidR="003022A5" w:rsidRPr="003022A5">
        <w:rPr>
          <w:rFonts w:asciiTheme="majorHAnsi" w:hAnsiTheme="majorHAnsi"/>
          <w:sz w:val="22"/>
          <w:szCs w:val="22"/>
        </w:rPr>
        <w:t>.</w:t>
      </w:r>
    </w:p>
    <w:p w14:paraId="04422439" w14:textId="77777777" w:rsidR="003022A5" w:rsidRPr="003022A5" w:rsidRDefault="003022A5" w:rsidP="005A1895">
      <w:pPr>
        <w:rPr>
          <w:rFonts w:asciiTheme="majorHAnsi" w:hAnsiTheme="majorHAnsi"/>
          <w:sz w:val="22"/>
          <w:szCs w:val="22"/>
        </w:rPr>
      </w:pPr>
    </w:p>
    <w:p w14:paraId="08B8F6F7" w14:textId="214D7095" w:rsidR="006C3149" w:rsidRPr="003022A5" w:rsidRDefault="00144F47" w:rsidP="005A1895">
      <w:pPr>
        <w:rPr>
          <w:rFonts w:asciiTheme="majorHAnsi" w:hAnsiTheme="majorHAnsi"/>
          <w:sz w:val="22"/>
          <w:szCs w:val="22"/>
        </w:rPr>
      </w:pPr>
      <w:r w:rsidRPr="003022A5">
        <w:rPr>
          <w:rFonts w:asciiTheme="majorHAnsi" w:hAnsiTheme="majorHAnsi"/>
          <w:sz w:val="22"/>
          <w:szCs w:val="22"/>
        </w:rPr>
        <w:t>Members of the task force stressed that</w:t>
      </w:r>
      <w:r w:rsidR="00DA6A43">
        <w:rPr>
          <w:rFonts w:asciiTheme="majorHAnsi" w:hAnsiTheme="majorHAnsi"/>
          <w:sz w:val="22"/>
          <w:szCs w:val="22"/>
        </w:rPr>
        <w:t xml:space="preserve"> the</w:t>
      </w:r>
      <w:r w:rsidRPr="003022A5">
        <w:rPr>
          <w:rFonts w:asciiTheme="majorHAnsi" w:hAnsiTheme="majorHAnsi"/>
          <w:sz w:val="22"/>
          <w:szCs w:val="22"/>
        </w:rPr>
        <w:t xml:space="preserve"> </w:t>
      </w:r>
      <w:r w:rsidR="003A2441" w:rsidRPr="003022A5">
        <w:rPr>
          <w:rFonts w:asciiTheme="majorHAnsi" w:hAnsiTheme="majorHAnsi"/>
          <w:sz w:val="22"/>
          <w:szCs w:val="22"/>
        </w:rPr>
        <w:t>Steering Committee</w:t>
      </w:r>
      <w:r w:rsidR="008A28F5" w:rsidRPr="003022A5">
        <w:rPr>
          <w:rFonts w:asciiTheme="majorHAnsi" w:hAnsiTheme="majorHAnsi"/>
          <w:sz w:val="22"/>
          <w:szCs w:val="22"/>
        </w:rPr>
        <w:t xml:space="preserve"> was still exploring </w:t>
      </w:r>
      <w:r w:rsidR="003A2441" w:rsidRPr="003022A5">
        <w:rPr>
          <w:rFonts w:asciiTheme="majorHAnsi" w:hAnsiTheme="majorHAnsi"/>
          <w:sz w:val="22"/>
          <w:szCs w:val="22"/>
        </w:rPr>
        <w:t>the</w:t>
      </w:r>
      <w:r w:rsidR="008A28F5" w:rsidRPr="003022A5">
        <w:rPr>
          <w:rFonts w:asciiTheme="majorHAnsi" w:hAnsiTheme="majorHAnsi"/>
          <w:sz w:val="22"/>
          <w:szCs w:val="22"/>
        </w:rPr>
        <w:t xml:space="preserve"> option </w:t>
      </w:r>
      <w:r w:rsidR="003A2441" w:rsidRPr="003022A5">
        <w:rPr>
          <w:rFonts w:asciiTheme="majorHAnsi" w:hAnsiTheme="majorHAnsi"/>
          <w:sz w:val="22"/>
          <w:szCs w:val="22"/>
        </w:rPr>
        <w:t xml:space="preserve">of incorporation </w:t>
      </w:r>
      <w:r w:rsidR="008A28F5" w:rsidRPr="003022A5">
        <w:rPr>
          <w:rFonts w:asciiTheme="majorHAnsi" w:hAnsiTheme="majorHAnsi"/>
          <w:sz w:val="22"/>
          <w:szCs w:val="22"/>
        </w:rPr>
        <w:t xml:space="preserve">and that the SU did not have </w:t>
      </w:r>
      <w:r w:rsidR="00F33019" w:rsidRPr="003022A5">
        <w:rPr>
          <w:rFonts w:asciiTheme="majorHAnsi" w:hAnsiTheme="majorHAnsi"/>
          <w:sz w:val="22"/>
          <w:szCs w:val="22"/>
        </w:rPr>
        <w:t xml:space="preserve">yet </w:t>
      </w:r>
      <w:r w:rsidR="008A28F5" w:rsidRPr="003022A5">
        <w:rPr>
          <w:rFonts w:asciiTheme="majorHAnsi" w:hAnsiTheme="majorHAnsi"/>
          <w:sz w:val="22"/>
          <w:szCs w:val="22"/>
        </w:rPr>
        <w:t xml:space="preserve">a mandate to </w:t>
      </w:r>
      <w:r w:rsidR="003A2441" w:rsidRPr="003022A5">
        <w:rPr>
          <w:rFonts w:asciiTheme="majorHAnsi" w:hAnsiTheme="majorHAnsi"/>
          <w:sz w:val="22"/>
          <w:szCs w:val="22"/>
        </w:rPr>
        <w:t xml:space="preserve">fully </w:t>
      </w:r>
      <w:r w:rsidR="008A28F5" w:rsidRPr="003022A5">
        <w:rPr>
          <w:rFonts w:asciiTheme="majorHAnsi" w:hAnsiTheme="majorHAnsi"/>
          <w:sz w:val="22"/>
          <w:szCs w:val="22"/>
        </w:rPr>
        <w:t xml:space="preserve">execute incorporation. </w:t>
      </w:r>
    </w:p>
    <w:p w14:paraId="3AE72817" w14:textId="77777777" w:rsidR="006C3149" w:rsidRPr="003022A5" w:rsidRDefault="006C3149" w:rsidP="005A1895">
      <w:pPr>
        <w:rPr>
          <w:rFonts w:asciiTheme="majorHAnsi" w:hAnsiTheme="majorHAnsi"/>
          <w:sz w:val="22"/>
          <w:szCs w:val="22"/>
        </w:rPr>
      </w:pPr>
    </w:p>
    <w:p w14:paraId="50F9C356" w14:textId="2F5908A0" w:rsidR="00144F47" w:rsidRPr="003022A5" w:rsidRDefault="00DA6A43" w:rsidP="005A1895">
      <w:pPr>
        <w:rPr>
          <w:rFonts w:asciiTheme="majorHAnsi" w:hAnsiTheme="majorHAnsi"/>
          <w:sz w:val="22"/>
          <w:szCs w:val="22"/>
        </w:rPr>
      </w:pPr>
      <w:r>
        <w:rPr>
          <w:rFonts w:asciiTheme="majorHAnsi" w:hAnsiTheme="majorHAnsi"/>
          <w:sz w:val="22"/>
          <w:szCs w:val="22"/>
        </w:rPr>
        <w:t xml:space="preserve">Furthermore, </w:t>
      </w:r>
      <w:r w:rsidR="006C3149" w:rsidRPr="003022A5">
        <w:rPr>
          <w:rFonts w:asciiTheme="majorHAnsi" w:hAnsiTheme="majorHAnsi"/>
          <w:sz w:val="22"/>
          <w:szCs w:val="22"/>
        </w:rPr>
        <w:t>members of the taskforce</w:t>
      </w:r>
      <w:r w:rsidR="00144F47" w:rsidRPr="003022A5">
        <w:rPr>
          <w:rFonts w:asciiTheme="majorHAnsi" w:hAnsiTheme="majorHAnsi"/>
          <w:sz w:val="22"/>
          <w:szCs w:val="22"/>
        </w:rPr>
        <w:t xml:space="preserve"> wanted to </w:t>
      </w:r>
      <w:r w:rsidR="006C3149" w:rsidRPr="003022A5">
        <w:rPr>
          <w:rFonts w:asciiTheme="majorHAnsi" w:hAnsiTheme="majorHAnsi"/>
          <w:sz w:val="22"/>
          <w:szCs w:val="22"/>
        </w:rPr>
        <w:t xml:space="preserve">ensure </w:t>
      </w:r>
      <w:r w:rsidR="00144F47" w:rsidRPr="003022A5">
        <w:rPr>
          <w:rFonts w:asciiTheme="majorHAnsi" w:hAnsiTheme="majorHAnsi"/>
          <w:sz w:val="22"/>
          <w:szCs w:val="22"/>
        </w:rPr>
        <w:t xml:space="preserve">that all Steering Committee members have the necessary information before making </w:t>
      </w:r>
      <w:r w:rsidR="002A6BBF" w:rsidRPr="003022A5">
        <w:rPr>
          <w:rFonts w:asciiTheme="majorHAnsi" w:hAnsiTheme="majorHAnsi"/>
          <w:sz w:val="22"/>
          <w:szCs w:val="22"/>
        </w:rPr>
        <w:t xml:space="preserve">a </w:t>
      </w:r>
      <w:r w:rsidR="00144F47" w:rsidRPr="003022A5">
        <w:rPr>
          <w:rFonts w:asciiTheme="majorHAnsi" w:hAnsiTheme="majorHAnsi"/>
          <w:sz w:val="22"/>
          <w:szCs w:val="22"/>
        </w:rPr>
        <w:t>final decision and asked whether any other OGP countries had provided comments. The Support Unit said they had not received comments from other OGP countries</w:t>
      </w:r>
      <w:r w:rsidR="00F33019" w:rsidRPr="003022A5">
        <w:rPr>
          <w:rFonts w:asciiTheme="majorHAnsi" w:hAnsiTheme="majorHAnsi"/>
          <w:sz w:val="22"/>
          <w:szCs w:val="22"/>
        </w:rPr>
        <w:t xml:space="preserve"> yet, but would pursue further discussions with other OGP participating countries at the Points of Contact meeting during the Summit</w:t>
      </w:r>
      <w:r w:rsidR="00144F47" w:rsidRPr="003022A5">
        <w:rPr>
          <w:rFonts w:asciiTheme="majorHAnsi" w:hAnsiTheme="majorHAnsi"/>
          <w:sz w:val="22"/>
          <w:szCs w:val="22"/>
        </w:rPr>
        <w:t xml:space="preserve">. </w:t>
      </w:r>
      <w:r w:rsidR="003A2441" w:rsidRPr="003022A5">
        <w:rPr>
          <w:rFonts w:asciiTheme="majorHAnsi" w:hAnsiTheme="majorHAnsi"/>
          <w:sz w:val="22"/>
          <w:szCs w:val="22"/>
        </w:rPr>
        <w:t xml:space="preserve">Steering Committee members asked </w:t>
      </w:r>
      <w:r w:rsidR="00144F47" w:rsidRPr="003022A5">
        <w:rPr>
          <w:rFonts w:asciiTheme="majorHAnsi" w:hAnsiTheme="majorHAnsi"/>
          <w:sz w:val="22"/>
          <w:szCs w:val="22"/>
        </w:rPr>
        <w:t>for a memorandum of understanding (</w:t>
      </w:r>
      <w:proofErr w:type="spellStart"/>
      <w:r w:rsidR="00144F47" w:rsidRPr="003022A5">
        <w:rPr>
          <w:rFonts w:asciiTheme="majorHAnsi" w:hAnsiTheme="majorHAnsi"/>
          <w:sz w:val="22"/>
          <w:szCs w:val="22"/>
        </w:rPr>
        <w:t>MoU</w:t>
      </w:r>
      <w:proofErr w:type="spellEnd"/>
      <w:r w:rsidR="00144F47" w:rsidRPr="003022A5">
        <w:rPr>
          <w:rFonts w:asciiTheme="majorHAnsi" w:hAnsiTheme="majorHAnsi"/>
          <w:sz w:val="22"/>
          <w:szCs w:val="22"/>
        </w:rPr>
        <w:t>), in addition to the draft bylaws, to clarify the relationship between the Steering Committee and the new Board of Directors</w:t>
      </w:r>
      <w:r w:rsidR="00F33019" w:rsidRPr="003022A5">
        <w:rPr>
          <w:rFonts w:asciiTheme="majorHAnsi" w:hAnsiTheme="majorHAnsi"/>
          <w:sz w:val="22"/>
          <w:szCs w:val="22"/>
        </w:rPr>
        <w:t>, before any final decision on the incorporation could be made</w:t>
      </w:r>
      <w:r w:rsidR="00144F47" w:rsidRPr="003022A5">
        <w:rPr>
          <w:rFonts w:asciiTheme="majorHAnsi" w:hAnsiTheme="majorHAnsi"/>
          <w:sz w:val="22"/>
          <w:szCs w:val="22"/>
        </w:rPr>
        <w:t>.</w:t>
      </w:r>
      <w:r w:rsidR="00F33019" w:rsidRPr="003022A5">
        <w:rPr>
          <w:rFonts w:asciiTheme="majorHAnsi" w:hAnsiTheme="majorHAnsi"/>
          <w:sz w:val="22"/>
          <w:szCs w:val="22"/>
        </w:rPr>
        <w:t xml:space="preserve"> </w:t>
      </w:r>
    </w:p>
    <w:p w14:paraId="18C790F0" w14:textId="77777777" w:rsidR="005A1895" w:rsidRPr="003022A5" w:rsidRDefault="005A1895" w:rsidP="005A1895">
      <w:pPr>
        <w:rPr>
          <w:rFonts w:asciiTheme="majorHAnsi" w:hAnsiTheme="majorHAnsi"/>
          <w:sz w:val="22"/>
          <w:szCs w:val="22"/>
        </w:rPr>
      </w:pPr>
    </w:p>
    <w:p w14:paraId="7B97CE3A" w14:textId="75DF2448" w:rsidR="00200437" w:rsidRPr="00200437" w:rsidRDefault="00144F47" w:rsidP="00200437">
      <w:pPr>
        <w:rPr>
          <w:rFonts w:ascii="Times" w:eastAsia="Times New Roman" w:hAnsi="Times" w:cs="Times New Roman"/>
          <w:sz w:val="20"/>
          <w:szCs w:val="20"/>
        </w:rPr>
      </w:pPr>
      <w:r w:rsidRPr="003022A5">
        <w:rPr>
          <w:rFonts w:asciiTheme="majorHAnsi" w:hAnsiTheme="majorHAnsi"/>
          <w:sz w:val="22"/>
          <w:szCs w:val="22"/>
        </w:rPr>
        <w:t>Steering Commi</w:t>
      </w:r>
      <w:r w:rsidR="009E5AF4" w:rsidRPr="003022A5">
        <w:rPr>
          <w:rFonts w:asciiTheme="majorHAnsi" w:hAnsiTheme="majorHAnsi"/>
          <w:sz w:val="22"/>
          <w:szCs w:val="22"/>
        </w:rPr>
        <w:t xml:space="preserve">ttee members provided </w:t>
      </w:r>
      <w:r w:rsidR="00F33019" w:rsidRPr="003022A5">
        <w:rPr>
          <w:rFonts w:asciiTheme="majorHAnsi" w:hAnsiTheme="majorHAnsi"/>
          <w:sz w:val="22"/>
          <w:szCs w:val="22"/>
        </w:rPr>
        <w:t xml:space="preserve">several </w:t>
      </w:r>
      <w:r w:rsidR="009E5AF4" w:rsidRPr="003022A5">
        <w:rPr>
          <w:rFonts w:asciiTheme="majorHAnsi" w:hAnsiTheme="majorHAnsi"/>
          <w:sz w:val="22"/>
          <w:szCs w:val="22"/>
        </w:rPr>
        <w:t>comments</w:t>
      </w:r>
      <w:r w:rsidR="00F33019" w:rsidRPr="003022A5">
        <w:rPr>
          <w:rFonts w:asciiTheme="majorHAnsi" w:hAnsiTheme="majorHAnsi"/>
          <w:sz w:val="22"/>
          <w:szCs w:val="22"/>
        </w:rPr>
        <w:t xml:space="preserve"> on the issue</w:t>
      </w:r>
      <w:r w:rsidR="009E5AF4" w:rsidRPr="003022A5">
        <w:rPr>
          <w:rFonts w:asciiTheme="majorHAnsi" w:hAnsiTheme="majorHAnsi"/>
          <w:sz w:val="22"/>
          <w:szCs w:val="22"/>
        </w:rPr>
        <w:t xml:space="preserve">. </w:t>
      </w:r>
      <w:r w:rsidR="00F33019" w:rsidRPr="003022A5">
        <w:rPr>
          <w:rFonts w:asciiTheme="majorHAnsi" w:hAnsiTheme="majorHAnsi"/>
          <w:sz w:val="22"/>
          <w:szCs w:val="22"/>
        </w:rPr>
        <w:t>S</w:t>
      </w:r>
      <w:r w:rsidR="003022A5" w:rsidRPr="003022A5">
        <w:rPr>
          <w:rFonts w:asciiTheme="majorHAnsi" w:hAnsiTheme="majorHAnsi"/>
          <w:sz w:val="22"/>
          <w:szCs w:val="22"/>
        </w:rPr>
        <w:t>everal</w:t>
      </w:r>
      <w:r w:rsidR="00F33019" w:rsidRPr="003022A5">
        <w:rPr>
          <w:rFonts w:asciiTheme="majorHAnsi" w:hAnsiTheme="majorHAnsi"/>
          <w:sz w:val="22"/>
          <w:szCs w:val="22"/>
        </w:rPr>
        <w:t xml:space="preserve"> </w:t>
      </w:r>
      <w:r w:rsidR="007D4780" w:rsidRPr="003022A5">
        <w:rPr>
          <w:rFonts w:asciiTheme="majorHAnsi" w:hAnsiTheme="majorHAnsi"/>
          <w:sz w:val="22"/>
          <w:szCs w:val="22"/>
        </w:rPr>
        <w:t xml:space="preserve">members </w:t>
      </w:r>
      <w:r w:rsidR="00F33019" w:rsidRPr="003022A5">
        <w:rPr>
          <w:rFonts w:asciiTheme="majorHAnsi" w:hAnsiTheme="majorHAnsi"/>
          <w:sz w:val="22"/>
          <w:szCs w:val="22"/>
        </w:rPr>
        <w:t xml:space="preserve">expressed their </w:t>
      </w:r>
      <w:r w:rsidR="003A2441" w:rsidRPr="003022A5">
        <w:rPr>
          <w:rFonts w:asciiTheme="majorHAnsi" w:hAnsiTheme="majorHAnsi"/>
          <w:sz w:val="22"/>
          <w:szCs w:val="22"/>
        </w:rPr>
        <w:t xml:space="preserve">continued </w:t>
      </w:r>
      <w:r w:rsidR="00DA6A43">
        <w:rPr>
          <w:rFonts w:asciiTheme="majorHAnsi" w:hAnsiTheme="majorHAnsi"/>
          <w:sz w:val="22"/>
          <w:szCs w:val="22"/>
        </w:rPr>
        <w:t>support for</w:t>
      </w:r>
      <w:r w:rsidR="00F33019" w:rsidRPr="003022A5">
        <w:rPr>
          <w:rFonts w:asciiTheme="majorHAnsi" w:hAnsiTheme="majorHAnsi"/>
          <w:sz w:val="22"/>
          <w:szCs w:val="22"/>
        </w:rPr>
        <w:t xml:space="preserve"> a</w:t>
      </w:r>
      <w:r w:rsidR="003A2441" w:rsidRPr="003022A5">
        <w:rPr>
          <w:rFonts w:asciiTheme="majorHAnsi" w:hAnsiTheme="majorHAnsi"/>
          <w:sz w:val="22"/>
          <w:szCs w:val="22"/>
        </w:rPr>
        <w:t xml:space="preserve"> swift </w:t>
      </w:r>
      <w:r w:rsidR="009E5AF4" w:rsidRPr="003022A5">
        <w:rPr>
          <w:rFonts w:asciiTheme="majorHAnsi" w:hAnsiTheme="majorHAnsi"/>
          <w:sz w:val="22"/>
          <w:szCs w:val="22"/>
        </w:rPr>
        <w:t xml:space="preserve">incorporation </w:t>
      </w:r>
      <w:r w:rsidR="007D4780" w:rsidRPr="003022A5">
        <w:rPr>
          <w:rFonts w:asciiTheme="majorHAnsi" w:hAnsiTheme="majorHAnsi"/>
          <w:sz w:val="22"/>
          <w:szCs w:val="22"/>
        </w:rPr>
        <w:t xml:space="preserve">and </w:t>
      </w:r>
      <w:r w:rsidR="009E5AF4" w:rsidRPr="003022A5">
        <w:rPr>
          <w:rFonts w:asciiTheme="majorHAnsi" w:hAnsiTheme="majorHAnsi"/>
          <w:sz w:val="22"/>
          <w:szCs w:val="22"/>
        </w:rPr>
        <w:t>stressed</w:t>
      </w:r>
      <w:r w:rsidRPr="003022A5">
        <w:rPr>
          <w:rFonts w:asciiTheme="majorHAnsi" w:hAnsiTheme="majorHAnsi"/>
          <w:sz w:val="22"/>
          <w:szCs w:val="22"/>
        </w:rPr>
        <w:t xml:space="preserve"> that this discussion had been going on for </w:t>
      </w:r>
      <w:r w:rsidR="003A2441" w:rsidRPr="003022A5">
        <w:rPr>
          <w:rFonts w:asciiTheme="majorHAnsi" w:hAnsiTheme="majorHAnsi"/>
          <w:sz w:val="22"/>
          <w:szCs w:val="22"/>
        </w:rPr>
        <w:t>some time</w:t>
      </w:r>
      <w:r w:rsidR="007D4780" w:rsidRPr="003022A5">
        <w:rPr>
          <w:rFonts w:asciiTheme="majorHAnsi" w:hAnsiTheme="majorHAnsi"/>
          <w:sz w:val="22"/>
          <w:szCs w:val="22"/>
        </w:rPr>
        <w:t>,</w:t>
      </w:r>
      <w:r w:rsidRPr="003022A5">
        <w:rPr>
          <w:rFonts w:asciiTheme="majorHAnsi" w:hAnsiTheme="majorHAnsi"/>
          <w:sz w:val="22"/>
          <w:szCs w:val="22"/>
        </w:rPr>
        <w:t xml:space="preserve"> and that </w:t>
      </w:r>
      <w:r w:rsidR="003A2441" w:rsidRPr="003022A5">
        <w:rPr>
          <w:rFonts w:asciiTheme="majorHAnsi" w:hAnsiTheme="majorHAnsi"/>
          <w:sz w:val="22"/>
          <w:szCs w:val="22"/>
        </w:rPr>
        <w:t xml:space="preserve">no </w:t>
      </w:r>
      <w:r w:rsidR="00DA6A43">
        <w:rPr>
          <w:rFonts w:asciiTheme="majorHAnsi" w:hAnsiTheme="majorHAnsi"/>
          <w:sz w:val="22"/>
          <w:szCs w:val="22"/>
        </w:rPr>
        <w:t>alternative viable model</w:t>
      </w:r>
      <w:r w:rsidR="003A2441" w:rsidRPr="003022A5">
        <w:rPr>
          <w:rFonts w:asciiTheme="majorHAnsi" w:hAnsiTheme="majorHAnsi"/>
          <w:sz w:val="22"/>
          <w:szCs w:val="22"/>
        </w:rPr>
        <w:t xml:space="preserve"> </w:t>
      </w:r>
      <w:r w:rsidR="00F33019" w:rsidRPr="003022A5">
        <w:rPr>
          <w:rFonts w:asciiTheme="majorHAnsi" w:hAnsiTheme="majorHAnsi"/>
          <w:sz w:val="22"/>
          <w:szCs w:val="22"/>
        </w:rPr>
        <w:t xml:space="preserve">was </w:t>
      </w:r>
      <w:r w:rsidR="003A2441" w:rsidRPr="003022A5">
        <w:rPr>
          <w:rFonts w:asciiTheme="majorHAnsi" w:hAnsiTheme="majorHAnsi"/>
          <w:sz w:val="22"/>
          <w:szCs w:val="22"/>
        </w:rPr>
        <w:t>under discussion</w:t>
      </w:r>
      <w:r w:rsidRPr="003022A5">
        <w:rPr>
          <w:rFonts w:asciiTheme="majorHAnsi" w:hAnsiTheme="majorHAnsi"/>
          <w:sz w:val="22"/>
          <w:szCs w:val="22"/>
        </w:rPr>
        <w:t xml:space="preserve">. </w:t>
      </w:r>
      <w:r w:rsidR="003022A5" w:rsidRPr="003022A5">
        <w:rPr>
          <w:rFonts w:asciiTheme="majorHAnsi" w:hAnsiTheme="majorHAnsi"/>
          <w:sz w:val="22"/>
          <w:szCs w:val="22"/>
        </w:rPr>
        <w:t>Other</w:t>
      </w:r>
      <w:r w:rsidR="00F33019" w:rsidRPr="003022A5">
        <w:rPr>
          <w:rFonts w:asciiTheme="majorHAnsi" w:hAnsiTheme="majorHAnsi"/>
          <w:sz w:val="22"/>
          <w:szCs w:val="22"/>
        </w:rPr>
        <w:t xml:space="preserve"> members encouraged </w:t>
      </w:r>
      <w:r w:rsidR="009E5AF4" w:rsidRPr="003022A5">
        <w:rPr>
          <w:rFonts w:asciiTheme="majorHAnsi" w:hAnsiTheme="majorHAnsi"/>
          <w:sz w:val="22"/>
          <w:szCs w:val="22"/>
        </w:rPr>
        <w:t>a greater sense of urgency and</w:t>
      </w:r>
      <w:r w:rsidRPr="003022A5">
        <w:rPr>
          <w:rFonts w:asciiTheme="majorHAnsi" w:hAnsiTheme="majorHAnsi"/>
          <w:sz w:val="22"/>
          <w:szCs w:val="22"/>
        </w:rPr>
        <w:t xml:space="preserve"> were concerned that a delay in incorporating the OGP Support Unit and IRM would mean a waste of money, in payment to the current fiscal sponsor</w:t>
      </w:r>
      <w:r w:rsidR="008A28F5" w:rsidRPr="003022A5">
        <w:rPr>
          <w:rFonts w:asciiTheme="majorHAnsi" w:hAnsiTheme="majorHAnsi"/>
          <w:sz w:val="22"/>
          <w:szCs w:val="22"/>
        </w:rPr>
        <w:t xml:space="preserve"> and overall operational inefficiencies</w:t>
      </w:r>
      <w:r w:rsidRPr="00200437">
        <w:rPr>
          <w:rFonts w:asciiTheme="majorHAnsi" w:hAnsiTheme="majorHAnsi"/>
          <w:sz w:val="22"/>
          <w:szCs w:val="22"/>
        </w:rPr>
        <w:t>.</w:t>
      </w:r>
      <w:r w:rsidR="00200437">
        <w:rPr>
          <w:rFonts w:asciiTheme="majorHAnsi" w:hAnsiTheme="majorHAnsi"/>
          <w:sz w:val="22"/>
          <w:szCs w:val="22"/>
        </w:rPr>
        <w:t xml:space="preserve"> One Steering Committee member attributed these delays to challenges with the process in the past, rather than Steering Committee members unnecessarily delaying.</w:t>
      </w:r>
      <w:r w:rsidRPr="00200437">
        <w:rPr>
          <w:rFonts w:asciiTheme="majorHAnsi" w:hAnsiTheme="majorHAnsi"/>
          <w:sz w:val="22"/>
          <w:szCs w:val="22"/>
        </w:rPr>
        <w:t xml:space="preserve"> </w:t>
      </w:r>
    </w:p>
    <w:p w14:paraId="6FF8F2F4" w14:textId="77777777" w:rsidR="00F33019" w:rsidRPr="003022A5" w:rsidRDefault="00F33019" w:rsidP="005A1895">
      <w:pPr>
        <w:rPr>
          <w:rFonts w:asciiTheme="majorHAnsi" w:hAnsiTheme="majorHAnsi"/>
          <w:sz w:val="22"/>
          <w:szCs w:val="22"/>
        </w:rPr>
      </w:pPr>
    </w:p>
    <w:p w14:paraId="3C8D5F7F" w14:textId="4121802D" w:rsidR="00F33019" w:rsidRPr="003022A5" w:rsidRDefault="00144F47" w:rsidP="005A1895">
      <w:pPr>
        <w:rPr>
          <w:rFonts w:asciiTheme="majorHAnsi" w:hAnsiTheme="majorHAnsi"/>
          <w:sz w:val="22"/>
          <w:szCs w:val="22"/>
        </w:rPr>
      </w:pPr>
      <w:r w:rsidRPr="003022A5">
        <w:rPr>
          <w:rFonts w:asciiTheme="majorHAnsi" w:hAnsiTheme="majorHAnsi"/>
          <w:sz w:val="22"/>
          <w:szCs w:val="22"/>
        </w:rPr>
        <w:t>Others asked whether an analysis had been done on the savings that would result from incorporation</w:t>
      </w:r>
      <w:r w:rsidR="00F33019" w:rsidRPr="003022A5">
        <w:rPr>
          <w:rFonts w:asciiTheme="majorHAnsi" w:hAnsiTheme="majorHAnsi"/>
          <w:sz w:val="22"/>
          <w:szCs w:val="22"/>
        </w:rPr>
        <w:t xml:space="preserve">. </w:t>
      </w:r>
      <w:r w:rsidR="003022A5" w:rsidRPr="003022A5">
        <w:rPr>
          <w:rFonts w:asciiTheme="majorHAnsi" w:hAnsiTheme="majorHAnsi"/>
          <w:sz w:val="22"/>
          <w:szCs w:val="22"/>
        </w:rPr>
        <w:t>The</w:t>
      </w:r>
      <w:r w:rsidRPr="003022A5">
        <w:rPr>
          <w:rFonts w:asciiTheme="majorHAnsi" w:hAnsiTheme="majorHAnsi"/>
          <w:sz w:val="22"/>
          <w:szCs w:val="22"/>
        </w:rPr>
        <w:t xml:space="preserve"> Support Unit</w:t>
      </w:r>
      <w:r w:rsidR="00F33019" w:rsidRPr="003022A5">
        <w:rPr>
          <w:rFonts w:asciiTheme="majorHAnsi" w:hAnsiTheme="majorHAnsi"/>
          <w:sz w:val="22"/>
          <w:szCs w:val="22"/>
        </w:rPr>
        <w:t xml:space="preserve"> recalled a </w:t>
      </w:r>
      <w:r w:rsidR="003022A5" w:rsidRPr="003022A5">
        <w:rPr>
          <w:rFonts w:asciiTheme="majorHAnsi" w:hAnsiTheme="majorHAnsi"/>
          <w:sz w:val="22"/>
          <w:szCs w:val="22"/>
        </w:rPr>
        <w:t>2014 memo to the Steering Committee, which indicated</w:t>
      </w:r>
      <w:r w:rsidR="00F33019" w:rsidRPr="003022A5">
        <w:rPr>
          <w:rFonts w:asciiTheme="majorHAnsi" w:hAnsiTheme="majorHAnsi"/>
          <w:sz w:val="22"/>
          <w:szCs w:val="22"/>
        </w:rPr>
        <w:t xml:space="preserve"> that fees for Tides (approximately $450,000/year) were compared with operations costs for an independent </w:t>
      </w:r>
      <w:r w:rsidR="00DA6A43" w:rsidRPr="003022A5">
        <w:rPr>
          <w:rFonts w:asciiTheme="majorHAnsi" w:hAnsiTheme="majorHAnsi"/>
          <w:sz w:val="22"/>
          <w:szCs w:val="22"/>
        </w:rPr>
        <w:t>non-profit</w:t>
      </w:r>
      <w:r w:rsidR="00F33019" w:rsidRPr="003022A5">
        <w:rPr>
          <w:rFonts w:asciiTheme="majorHAnsi" w:hAnsiTheme="majorHAnsi"/>
          <w:sz w:val="22"/>
          <w:szCs w:val="22"/>
        </w:rPr>
        <w:t xml:space="preserve"> (approximately $177,000/year), Members requested that this report be </w:t>
      </w:r>
      <w:r w:rsidR="00DA6A43">
        <w:rPr>
          <w:rFonts w:asciiTheme="majorHAnsi" w:hAnsiTheme="majorHAnsi"/>
          <w:sz w:val="22"/>
          <w:szCs w:val="22"/>
        </w:rPr>
        <w:t>re-circulated to</w:t>
      </w:r>
      <w:r w:rsidR="00F33019" w:rsidRPr="003022A5">
        <w:rPr>
          <w:rFonts w:asciiTheme="majorHAnsi" w:hAnsiTheme="majorHAnsi"/>
          <w:sz w:val="22"/>
          <w:szCs w:val="22"/>
        </w:rPr>
        <w:t xml:space="preserve"> members of the S</w:t>
      </w:r>
      <w:r w:rsidR="00DA6A43">
        <w:rPr>
          <w:rFonts w:asciiTheme="majorHAnsi" w:hAnsiTheme="majorHAnsi"/>
          <w:sz w:val="22"/>
          <w:szCs w:val="22"/>
        </w:rPr>
        <w:t xml:space="preserve">teering </w:t>
      </w:r>
      <w:r w:rsidR="00F33019" w:rsidRPr="003022A5">
        <w:rPr>
          <w:rFonts w:asciiTheme="majorHAnsi" w:hAnsiTheme="majorHAnsi"/>
          <w:sz w:val="22"/>
          <w:szCs w:val="22"/>
        </w:rPr>
        <w:t>C</w:t>
      </w:r>
      <w:r w:rsidR="00DA6A43">
        <w:rPr>
          <w:rFonts w:asciiTheme="majorHAnsi" w:hAnsiTheme="majorHAnsi"/>
          <w:sz w:val="22"/>
          <w:szCs w:val="22"/>
        </w:rPr>
        <w:t xml:space="preserve">ommittee. </w:t>
      </w:r>
    </w:p>
    <w:p w14:paraId="1695517F" w14:textId="77777777" w:rsidR="006C3149" w:rsidRPr="003022A5" w:rsidRDefault="006C3149" w:rsidP="005A1895">
      <w:pPr>
        <w:rPr>
          <w:rFonts w:asciiTheme="majorHAnsi" w:hAnsiTheme="majorHAnsi"/>
          <w:sz w:val="22"/>
          <w:szCs w:val="22"/>
        </w:rPr>
      </w:pPr>
    </w:p>
    <w:p w14:paraId="79643E1D" w14:textId="71C6614F" w:rsidR="006C3149" w:rsidRPr="003022A5" w:rsidRDefault="00146D5A" w:rsidP="005A1895">
      <w:pPr>
        <w:rPr>
          <w:rFonts w:asciiTheme="majorHAnsi" w:hAnsiTheme="majorHAnsi"/>
          <w:sz w:val="22"/>
          <w:szCs w:val="22"/>
        </w:rPr>
      </w:pPr>
      <w:r>
        <w:rPr>
          <w:rFonts w:asciiTheme="majorHAnsi" w:hAnsiTheme="majorHAnsi"/>
          <w:sz w:val="22"/>
          <w:szCs w:val="22"/>
        </w:rPr>
        <w:t>Some</w:t>
      </w:r>
      <w:r w:rsidR="006C3149" w:rsidRPr="003022A5">
        <w:rPr>
          <w:rFonts w:asciiTheme="majorHAnsi" w:hAnsiTheme="majorHAnsi"/>
          <w:sz w:val="22"/>
          <w:szCs w:val="22"/>
        </w:rPr>
        <w:t xml:space="preserve"> members requested that the timeline for the continued process of explor</w:t>
      </w:r>
      <w:r w:rsidR="003022A5" w:rsidRPr="003022A5">
        <w:rPr>
          <w:rFonts w:asciiTheme="majorHAnsi" w:hAnsiTheme="majorHAnsi"/>
          <w:sz w:val="22"/>
          <w:szCs w:val="22"/>
        </w:rPr>
        <w:t>i</w:t>
      </w:r>
      <w:r w:rsidR="006C3149" w:rsidRPr="003022A5">
        <w:rPr>
          <w:rFonts w:asciiTheme="majorHAnsi" w:hAnsiTheme="majorHAnsi"/>
          <w:sz w:val="22"/>
          <w:szCs w:val="22"/>
        </w:rPr>
        <w:t>ng the incorporation model be amended to reflect</w:t>
      </w:r>
      <w:r w:rsidR="00DA6A43">
        <w:rPr>
          <w:rFonts w:asciiTheme="majorHAnsi" w:hAnsiTheme="majorHAnsi"/>
          <w:sz w:val="22"/>
          <w:szCs w:val="22"/>
        </w:rPr>
        <w:t xml:space="preserve"> </w:t>
      </w:r>
      <w:r w:rsidR="006C3149" w:rsidRPr="003022A5">
        <w:rPr>
          <w:rFonts w:asciiTheme="majorHAnsi" w:hAnsiTheme="majorHAnsi"/>
          <w:sz w:val="22"/>
          <w:szCs w:val="22"/>
        </w:rPr>
        <w:t xml:space="preserve">the need for SC members to undergo internal procedures for approval of the proposal and relevant documents. </w:t>
      </w:r>
    </w:p>
    <w:p w14:paraId="15AFDB98" w14:textId="77777777" w:rsidR="00F33019" w:rsidRPr="003022A5" w:rsidRDefault="00F33019" w:rsidP="005A1895">
      <w:pPr>
        <w:rPr>
          <w:rFonts w:asciiTheme="majorHAnsi" w:hAnsiTheme="majorHAnsi"/>
          <w:sz w:val="22"/>
          <w:szCs w:val="22"/>
        </w:rPr>
      </w:pPr>
    </w:p>
    <w:p w14:paraId="16880FD7" w14:textId="6F4BE096" w:rsidR="005A1895" w:rsidRPr="003022A5" w:rsidRDefault="003A2441" w:rsidP="005A1895">
      <w:pPr>
        <w:rPr>
          <w:rFonts w:asciiTheme="majorHAnsi" w:hAnsiTheme="majorHAnsi"/>
          <w:sz w:val="22"/>
          <w:szCs w:val="22"/>
        </w:rPr>
      </w:pPr>
      <w:r w:rsidRPr="003022A5">
        <w:rPr>
          <w:rFonts w:asciiTheme="majorHAnsi" w:hAnsiTheme="majorHAnsi"/>
          <w:sz w:val="22"/>
          <w:szCs w:val="22"/>
        </w:rPr>
        <w:lastRenderedPageBreak/>
        <w:t xml:space="preserve">Steering Committee members also asked for more information on the secondment of </w:t>
      </w:r>
      <w:r w:rsidR="006C3149" w:rsidRPr="003022A5">
        <w:rPr>
          <w:rFonts w:asciiTheme="majorHAnsi" w:hAnsiTheme="majorHAnsi"/>
          <w:sz w:val="22"/>
          <w:szCs w:val="22"/>
        </w:rPr>
        <w:t xml:space="preserve">staff members </w:t>
      </w:r>
      <w:r w:rsidRPr="003022A5">
        <w:rPr>
          <w:rFonts w:asciiTheme="majorHAnsi" w:hAnsiTheme="majorHAnsi"/>
          <w:sz w:val="22"/>
          <w:szCs w:val="22"/>
        </w:rPr>
        <w:t xml:space="preserve">to the Support Unit, as reflected in the resolution </w:t>
      </w:r>
      <w:r w:rsidR="006C3149" w:rsidRPr="003022A5">
        <w:rPr>
          <w:rFonts w:asciiTheme="majorHAnsi" w:hAnsiTheme="majorHAnsi"/>
          <w:sz w:val="22"/>
          <w:szCs w:val="22"/>
        </w:rPr>
        <w:t>adopted at the</w:t>
      </w:r>
      <w:r w:rsidRPr="003022A5">
        <w:rPr>
          <w:rFonts w:asciiTheme="majorHAnsi" w:hAnsiTheme="majorHAnsi"/>
          <w:sz w:val="22"/>
          <w:szCs w:val="22"/>
        </w:rPr>
        <w:t xml:space="preserve"> July meeting.</w:t>
      </w:r>
    </w:p>
    <w:p w14:paraId="7CD478BA" w14:textId="77777777" w:rsidR="005A1895" w:rsidRPr="003022A5" w:rsidRDefault="005A1895" w:rsidP="005A1895">
      <w:pPr>
        <w:rPr>
          <w:rFonts w:asciiTheme="majorHAnsi" w:hAnsiTheme="majorHAnsi"/>
          <w:sz w:val="22"/>
          <w:szCs w:val="22"/>
        </w:rPr>
      </w:pPr>
    </w:p>
    <w:p w14:paraId="7E287EAA" w14:textId="55B63128" w:rsidR="00720C40" w:rsidRPr="003022A5" w:rsidRDefault="009E5AF4" w:rsidP="005A1895">
      <w:pPr>
        <w:rPr>
          <w:rFonts w:asciiTheme="majorHAnsi" w:hAnsiTheme="majorHAnsi"/>
          <w:sz w:val="22"/>
          <w:szCs w:val="22"/>
        </w:rPr>
      </w:pPr>
      <w:r w:rsidRPr="003022A5">
        <w:rPr>
          <w:rFonts w:asciiTheme="majorHAnsi" w:hAnsiTheme="majorHAnsi"/>
          <w:sz w:val="22"/>
          <w:szCs w:val="22"/>
        </w:rPr>
        <w:t xml:space="preserve">The chair concluded the discussion </w:t>
      </w:r>
      <w:r w:rsidR="006C3149" w:rsidRPr="003022A5">
        <w:rPr>
          <w:rFonts w:asciiTheme="majorHAnsi" w:hAnsiTheme="majorHAnsi"/>
          <w:sz w:val="22"/>
          <w:szCs w:val="22"/>
        </w:rPr>
        <w:t>by outlining</w:t>
      </w:r>
      <w:r w:rsidRPr="003022A5">
        <w:rPr>
          <w:rFonts w:asciiTheme="majorHAnsi" w:hAnsiTheme="majorHAnsi"/>
          <w:sz w:val="22"/>
          <w:szCs w:val="22"/>
        </w:rPr>
        <w:t xml:space="preserve"> the next steps </w:t>
      </w:r>
      <w:r w:rsidR="006C3149" w:rsidRPr="003022A5">
        <w:rPr>
          <w:rFonts w:asciiTheme="majorHAnsi" w:hAnsiTheme="majorHAnsi"/>
          <w:sz w:val="22"/>
          <w:szCs w:val="22"/>
        </w:rPr>
        <w:t xml:space="preserve">in the process, </w:t>
      </w:r>
      <w:r w:rsidR="00146D5A">
        <w:rPr>
          <w:rFonts w:asciiTheme="majorHAnsi" w:hAnsiTheme="majorHAnsi"/>
          <w:sz w:val="22"/>
          <w:szCs w:val="22"/>
        </w:rPr>
        <w:t>which</w:t>
      </w:r>
      <w:r w:rsidR="006C3149" w:rsidRPr="003022A5">
        <w:rPr>
          <w:rFonts w:asciiTheme="majorHAnsi" w:hAnsiTheme="majorHAnsi"/>
          <w:sz w:val="22"/>
          <w:szCs w:val="22"/>
        </w:rPr>
        <w:t xml:space="preserve"> the</w:t>
      </w:r>
      <w:r w:rsidRPr="003022A5">
        <w:rPr>
          <w:rFonts w:asciiTheme="majorHAnsi" w:hAnsiTheme="majorHAnsi"/>
          <w:sz w:val="22"/>
          <w:szCs w:val="22"/>
        </w:rPr>
        <w:t xml:space="preserve"> Support Unit </w:t>
      </w:r>
      <w:r w:rsidR="006C3149" w:rsidRPr="003022A5">
        <w:rPr>
          <w:rFonts w:asciiTheme="majorHAnsi" w:hAnsiTheme="majorHAnsi"/>
          <w:sz w:val="22"/>
          <w:szCs w:val="22"/>
        </w:rPr>
        <w:t xml:space="preserve">to </w:t>
      </w:r>
      <w:r w:rsidRPr="003022A5">
        <w:rPr>
          <w:rFonts w:asciiTheme="majorHAnsi" w:hAnsiTheme="majorHAnsi"/>
          <w:sz w:val="22"/>
          <w:szCs w:val="22"/>
        </w:rPr>
        <w:t xml:space="preserve">work with the </w:t>
      </w:r>
      <w:r w:rsidR="00720C40" w:rsidRPr="003022A5">
        <w:rPr>
          <w:rFonts w:asciiTheme="majorHAnsi" w:hAnsiTheme="majorHAnsi"/>
          <w:sz w:val="22"/>
          <w:szCs w:val="22"/>
        </w:rPr>
        <w:t xml:space="preserve">ad-hoc </w:t>
      </w:r>
      <w:r w:rsidRPr="003022A5">
        <w:rPr>
          <w:rFonts w:asciiTheme="majorHAnsi" w:hAnsiTheme="majorHAnsi"/>
          <w:sz w:val="22"/>
          <w:szCs w:val="22"/>
        </w:rPr>
        <w:t xml:space="preserve">task force </w:t>
      </w:r>
      <w:r w:rsidR="006C3149" w:rsidRPr="003022A5">
        <w:rPr>
          <w:rFonts w:asciiTheme="majorHAnsi" w:hAnsiTheme="majorHAnsi"/>
          <w:sz w:val="22"/>
          <w:szCs w:val="22"/>
        </w:rPr>
        <w:t>on</w:t>
      </w:r>
      <w:r w:rsidR="00146D5A">
        <w:rPr>
          <w:rFonts w:asciiTheme="majorHAnsi" w:hAnsiTheme="majorHAnsi"/>
          <w:sz w:val="22"/>
          <w:szCs w:val="22"/>
        </w:rPr>
        <w:t>.</w:t>
      </w:r>
      <w:r w:rsidR="007B40FE">
        <w:rPr>
          <w:rFonts w:asciiTheme="majorHAnsi" w:hAnsiTheme="majorHAnsi"/>
          <w:sz w:val="22"/>
          <w:szCs w:val="22"/>
        </w:rPr>
        <w:t xml:space="preserve"> The Steering Committee will be consulted at each of these stages and will be responsible for the final decision about whether to incorporate the OGP Support Unit and IRM.</w:t>
      </w:r>
    </w:p>
    <w:p w14:paraId="72902CC7" w14:textId="77777777" w:rsidR="00720C40" w:rsidRPr="003022A5" w:rsidRDefault="00720C40" w:rsidP="005A1895">
      <w:pPr>
        <w:rPr>
          <w:rFonts w:asciiTheme="majorHAnsi" w:hAnsiTheme="majorHAnsi"/>
          <w:sz w:val="22"/>
          <w:szCs w:val="22"/>
        </w:rPr>
      </w:pPr>
    </w:p>
    <w:p w14:paraId="2012B339" w14:textId="58618EBE" w:rsidR="00343D13" w:rsidRPr="003022A5" w:rsidRDefault="00720C40" w:rsidP="00720C40">
      <w:pPr>
        <w:pStyle w:val="ListParagraph"/>
        <w:numPr>
          <w:ilvl w:val="0"/>
          <w:numId w:val="2"/>
        </w:numPr>
        <w:rPr>
          <w:rFonts w:asciiTheme="majorHAnsi" w:hAnsiTheme="majorHAnsi"/>
          <w:sz w:val="22"/>
          <w:szCs w:val="22"/>
        </w:rPr>
      </w:pPr>
      <w:r w:rsidRPr="003022A5">
        <w:rPr>
          <w:rFonts w:asciiTheme="majorHAnsi" w:hAnsiTheme="majorHAnsi"/>
          <w:sz w:val="22"/>
          <w:szCs w:val="22"/>
        </w:rPr>
        <w:t>Clarify and circulate the timeline for review of the bylaws</w:t>
      </w:r>
      <w:r w:rsidR="00343D13" w:rsidRPr="003022A5">
        <w:rPr>
          <w:rFonts w:asciiTheme="majorHAnsi" w:hAnsiTheme="majorHAnsi"/>
          <w:sz w:val="22"/>
          <w:szCs w:val="22"/>
        </w:rPr>
        <w:t xml:space="preserve"> and the timeline for a decision to </w:t>
      </w:r>
      <w:r w:rsidR="00146D5A">
        <w:rPr>
          <w:rFonts w:asciiTheme="majorHAnsi" w:hAnsiTheme="majorHAnsi"/>
          <w:sz w:val="22"/>
          <w:szCs w:val="22"/>
        </w:rPr>
        <w:t>begin</w:t>
      </w:r>
      <w:r w:rsidR="00343D13" w:rsidRPr="003022A5">
        <w:rPr>
          <w:rFonts w:asciiTheme="majorHAnsi" w:hAnsiTheme="majorHAnsi"/>
          <w:sz w:val="22"/>
          <w:szCs w:val="22"/>
        </w:rPr>
        <w:t xml:space="preserve"> </w:t>
      </w:r>
      <w:r w:rsidR="00146D5A">
        <w:rPr>
          <w:rFonts w:asciiTheme="majorHAnsi" w:hAnsiTheme="majorHAnsi"/>
          <w:sz w:val="22"/>
          <w:szCs w:val="22"/>
        </w:rPr>
        <w:t>incorporation</w:t>
      </w:r>
      <w:r w:rsidR="00343D13" w:rsidRPr="003022A5">
        <w:rPr>
          <w:rFonts w:asciiTheme="majorHAnsi" w:hAnsiTheme="majorHAnsi"/>
          <w:sz w:val="22"/>
          <w:szCs w:val="22"/>
        </w:rPr>
        <w:t>,</w:t>
      </w:r>
      <w:r w:rsidRPr="003022A5">
        <w:rPr>
          <w:rFonts w:asciiTheme="majorHAnsi" w:hAnsiTheme="majorHAnsi"/>
          <w:sz w:val="22"/>
          <w:szCs w:val="22"/>
        </w:rPr>
        <w:t xml:space="preserve"> </w:t>
      </w:r>
      <w:r w:rsidR="00343D13" w:rsidRPr="003022A5">
        <w:rPr>
          <w:rFonts w:asciiTheme="majorHAnsi" w:hAnsiTheme="majorHAnsi"/>
          <w:sz w:val="22"/>
          <w:szCs w:val="22"/>
        </w:rPr>
        <w:t>which must provide</w:t>
      </w:r>
      <w:r w:rsidRPr="003022A5">
        <w:rPr>
          <w:rFonts w:asciiTheme="majorHAnsi" w:hAnsiTheme="majorHAnsi"/>
          <w:sz w:val="22"/>
          <w:szCs w:val="22"/>
        </w:rPr>
        <w:t xml:space="preserve"> </w:t>
      </w:r>
      <w:r w:rsidR="00343D13" w:rsidRPr="003022A5">
        <w:rPr>
          <w:rFonts w:asciiTheme="majorHAnsi" w:hAnsiTheme="majorHAnsi"/>
          <w:sz w:val="22"/>
          <w:szCs w:val="22"/>
        </w:rPr>
        <w:t xml:space="preserve">sufficient </w:t>
      </w:r>
      <w:r w:rsidRPr="003022A5">
        <w:rPr>
          <w:rFonts w:asciiTheme="majorHAnsi" w:hAnsiTheme="majorHAnsi"/>
          <w:sz w:val="22"/>
          <w:szCs w:val="22"/>
        </w:rPr>
        <w:t xml:space="preserve">time for internal consultations. </w:t>
      </w:r>
      <w:r w:rsidR="00146D5A">
        <w:rPr>
          <w:rFonts w:asciiTheme="majorHAnsi" w:hAnsiTheme="majorHAnsi"/>
          <w:sz w:val="22"/>
          <w:szCs w:val="22"/>
        </w:rPr>
        <w:t>The chair</w:t>
      </w:r>
      <w:r w:rsidR="00343D13" w:rsidRPr="003022A5">
        <w:rPr>
          <w:rFonts w:asciiTheme="majorHAnsi" w:hAnsiTheme="majorHAnsi"/>
          <w:sz w:val="22"/>
          <w:szCs w:val="22"/>
        </w:rPr>
        <w:t xml:space="preserve"> proposed </w:t>
      </w:r>
      <w:r w:rsidR="006C3149" w:rsidRPr="003022A5">
        <w:rPr>
          <w:rFonts w:asciiTheme="majorHAnsi" w:hAnsiTheme="majorHAnsi"/>
          <w:sz w:val="22"/>
          <w:szCs w:val="22"/>
        </w:rPr>
        <w:t xml:space="preserve">a virtual </w:t>
      </w:r>
      <w:r w:rsidR="00343D13" w:rsidRPr="003022A5">
        <w:rPr>
          <w:rFonts w:asciiTheme="majorHAnsi" w:hAnsiTheme="majorHAnsi"/>
          <w:sz w:val="22"/>
          <w:szCs w:val="22"/>
        </w:rPr>
        <w:t xml:space="preserve">Steering Committee meeting </w:t>
      </w:r>
      <w:r w:rsidR="006C3149" w:rsidRPr="003022A5">
        <w:rPr>
          <w:rFonts w:asciiTheme="majorHAnsi" w:hAnsiTheme="majorHAnsi"/>
          <w:sz w:val="22"/>
          <w:szCs w:val="22"/>
        </w:rPr>
        <w:t xml:space="preserve">so a </w:t>
      </w:r>
      <w:r w:rsidR="00343D13" w:rsidRPr="003022A5">
        <w:rPr>
          <w:rFonts w:asciiTheme="majorHAnsi" w:hAnsiTheme="majorHAnsi"/>
          <w:sz w:val="22"/>
          <w:szCs w:val="22"/>
        </w:rPr>
        <w:t>final decision on incorporation</w:t>
      </w:r>
      <w:r w:rsidR="006C3149" w:rsidRPr="003022A5">
        <w:rPr>
          <w:rFonts w:asciiTheme="majorHAnsi" w:hAnsiTheme="majorHAnsi"/>
          <w:sz w:val="22"/>
          <w:szCs w:val="22"/>
        </w:rPr>
        <w:t xml:space="preserve"> could be made</w:t>
      </w:r>
      <w:r w:rsidR="00343D13" w:rsidRPr="003022A5">
        <w:rPr>
          <w:rFonts w:asciiTheme="majorHAnsi" w:hAnsiTheme="majorHAnsi"/>
          <w:sz w:val="22"/>
          <w:szCs w:val="22"/>
        </w:rPr>
        <w:t xml:space="preserve">. This should be included in the revised timeline; </w:t>
      </w:r>
    </w:p>
    <w:p w14:paraId="08725EF6" w14:textId="353CE36A" w:rsidR="00720C40" w:rsidRPr="003022A5" w:rsidRDefault="00720C40" w:rsidP="00720C40">
      <w:pPr>
        <w:pStyle w:val="ListParagraph"/>
        <w:numPr>
          <w:ilvl w:val="0"/>
          <w:numId w:val="2"/>
        </w:numPr>
        <w:rPr>
          <w:rFonts w:asciiTheme="majorHAnsi" w:hAnsiTheme="majorHAnsi"/>
          <w:sz w:val="22"/>
          <w:szCs w:val="22"/>
        </w:rPr>
      </w:pPr>
      <w:r w:rsidRPr="003022A5">
        <w:rPr>
          <w:rFonts w:asciiTheme="majorHAnsi" w:hAnsiTheme="majorHAnsi"/>
          <w:sz w:val="22"/>
          <w:szCs w:val="22"/>
        </w:rPr>
        <w:t>Develop a</w:t>
      </w:r>
      <w:r w:rsidR="009E5AF4" w:rsidRPr="003022A5">
        <w:rPr>
          <w:rFonts w:asciiTheme="majorHAnsi" w:hAnsiTheme="majorHAnsi"/>
          <w:sz w:val="22"/>
          <w:szCs w:val="22"/>
        </w:rPr>
        <w:t xml:space="preserve"> M</w:t>
      </w:r>
      <w:r w:rsidR="00146D5A">
        <w:rPr>
          <w:rFonts w:asciiTheme="majorHAnsi" w:hAnsiTheme="majorHAnsi"/>
          <w:sz w:val="22"/>
          <w:szCs w:val="22"/>
        </w:rPr>
        <w:t xml:space="preserve">emorandum </w:t>
      </w:r>
      <w:r w:rsidR="009E5AF4" w:rsidRPr="003022A5">
        <w:rPr>
          <w:rFonts w:asciiTheme="majorHAnsi" w:hAnsiTheme="majorHAnsi"/>
          <w:sz w:val="22"/>
          <w:szCs w:val="22"/>
        </w:rPr>
        <w:t>o</w:t>
      </w:r>
      <w:r w:rsidR="00146D5A">
        <w:rPr>
          <w:rFonts w:asciiTheme="majorHAnsi" w:hAnsiTheme="majorHAnsi"/>
          <w:sz w:val="22"/>
          <w:szCs w:val="22"/>
        </w:rPr>
        <w:t>f Understanding</w:t>
      </w:r>
      <w:r w:rsidR="009E5AF4" w:rsidRPr="003022A5">
        <w:rPr>
          <w:rFonts w:asciiTheme="majorHAnsi" w:hAnsiTheme="majorHAnsi"/>
          <w:sz w:val="22"/>
          <w:szCs w:val="22"/>
        </w:rPr>
        <w:t xml:space="preserve"> </w:t>
      </w:r>
      <w:r w:rsidR="007B40FE">
        <w:rPr>
          <w:rFonts w:asciiTheme="majorHAnsi" w:hAnsiTheme="majorHAnsi"/>
          <w:sz w:val="22"/>
          <w:szCs w:val="22"/>
        </w:rPr>
        <w:t>(</w:t>
      </w:r>
      <w:proofErr w:type="spellStart"/>
      <w:r w:rsidR="007B40FE">
        <w:rPr>
          <w:rFonts w:asciiTheme="majorHAnsi" w:hAnsiTheme="majorHAnsi"/>
          <w:sz w:val="22"/>
          <w:szCs w:val="22"/>
        </w:rPr>
        <w:t>MoU</w:t>
      </w:r>
      <w:proofErr w:type="spellEnd"/>
      <w:r w:rsidR="007B40FE">
        <w:rPr>
          <w:rFonts w:asciiTheme="majorHAnsi" w:hAnsiTheme="majorHAnsi"/>
          <w:sz w:val="22"/>
          <w:szCs w:val="22"/>
        </w:rPr>
        <w:t xml:space="preserve">) </w:t>
      </w:r>
      <w:r w:rsidR="009E5AF4" w:rsidRPr="003022A5">
        <w:rPr>
          <w:rFonts w:asciiTheme="majorHAnsi" w:hAnsiTheme="majorHAnsi"/>
          <w:sz w:val="22"/>
          <w:szCs w:val="22"/>
        </w:rPr>
        <w:t>on the relationship between the Steering Committee and the Board of Directors</w:t>
      </w:r>
      <w:r w:rsidR="006C3149" w:rsidRPr="003022A5">
        <w:rPr>
          <w:rFonts w:asciiTheme="majorHAnsi" w:hAnsiTheme="majorHAnsi"/>
          <w:sz w:val="22"/>
          <w:szCs w:val="22"/>
        </w:rPr>
        <w:t xml:space="preserve">, for </w:t>
      </w:r>
      <w:r w:rsidR="00146D5A">
        <w:rPr>
          <w:rFonts w:asciiTheme="majorHAnsi" w:hAnsiTheme="majorHAnsi"/>
          <w:sz w:val="22"/>
          <w:szCs w:val="22"/>
        </w:rPr>
        <w:t>the Steering Committee to consider and agree</w:t>
      </w:r>
      <w:r w:rsidR="006C3149" w:rsidRPr="003022A5">
        <w:rPr>
          <w:rFonts w:asciiTheme="majorHAnsi" w:hAnsiTheme="majorHAnsi"/>
          <w:sz w:val="22"/>
          <w:szCs w:val="22"/>
        </w:rPr>
        <w:t xml:space="preserve"> before a final decision is made on the incorporation</w:t>
      </w:r>
      <w:r w:rsidR="009E5AF4" w:rsidRPr="003022A5">
        <w:rPr>
          <w:rFonts w:asciiTheme="majorHAnsi" w:hAnsiTheme="majorHAnsi"/>
          <w:sz w:val="22"/>
          <w:szCs w:val="22"/>
        </w:rPr>
        <w:t xml:space="preserve">; </w:t>
      </w:r>
    </w:p>
    <w:p w14:paraId="26B1C143" w14:textId="6D3F6CC6" w:rsidR="009B352A" w:rsidRPr="003022A5" w:rsidRDefault="00720C40" w:rsidP="005A1895">
      <w:pPr>
        <w:pStyle w:val="ListParagraph"/>
        <w:numPr>
          <w:ilvl w:val="0"/>
          <w:numId w:val="2"/>
        </w:numPr>
        <w:rPr>
          <w:rFonts w:asciiTheme="majorHAnsi" w:hAnsiTheme="majorHAnsi"/>
          <w:sz w:val="22"/>
          <w:szCs w:val="22"/>
        </w:rPr>
      </w:pPr>
      <w:r w:rsidRPr="003022A5">
        <w:rPr>
          <w:rFonts w:asciiTheme="majorHAnsi" w:hAnsiTheme="majorHAnsi"/>
          <w:sz w:val="22"/>
          <w:szCs w:val="22"/>
        </w:rPr>
        <w:t>S</w:t>
      </w:r>
      <w:r w:rsidR="009B352A" w:rsidRPr="003022A5">
        <w:rPr>
          <w:rFonts w:asciiTheme="majorHAnsi" w:hAnsiTheme="majorHAnsi"/>
          <w:sz w:val="22"/>
          <w:szCs w:val="22"/>
        </w:rPr>
        <w:t xml:space="preserve">hare </w:t>
      </w:r>
      <w:r w:rsidRPr="003022A5">
        <w:rPr>
          <w:rFonts w:asciiTheme="majorHAnsi" w:hAnsiTheme="majorHAnsi"/>
          <w:sz w:val="22"/>
          <w:szCs w:val="22"/>
        </w:rPr>
        <w:t xml:space="preserve">a </w:t>
      </w:r>
      <w:r w:rsidR="009B352A" w:rsidRPr="003022A5">
        <w:rPr>
          <w:rFonts w:asciiTheme="majorHAnsi" w:hAnsiTheme="majorHAnsi"/>
          <w:sz w:val="22"/>
          <w:szCs w:val="22"/>
        </w:rPr>
        <w:t xml:space="preserve">full packet of materials </w:t>
      </w:r>
      <w:r w:rsidRPr="003022A5">
        <w:rPr>
          <w:rFonts w:asciiTheme="majorHAnsi" w:hAnsiTheme="majorHAnsi"/>
          <w:sz w:val="22"/>
          <w:szCs w:val="22"/>
        </w:rPr>
        <w:t xml:space="preserve">with the Steering Committee in order to </w:t>
      </w:r>
      <w:r w:rsidR="00343D13" w:rsidRPr="003022A5">
        <w:rPr>
          <w:rFonts w:asciiTheme="majorHAnsi" w:hAnsiTheme="majorHAnsi"/>
          <w:sz w:val="22"/>
          <w:szCs w:val="22"/>
        </w:rPr>
        <w:t>allow</w:t>
      </w:r>
      <w:r w:rsidRPr="003022A5">
        <w:rPr>
          <w:rFonts w:asciiTheme="majorHAnsi" w:hAnsiTheme="majorHAnsi"/>
          <w:sz w:val="22"/>
          <w:szCs w:val="22"/>
        </w:rPr>
        <w:t xml:space="preserve"> internal clearances, including</w:t>
      </w:r>
      <w:r w:rsidR="009B352A" w:rsidRPr="003022A5">
        <w:rPr>
          <w:rFonts w:asciiTheme="majorHAnsi" w:hAnsiTheme="majorHAnsi"/>
          <w:sz w:val="22"/>
          <w:szCs w:val="22"/>
        </w:rPr>
        <w:t>: (</w:t>
      </w:r>
      <w:proofErr w:type="spellStart"/>
      <w:r w:rsidR="009B352A" w:rsidRPr="003022A5">
        <w:rPr>
          <w:rFonts w:asciiTheme="majorHAnsi" w:hAnsiTheme="majorHAnsi"/>
          <w:sz w:val="22"/>
          <w:szCs w:val="22"/>
        </w:rPr>
        <w:t>i</w:t>
      </w:r>
      <w:proofErr w:type="spellEnd"/>
      <w:r w:rsidR="009B352A" w:rsidRPr="003022A5">
        <w:rPr>
          <w:rFonts w:asciiTheme="majorHAnsi" w:hAnsiTheme="majorHAnsi"/>
          <w:sz w:val="22"/>
          <w:szCs w:val="22"/>
        </w:rPr>
        <w:t xml:space="preserve">) </w:t>
      </w:r>
      <w:r w:rsidR="003022A5" w:rsidRPr="003022A5">
        <w:rPr>
          <w:rFonts w:asciiTheme="majorHAnsi" w:hAnsiTheme="majorHAnsi"/>
          <w:sz w:val="22"/>
          <w:szCs w:val="22"/>
        </w:rPr>
        <w:t xml:space="preserve">memo with </w:t>
      </w:r>
      <w:r w:rsidRPr="003022A5">
        <w:rPr>
          <w:rFonts w:asciiTheme="majorHAnsi" w:hAnsiTheme="majorHAnsi"/>
          <w:sz w:val="22"/>
          <w:szCs w:val="22"/>
        </w:rPr>
        <w:t xml:space="preserve">a </w:t>
      </w:r>
      <w:r w:rsidR="009B352A" w:rsidRPr="003022A5">
        <w:rPr>
          <w:rFonts w:asciiTheme="majorHAnsi" w:hAnsiTheme="majorHAnsi"/>
          <w:sz w:val="22"/>
          <w:szCs w:val="22"/>
        </w:rPr>
        <w:t>cost-benefit analysis of incorporation tha</w:t>
      </w:r>
      <w:r w:rsidR="00FA270E" w:rsidRPr="003022A5">
        <w:rPr>
          <w:rFonts w:asciiTheme="majorHAnsi" w:hAnsiTheme="majorHAnsi"/>
          <w:sz w:val="22"/>
          <w:szCs w:val="22"/>
        </w:rPr>
        <w:t>t the S</w:t>
      </w:r>
      <w:r w:rsidR="007B40FE">
        <w:rPr>
          <w:rFonts w:asciiTheme="majorHAnsi" w:hAnsiTheme="majorHAnsi"/>
          <w:sz w:val="22"/>
          <w:szCs w:val="22"/>
        </w:rPr>
        <w:t xml:space="preserve">upport </w:t>
      </w:r>
      <w:r w:rsidR="00FA270E" w:rsidRPr="003022A5">
        <w:rPr>
          <w:rFonts w:asciiTheme="majorHAnsi" w:hAnsiTheme="majorHAnsi"/>
          <w:sz w:val="22"/>
          <w:szCs w:val="22"/>
        </w:rPr>
        <w:t>U</w:t>
      </w:r>
      <w:r w:rsidR="007B40FE">
        <w:rPr>
          <w:rFonts w:asciiTheme="majorHAnsi" w:hAnsiTheme="majorHAnsi"/>
          <w:sz w:val="22"/>
          <w:szCs w:val="22"/>
        </w:rPr>
        <w:t>nit</w:t>
      </w:r>
      <w:r w:rsidR="00FA270E" w:rsidRPr="003022A5">
        <w:rPr>
          <w:rFonts w:asciiTheme="majorHAnsi" w:hAnsiTheme="majorHAnsi"/>
          <w:sz w:val="22"/>
          <w:szCs w:val="22"/>
        </w:rPr>
        <w:t xml:space="preserve"> conducted </w:t>
      </w:r>
      <w:r w:rsidR="003022A5" w:rsidRPr="003022A5">
        <w:rPr>
          <w:rFonts w:asciiTheme="majorHAnsi" w:hAnsiTheme="majorHAnsi"/>
          <w:sz w:val="22"/>
          <w:szCs w:val="22"/>
        </w:rPr>
        <w:t xml:space="preserve">and circulated </w:t>
      </w:r>
      <w:r w:rsidR="00FA270E" w:rsidRPr="003022A5">
        <w:rPr>
          <w:rFonts w:asciiTheme="majorHAnsi" w:hAnsiTheme="majorHAnsi"/>
          <w:sz w:val="22"/>
          <w:szCs w:val="22"/>
        </w:rPr>
        <w:t>one year ago;</w:t>
      </w:r>
      <w:r w:rsidR="009B352A" w:rsidRPr="003022A5">
        <w:rPr>
          <w:rFonts w:asciiTheme="majorHAnsi" w:hAnsiTheme="majorHAnsi"/>
          <w:sz w:val="22"/>
          <w:szCs w:val="22"/>
        </w:rPr>
        <w:t xml:space="preserve"> (ii) </w:t>
      </w:r>
      <w:r w:rsidRPr="003022A5">
        <w:rPr>
          <w:rFonts w:asciiTheme="majorHAnsi" w:hAnsiTheme="majorHAnsi"/>
          <w:sz w:val="22"/>
          <w:szCs w:val="22"/>
        </w:rPr>
        <w:t xml:space="preserve">the </w:t>
      </w:r>
      <w:proofErr w:type="spellStart"/>
      <w:r w:rsidR="009B352A" w:rsidRPr="003022A5">
        <w:rPr>
          <w:rFonts w:asciiTheme="majorHAnsi" w:hAnsiTheme="majorHAnsi"/>
          <w:sz w:val="22"/>
          <w:szCs w:val="22"/>
        </w:rPr>
        <w:t>MoU</w:t>
      </w:r>
      <w:proofErr w:type="spellEnd"/>
      <w:r w:rsidR="009B352A" w:rsidRPr="003022A5">
        <w:rPr>
          <w:rFonts w:asciiTheme="majorHAnsi" w:hAnsiTheme="majorHAnsi"/>
          <w:sz w:val="22"/>
          <w:szCs w:val="22"/>
        </w:rPr>
        <w:t xml:space="preserve"> between the Board and S</w:t>
      </w:r>
      <w:r w:rsidR="007B40FE">
        <w:rPr>
          <w:rFonts w:asciiTheme="majorHAnsi" w:hAnsiTheme="majorHAnsi"/>
          <w:sz w:val="22"/>
          <w:szCs w:val="22"/>
        </w:rPr>
        <w:t xml:space="preserve">teering </w:t>
      </w:r>
      <w:r w:rsidR="009B352A" w:rsidRPr="003022A5">
        <w:rPr>
          <w:rFonts w:asciiTheme="majorHAnsi" w:hAnsiTheme="majorHAnsi"/>
          <w:sz w:val="22"/>
          <w:szCs w:val="22"/>
        </w:rPr>
        <w:t>C</w:t>
      </w:r>
      <w:r w:rsidR="007B40FE">
        <w:rPr>
          <w:rFonts w:asciiTheme="majorHAnsi" w:hAnsiTheme="majorHAnsi"/>
          <w:sz w:val="22"/>
          <w:szCs w:val="22"/>
        </w:rPr>
        <w:t>ommittee</w:t>
      </w:r>
      <w:r w:rsidR="00FA270E" w:rsidRPr="003022A5">
        <w:rPr>
          <w:rFonts w:asciiTheme="majorHAnsi" w:hAnsiTheme="majorHAnsi"/>
          <w:sz w:val="22"/>
          <w:szCs w:val="22"/>
        </w:rPr>
        <w:t>;</w:t>
      </w:r>
      <w:r w:rsidR="009B352A" w:rsidRPr="003022A5">
        <w:rPr>
          <w:rFonts w:asciiTheme="majorHAnsi" w:hAnsiTheme="majorHAnsi"/>
          <w:sz w:val="22"/>
          <w:szCs w:val="22"/>
        </w:rPr>
        <w:t xml:space="preserve"> (iii) the bylaws; </w:t>
      </w:r>
      <w:r w:rsidR="00343D13" w:rsidRPr="003022A5">
        <w:rPr>
          <w:rFonts w:asciiTheme="majorHAnsi" w:hAnsiTheme="majorHAnsi"/>
          <w:sz w:val="22"/>
          <w:szCs w:val="22"/>
        </w:rPr>
        <w:t>iv</w:t>
      </w:r>
      <w:r w:rsidR="009B352A" w:rsidRPr="003022A5">
        <w:rPr>
          <w:rFonts w:asciiTheme="majorHAnsi" w:hAnsiTheme="majorHAnsi"/>
          <w:sz w:val="22"/>
          <w:szCs w:val="22"/>
        </w:rPr>
        <w:t xml:space="preserve">) </w:t>
      </w:r>
      <w:r w:rsidRPr="003022A5">
        <w:rPr>
          <w:rFonts w:asciiTheme="majorHAnsi" w:hAnsiTheme="majorHAnsi"/>
          <w:sz w:val="22"/>
          <w:szCs w:val="22"/>
        </w:rPr>
        <w:t xml:space="preserve">agreed </w:t>
      </w:r>
      <w:r w:rsidR="00FA270E" w:rsidRPr="003022A5">
        <w:rPr>
          <w:rFonts w:asciiTheme="majorHAnsi" w:hAnsiTheme="majorHAnsi"/>
          <w:sz w:val="22"/>
          <w:szCs w:val="22"/>
        </w:rPr>
        <w:t xml:space="preserve">criteria, </w:t>
      </w:r>
      <w:r w:rsidR="009E5AF4" w:rsidRPr="003022A5">
        <w:rPr>
          <w:rFonts w:asciiTheme="majorHAnsi" w:hAnsiTheme="majorHAnsi"/>
          <w:sz w:val="22"/>
          <w:szCs w:val="22"/>
        </w:rPr>
        <w:t>process</w:t>
      </w:r>
      <w:r w:rsidR="00FA270E" w:rsidRPr="003022A5">
        <w:rPr>
          <w:rFonts w:asciiTheme="majorHAnsi" w:hAnsiTheme="majorHAnsi"/>
          <w:sz w:val="22"/>
          <w:szCs w:val="22"/>
        </w:rPr>
        <w:t xml:space="preserve"> and terms of reference</w:t>
      </w:r>
      <w:r w:rsidR="009E5AF4" w:rsidRPr="003022A5">
        <w:rPr>
          <w:rFonts w:asciiTheme="majorHAnsi" w:hAnsiTheme="majorHAnsi"/>
          <w:sz w:val="22"/>
          <w:szCs w:val="22"/>
        </w:rPr>
        <w:t xml:space="preserve"> for s</w:t>
      </w:r>
      <w:r w:rsidR="00FA270E" w:rsidRPr="003022A5">
        <w:rPr>
          <w:rFonts w:asciiTheme="majorHAnsi" w:hAnsiTheme="majorHAnsi"/>
          <w:sz w:val="22"/>
          <w:szCs w:val="22"/>
        </w:rPr>
        <w:t>electing the Board of Directors.</w:t>
      </w:r>
    </w:p>
    <w:p w14:paraId="0C4FDC2B" w14:textId="77777777" w:rsidR="009B352A" w:rsidRPr="003022A5" w:rsidRDefault="009B352A" w:rsidP="005A1895">
      <w:pPr>
        <w:rPr>
          <w:rFonts w:asciiTheme="majorHAnsi" w:hAnsiTheme="majorHAnsi"/>
          <w:sz w:val="22"/>
          <w:szCs w:val="22"/>
        </w:rPr>
      </w:pPr>
    </w:p>
    <w:p w14:paraId="58506D68" w14:textId="77777777" w:rsidR="009E5AF4" w:rsidRPr="003022A5" w:rsidRDefault="009E5AF4" w:rsidP="005A1895">
      <w:pPr>
        <w:rPr>
          <w:rFonts w:asciiTheme="majorHAnsi" w:hAnsiTheme="majorHAnsi"/>
          <w:sz w:val="22"/>
          <w:szCs w:val="22"/>
        </w:rPr>
      </w:pPr>
      <w:r w:rsidRPr="003022A5">
        <w:rPr>
          <w:rFonts w:asciiTheme="majorHAnsi" w:hAnsiTheme="majorHAnsi"/>
          <w:sz w:val="22"/>
          <w:szCs w:val="22"/>
        </w:rPr>
        <w:t xml:space="preserve">The Support Unit provided a brief update on the </w:t>
      </w:r>
      <w:r w:rsidR="00343D13" w:rsidRPr="003022A5">
        <w:rPr>
          <w:rFonts w:asciiTheme="majorHAnsi" w:hAnsiTheme="majorHAnsi"/>
          <w:sz w:val="22"/>
          <w:szCs w:val="22"/>
        </w:rPr>
        <w:t>exploration</w:t>
      </w:r>
      <w:r w:rsidRPr="003022A5">
        <w:rPr>
          <w:rFonts w:asciiTheme="majorHAnsi" w:hAnsiTheme="majorHAnsi"/>
          <w:sz w:val="22"/>
          <w:szCs w:val="22"/>
        </w:rPr>
        <w:t xml:space="preserve"> of an OGP trust fund at the World Bank, with thanks given to the group of Steering Committee members who had been working on this. </w:t>
      </w:r>
      <w:r w:rsidR="00443C0D" w:rsidRPr="003022A5">
        <w:rPr>
          <w:rFonts w:asciiTheme="majorHAnsi" w:hAnsiTheme="majorHAnsi"/>
          <w:sz w:val="22"/>
          <w:szCs w:val="22"/>
        </w:rPr>
        <w:t>The governance for the trust fund is still being discussed and details are being clarified</w:t>
      </w:r>
      <w:r w:rsidR="004A2B51" w:rsidRPr="003022A5">
        <w:rPr>
          <w:rFonts w:asciiTheme="majorHAnsi" w:hAnsiTheme="majorHAnsi"/>
          <w:sz w:val="22"/>
          <w:szCs w:val="22"/>
        </w:rPr>
        <w:t>,</w:t>
      </w:r>
      <w:r w:rsidR="00443C0D" w:rsidRPr="003022A5">
        <w:rPr>
          <w:rFonts w:asciiTheme="majorHAnsi" w:hAnsiTheme="majorHAnsi"/>
          <w:sz w:val="22"/>
          <w:szCs w:val="22"/>
        </w:rPr>
        <w:t xml:space="preserve"> but the Steering Committee agreed that the Support Unit could proceed with approaching potential funders to gauge interest, which would support the case for setting this up. In response to Steering Committee comments t</w:t>
      </w:r>
      <w:r w:rsidRPr="003022A5">
        <w:rPr>
          <w:rFonts w:asciiTheme="majorHAnsi" w:hAnsiTheme="majorHAnsi"/>
          <w:sz w:val="22"/>
          <w:szCs w:val="22"/>
        </w:rPr>
        <w:t>he Support Unit said they would provide an assessment of trust fund costs.</w:t>
      </w:r>
    </w:p>
    <w:p w14:paraId="20820ED7" w14:textId="77777777" w:rsidR="005A1895" w:rsidRPr="003022A5" w:rsidRDefault="005A1895" w:rsidP="005A1895">
      <w:pPr>
        <w:rPr>
          <w:rFonts w:asciiTheme="majorHAnsi" w:hAnsiTheme="majorHAnsi"/>
          <w:sz w:val="22"/>
          <w:szCs w:val="22"/>
        </w:rPr>
      </w:pPr>
    </w:p>
    <w:p w14:paraId="388022B3" w14:textId="77777777" w:rsidR="005A1895" w:rsidRPr="003022A5" w:rsidRDefault="005A1895" w:rsidP="005A1895">
      <w:pPr>
        <w:rPr>
          <w:rFonts w:asciiTheme="majorHAnsi" w:hAnsiTheme="majorHAnsi"/>
          <w:b/>
          <w:sz w:val="22"/>
          <w:szCs w:val="22"/>
        </w:rPr>
      </w:pPr>
      <w:r w:rsidRPr="003022A5">
        <w:rPr>
          <w:rFonts w:asciiTheme="majorHAnsi" w:hAnsiTheme="majorHAnsi"/>
          <w:b/>
          <w:sz w:val="22"/>
          <w:szCs w:val="22"/>
        </w:rPr>
        <w:t xml:space="preserve">Update on </w:t>
      </w:r>
      <w:r w:rsidR="00443C0D" w:rsidRPr="003022A5">
        <w:rPr>
          <w:rFonts w:asciiTheme="majorHAnsi" w:hAnsiTheme="majorHAnsi"/>
          <w:b/>
          <w:sz w:val="22"/>
          <w:szCs w:val="22"/>
        </w:rPr>
        <w:t xml:space="preserve">search for the </w:t>
      </w:r>
      <w:r w:rsidR="00706DBE" w:rsidRPr="003022A5">
        <w:rPr>
          <w:rFonts w:asciiTheme="majorHAnsi" w:hAnsiTheme="majorHAnsi"/>
          <w:b/>
          <w:sz w:val="22"/>
          <w:szCs w:val="22"/>
        </w:rPr>
        <w:t xml:space="preserve">new </w:t>
      </w:r>
      <w:r w:rsidR="00443C0D" w:rsidRPr="003022A5">
        <w:rPr>
          <w:rFonts w:asciiTheme="majorHAnsi" w:hAnsiTheme="majorHAnsi"/>
          <w:b/>
          <w:sz w:val="22"/>
          <w:szCs w:val="22"/>
        </w:rPr>
        <w:t xml:space="preserve">OGP </w:t>
      </w:r>
      <w:r w:rsidRPr="003022A5">
        <w:rPr>
          <w:rFonts w:asciiTheme="majorHAnsi" w:hAnsiTheme="majorHAnsi"/>
          <w:b/>
          <w:sz w:val="22"/>
          <w:szCs w:val="22"/>
        </w:rPr>
        <w:t>E</w:t>
      </w:r>
      <w:r w:rsidR="00443C0D" w:rsidRPr="003022A5">
        <w:rPr>
          <w:rFonts w:asciiTheme="majorHAnsi" w:hAnsiTheme="majorHAnsi"/>
          <w:b/>
          <w:sz w:val="22"/>
          <w:szCs w:val="22"/>
        </w:rPr>
        <w:t xml:space="preserve">xecutive </w:t>
      </w:r>
      <w:r w:rsidRPr="003022A5">
        <w:rPr>
          <w:rFonts w:asciiTheme="majorHAnsi" w:hAnsiTheme="majorHAnsi"/>
          <w:b/>
          <w:sz w:val="22"/>
          <w:szCs w:val="22"/>
        </w:rPr>
        <w:t>D</w:t>
      </w:r>
      <w:r w:rsidR="00443C0D" w:rsidRPr="003022A5">
        <w:rPr>
          <w:rFonts w:asciiTheme="majorHAnsi" w:hAnsiTheme="majorHAnsi"/>
          <w:b/>
          <w:sz w:val="22"/>
          <w:szCs w:val="22"/>
        </w:rPr>
        <w:t>irector</w:t>
      </w:r>
    </w:p>
    <w:p w14:paraId="26C009A4" w14:textId="77777777" w:rsidR="005A1895" w:rsidRPr="003022A5" w:rsidRDefault="005A1895" w:rsidP="005A1895">
      <w:pPr>
        <w:rPr>
          <w:rFonts w:asciiTheme="majorHAnsi" w:hAnsiTheme="majorHAnsi"/>
          <w:b/>
          <w:sz w:val="22"/>
          <w:szCs w:val="22"/>
        </w:rPr>
      </w:pPr>
    </w:p>
    <w:p w14:paraId="303E9F89" w14:textId="77777777" w:rsidR="005A1895" w:rsidRPr="003022A5" w:rsidRDefault="00443C0D" w:rsidP="005A1895">
      <w:pPr>
        <w:rPr>
          <w:rFonts w:asciiTheme="majorHAnsi" w:hAnsiTheme="majorHAnsi"/>
          <w:sz w:val="22"/>
          <w:szCs w:val="22"/>
        </w:rPr>
      </w:pPr>
      <w:r w:rsidRPr="003022A5">
        <w:rPr>
          <w:rFonts w:asciiTheme="majorHAnsi" w:hAnsiTheme="majorHAnsi"/>
          <w:sz w:val="22"/>
          <w:szCs w:val="22"/>
        </w:rPr>
        <w:t xml:space="preserve">The </w:t>
      </w:r>
      <w:r w:rsidR="002D6E10" w:rsidRPr="003022A5">
        <w:rPr>
          <w:rFonts w:asciiTheme="majorHAnsi" w:hAnsiTheme="majorHAnsi"/>
          <w:sz w:val="22"/>
          <w:szCs w:val="22"/>
        </w:rPr>
        <w:t xml:space="preserve">designated Steering Committee search team </w:t>
      </w:r>
      <w:r w:rsidRPr="003022A5">
        <w:rPr>
          <w:rFonts w:asciiTheme="majorHAnsi" w:hAnsiTheme="majorHAnsi"/>
          <w:sz w:val="22"/>
          <w:szCs w:val="22"/>
        </w:rPr>
        <w:t xml:space="preserve">provided a brief update on the process to recruit a new OGP Executive Director. There have been a number of strong applicants and the team </w:t>
      </w:r>
      <w:r w:rsidR="00FF59FB" w:rsidRPr="003022A5">
        <w:rPr>
          <w:rFonts w:asciiTheme="majorHAnsi" w:hAnsiTheme="majorHAnsi"/>
          <w:sz w:val="22"/>
          <w:szCs w:val="22"/>
        </w:rPr>
        <w:t>will</w:t>
      </w:r>
      <w:r w:rsidR="00706DBE" w:rsidRPr="003022A5">
        <w:rPr>
          <w:rFonts w:asciiTheme="majorHAnsi" w:hAnsiTheme="majorHAnsi"/>
          <w:sz w:val="22"/>
          <w:szCs w:val="22"/>
        </w:rPr>
        <w:t xml:space="preserve"> </w:t>
      </w:r>
      <w:r w:rsidRPr="003022A5">
        <w:rPr>
          <w:rFonts w:asciiTheme="majorHAnsi" w:hAnsiTheme="majorHAnsi"/>
          <w:sz w:val="22"/>
          <w:szCs w:val="22"/>
        </w:rPr>
        <w:t>work with the search firm over the next f</w:t>
      </w:r>
      <w:r w:rsidR="00CE0C9E" w:rsidRPr="003022A5">
        <w:rPr>
          <w:rFonts w:asciiTheme="majorHAnsi" w:hAnsiTheme="majorHAnsi"/>
          <w:sz w:val="22"/>
          <w:szCs w:val="22"/>
        </w:rPr>
        <w:t xml:space="preserve">ew weeks to schedule interviews and make a recommendation to the Governance and Leadership subcommittee. </w:t>
      </w:r>
    </w:p>
    <w:p w14:paraId="6D7B2521" w14:textId="77777777" w:rsidR="005A1895" w:rsidRPr="003022A5" w:rsidRDefault="005A1895" w:rsidP="005A1895">
      <w:pPr>
        <w:rPr>
          <w:rFonts w:asciiTheme="majorHAnsi" w:hAnsiTheme="majorHAnsi"/>
          <w:sz w:val="22"/>
          <w:szCs w:val="22"/>
        </w:rPr>
      </w:pPr>
    </w:p>
    <w:p w14:paraId="284C6571" w14:textId="77777777" w:rsidR="005A1895" w:rsidRPr="003022A5" w:rsidRDefault="005A1895" w:rsidP="005A1895">
      <w:pPr>
        <w:rPr>
          <w:rFonts w:asciiTheme="majorHAnsi" w:hAnsiTheme="majorHAnsi"/>
          <w:b/>
          <w:sz w:val="22"/>
          <w:szCs w:val="22"/>
        </w:rPr>
      </w:pPr>
      <w:r w:rsidRPr="003022A5">
        <w:rPr>
          <w:rFonts w:asciiTheme="majorHAnsi" w:hAnsiTheme="majorHAnsi"/>
          <w:b/>
          <w:sz w:val="22"/>
          <w:szCs w:val="22"/>
        </w:rPr>
        <w:t>Summit update</w:t>
      </w:r>
    </w:p>
    <w:p w14:paraId="15DC5CAC" w14:textId="77777777" w:rsidR="005A1895" w:rsidRPr="003022A5" w:rsidRDefault="005A1895" w:rsidP="005A1895">
      <w:pPr>
        <w:rPr>
          <w:rFonts w:asciiTheme="majorHAnsi" w:hAnsiTheme="majorHAnsi"/>
          <w:b/>
          <w:sz w:val="22"/>
          <w:szCs w:val="22"/>
        </w:rPr>
      </w:pPr>
    </w:p>
    <w:p w14:paraId="41DBE3F0" w14:textId="77777777" w:rsidR="005A1895" w:rsidRPr="003022A5" w:rsidRDefault="00CE0C9E" w:rsidP="005A1895">
      <w:pPr>
        <w:rPr>
          <w:rFonts w:asciiTheme="majorHAnsi" w:hAnsiTheme="majorHAnsi"/>
          <w:sz w:val="22"/>
          <w:szCs w:val="22"/>
        </w:rPr>
      </w:pPr>
      <w:r w:rsidRPr="003022A5">
        <w:rPr>
          <w:rFonts w:asciiTheme="majorHAnsi" w:hAnsiTheme="majorHAnsi"/>
          <w:sz w:val="22"/>
          <w:szCs w:val="22"/>
        </w:rPr>
        <w:t>The G</w:t>
      </w:r>
      <w:r w:rsidR="00443C0D" w:rsidRPr="003022A5">
        <w:rPr>
          <w:rFonts w:asciiTheme="majorHAnsi" w:hAnsiTheme="majorHAnsi"/>
          <w:sz w:val="22"/>
          <w:szCs w:val="22"/>
        </w:rPr>
        <w:t>overnment of Mexico provided an update on the OGP Summit and what the Steering Committee could expect over the next few days.</w:t>
      </w:r>
      <w:r w:rsidR="00504E09" w:rsidRPr="003022A5">
        <w:rPr>
          <w:rFonts w:asciiTheme="majorHAnsi" w:hAnsiTheme="majorHAnsi"/>
          <w:sz w:val="22"/>
          <w:szCs w:val="22"/>
        </w:rPr>
        <w:t xml:space="preserve"> </w:t>
      </w:r>
    </w:p>
    <w:p w14:paraId="2BC44388" w14:textId="77777777" w:rsidR="005A1895" w:rsidRPr="003022A5" w:rsidRDefault="005A1895" w:rsidP="005A1895">
      <w:pPr>
        <w:rPr>
          <w:rFonts w:asciiTheme="majorHAnsi" w:hAnsiTheme="majorHAnsi"/>
          <w:sz w:val="22"/>
          <w:szCs w:val="22"/>
        </w:rPr>
      </w:pPr>
    </w:p>
    <w:p w14:paraId="235F8DFA" w14:textId="77777777" w:rsidR="00FA270E" w:rsidRPr="003022A5" w:rsidRDefault="00FA270E" w:rsidP="005A1895">
      <w:pPr>
        <w:rPr>
          <w:rFonts w:asciiTheme="majorHAnsi" w:hAnsiTheme="majorHAnsi"/>
          <w:b/>
          <w:sz w:val="22"/>
          <w:szCs w:val="22"/>
        </w:rPr>
      </w:pPr>
    </w:p>
    <w:p w14:paraId="23D673EF" w14:textId="77777777" w:rsidR="00FA270E" w:rsidRPr="003022A5" w:rsidRDefault="00FA270E" w:rsidP="005A1895">
      <w:pPr>
        <w:rPr>
          <w:rFonts w:asciiTheme="majorHAnsi" w:hAnsiTheme="majorHAnsi"/>
          <w:b/>
          <w:sz w:val="22"/>
          <w:szCs w:val="22"/>
        </w:rPr>
      </w:pPr>
    </w:p>
    <w:p w14:paraId="752A4F91" w14:textId="77777777" w:rsidR="00FA270E" w:rsidRPr="003022A5" w:rsidRDefault="00FA270E" w:rsidP="005A1895">
      <w:pPr>
        <w:rPr>
          <w:rFonts w:asciiTheme="majorHAnsi" w:hAnsiTheme="majorHAnsi"/>
          <w:b/>
          <w:sz w:val="22"/>
          <w:szCs w:val="22"/>
        </w:rPr>
      </w:pPr>
    </w:p>
    <w:p w14:paraId="733B7345" w14:textId="77777777" w:rsidR="00FA270E" w:rsidRPr="003022A5" w:rsidRDefault="00FA270E" w:rsidP="005A1895">
      <w:pPr>
        <w:rPr>
          <w:rFonts w:asciiTheme="majorHAnsi" w:hAnsiTheme="majorHAnsi"/>
          <w:b/>
          <w:sz w:val="22"/>
          <w:szCs w:val="22"/>
        </w:rPr>
      </w:pPr>
    </w:p>
    <w:p w14:paraId="4AC2192C" w14:textId="77777777" w:rsidR="00FA270E" w:rsidRPr="003022A5" w:rsidRDefault="00FA270E" w:rsidP="005A1895">
      <w:pPr>
        <w:rPr>
          <w:rFonts w:asciiTheme="majorHAnsi" w:hAnsiTheme="majorHAnsi"/>
          <w:b/>
          <w:sz w:val="22"/>
          <w:szCs w:val="22"/>
        </w:rPr>
      </w:pPr>
    </w:p>
    <w:p w14:paraId="134C979C" w14:textId="77777777" w:rsidR="00FA270E" w:rsidRPr="003022A5" w:rsidRDefault="00FA270E" w:rsidP="005A1895">
      <w:pPr>
        <w:rPr>
          <w:rFonts w:asciiTheme="majorHAnsi" w:hAnsiTheme="majorHAnsi"/>
          <w:b/>
          <w:sz w:val="22"/>
          <w:szCs w:val="22"/>
        </w:rPr>
      </w:pPr>
    </w:p>
    <w:p w14:paraId="7C61015A" w14:textId="77777777" w:rsidR="00FA270E" w:rsidRPr="003022A5" w:rsidRDefault="00FA270E" w:rsidP="005A1895">
      <w:pPr>
        <w:rPr>
          <w:rFonts w:asciiTheme="majorHAnsi" w:hAnsiTheme="majorHAnsi"/>
          <w:b/>
          <w:sz w:val="22"/>
          <w:szCs w:val="22"/>
        </w:rPr>
      </w:pPr>
    </w:p>
    <w:p w14:paraId="307DD70D" w14:textId="77777777" w:rsidR="00FA270E" w:rsidRPr="003022A5" w:rsidRDefault="00FA270E" w:rsidP="005A1895">
      <w:pPr>
        <w:rPr>
          <w:rFonts w:asciiTheme="majorHAnsi" w:hAnsiTheme="majorHAnsi"/>
          <w:b/>
          <w:sz w:val="22"/>
          <w:szCs w:val="22"/>
        </w:rPr>
      </w:pPr>
    </w:p>
    <w:p w14:paraId="66AFE337" w14:textId="77777777" w:rsidR="00FA270E" w:rsidRPr="003022A5" w:rsidRDefault="00FA270E" w:rsidP="005A1895">
      <w:pPr>
        <w:rPr>
          <w:rFonts w:asciiTheme="majorHAnsi" w:hAnsiTheme="majorHAnsi"/>
          <w:b/>
          <w:sz w:val="22"/>
          <w:szCs w:val="22"/>
        </w:rPr>
      </w:pPr>
    </w:p>
    <w:p w14:paraId="04AC987D" w14:textId="77777777" w:rsidR="00FA270E" w:rsidRPr="003022A5" w:rsidRDefault="00FA270E" w:rsidP="005A1895">
      <w:pPr>
        <w:rPr>
          <w:rFonts w:asciiTheme="majorHAnsi" w:hAnsiTheme="majorHAnsi"/>
          <w:b/>
          <w:sz w:val="22"/>
          <w:szCs w:val="22"/>
        </w:rPr>
      </w:pPr>
    </w:p>
    <w:p w14:paraId="4988AA3E" w14:textId="77777777" w:rsidR="007B40FE" w:rsidRDefault="007B40FE" w:rsidP="007B40FE">
      <w:pPr>
        <w:rPr>
          <w:rFonts w:asciiTheme="majorHAnsi" w:hAnsiTheme="majorHAnsi"/>
          <w:b/>
          <w:sz w:val="22"/>
          <w:szCs w:val="22"/>
        </w:rPr>
      </w:pPr>
    </w:p>
    <w:p w14:paraId="1AF67E76" w14:textId="77777777" w:rsidR="005A1895" w:rsidRPr="003022A5" w:rsidRDefault="005A1895" w:rsidP="007B40FE">
      <w:pPr>
        <w:jc w:val="center"/>
        <w:rPr>
          <w:rFonts w:asciiTheme="majorHAnsi" w:hAnsiTheme="majorHAnsi"/>
          <w:b/>
          <w:sz w:val="22"/>
          <w:szCs w:val="22"/>
        </w:rPr>
      </w:pPr>
      <w:r w:rsidRPr="003022A5">
        <w:rPr>
          <w:rFonts w:asciiTheme="majorHAnsi" w:hAnsiTheme="majorHAnsi"/>
          <w:b/>
          <w:sz w:val="22"/>
          <w:szCs w:val="22"/>
        </w:rPr>
        <w:t xml:space="preserve">Ministerial level </w:t>
      </w:r>
      <w:r w:rsidR="00FA270E" w:rsidRPr="003022A5">
        <w:rPr>
          <w:rFonts w:asciiTheme="majorHAnsi" w:hAnsiTheme="majorHAnsi"/>
          <w:b/>
          <w:sz w:val="22"/>
          <w:szCs w:val="22"/>
        </w:rPr>
        <w:t xml:space="preserve">Steering Committee </w:t>
      </w:r>
      <w:r w:rsidRPr="003022A5">
        <w:rPr>
          <w:rFonts w:asciiTheme="majorHAnsi" w:hAnsiTheme="majorHAnsi"/>
          <w:b/>
          <w:sz w:val="22"/>
          <w:szCs w:val="22"/>
        </w:rPr>
        <w:t>meeting</w:t>
      </w:r>
    </w:p>
    <w:p w14:paraId="7D5E24D1" w14:textId="15A3393E" w:rsidR="00FA270E" w:rsidRPr="003022A5" w:rsidRDefault="00FA270E" w:rsidP="00FA270E">
      <w:pPr>
        <w:jc w:val="center"/>
        <w:rPr>
          <w:rFonts w:asciiTheme="majorHAnsi" w:hAnsiTheme="majorHAnsi"/>
          <w:b/>
          <w:sz w:val="22"/>
          <w:szCs w:val="22"/>
        </w:rPr>
      </w:pPr>
      <w:r w:rsidRPr="003022A5">
        <w:rPr>
          <w:rFonts w:asciiTheme="majorHAnsi" w:hAnsiTheme="majorHAnsi"/>
          <w:b/>
          <w:sz w:val="22"/>
          <w:szCs w:val="22"/>
        </w:rPr>
        <w:t>Tuesday 27 October</w:t>
      </w:r>
      <w:r w:rsidR="007B40FE">
        <w:rPr>
          <w:rFonts w:asciiTheme="majorHAnsi" w:hAnsiTheme="majorHAnsi"/>
          <w:b/>
          <w:sz w:val="22"/>
          <w:szCs w:val="22"/>
        </w:rPr>
        <w:t>, 4.30 – 7pm</w:t>
      </w:r>
    </w:p>
    <w:p w14:paraId="5B45C12E" w14:textId="77777777" w:rsidR="005A1895" w:rsidRPr="003022A5" w:rsidRDefault="005A1895" w:rsidP="005A1895">
      <w:pPr>
        <w:rPr>
          <w:rFonts w:asciiTheme="majorHAnsi" w:hAnsiTheme="majorHAnsi"/>
          <w:b/>
          <w:sz w:val="22"/>
          <w:szCs w:val="22"/>
        </w:rPr>
      </w:pPr>
    </w:p>
    <w:p w14:paraId="1E10EBA9" w14:textId="3F282890" w:rsidR="00504E09" w:rsidRPr="003022A5" w:rsidRDefault="00CE0C9E" w:rsidP="005A1895">
      <w:pPr>
        <w:rPr>
          <w:rFonts w:asciiTheme="majorHAnsi" w:hAnsiTheme="majorHAnsi"/>
          <w:sz w:val="22"/>
          <w:szCs w:val="22"/>
        </w:rPr>
      </w:pPr>
      <w:r w:rsidRPr="003022A5">
        <w:rPr>
          <w:rFonts w:asciiTheme="majorHAnsi" w:hAnsiTheme="majorHAnsi"/>
          <w:sz w:val="22"/>
          <w:szCs w:val="22"/>
        </w:rPr>
        <w:t>The G</w:t>
      </w:r>
      <w:r w:rsidR="00504E09" w:rsidRPr="003022A5">
        <w:rPr>
          <w:rFonts w:asciiTheme="majorHAnsi" w:hAnsiTheme="majorHAnsi"/>
          <w:sz w:val="22"/>
          <w:szCs w:val="22"/>
        </w:rPr>
        <w:t>overnment of Mexico</w:t>
      </w:r>
      <w:r w:rsidR="007B40FE">
        <w:rPr>
          <w:rFonts w:asciiTheme="majorHAnsi" w:hAnsiTheme="majorHAnsi"/>
          <w:sz w:val="22"/>
          <w:szCs w:val="22"/>
        </w:rPr>
        <w:t xml:space="preserve"> </w:t>
      </w:r>
      <w:r w:rsidR="00504E09" w:rsidRPr="003022A5">
        <w:rPr>
          <w:rFonts w:asciiTheme="majorHAnsi" w:hAnsiTheme="majorHAnsi"/>
          <w:sz w:val="22"/>
          <w:szCs w:val="22"/>
        </w:rPr>
        <w:t xml:space="preserve">welcomed the Steering Committee, particularly new members, and highlighted the successes of the last year. These included the OAS and ECLAC becoming OGP multilateral partners and deepening the principles of open government to parliaments and subnational governments. </w:t>
      </w:r>
    </w:p>
    <w:p w14:paraId="0A2D8618" w14:textId="77777777" w:rsidR="00504E09" w:rsidRPr="003022A5" w:rsidRDefault="00504E09" w:rsidP="005A1895">
      <w:pPr>
        <w:rPr>
          <w:rFonts w:asciiTheme="majorHAnsi" w:hAnsiTheme="majorHAnsi"/>
          <w:sz w:val="22"/>
          <w:szCs w:val="22"/>
        </w:rPr>
      </w:pPr>
    </w:p>
    <w:p w14:paraId="0F7DF614" w14:textId="77777777" w:rsidR="005A1895" w:rsidRPr="003022A5" w:rsidRDefault="00C34749" w:rsidP="005A1895">
      <w:pPr>
        <w:rPr>
          <w:rFonts w:asciiTheme="majorHAnsi" w:hAnsiTheme="majorHAnsi"/>
          <w:sz w:val="22"/>
          <w:szCs w:val="22"/>
        </w:rPr>
      </w:pPr>
      <w:proofErr w:type="spellStart"/>
      <w:r w:rsidRPr="003022A5">
        <w:rPr>
          <w:rFonts w:asciiTheme="majorHAnsi" w:hAnsiTheme="majorHAnsi"/>
          <w:sz w:val="22"/>
          <w:szCs w:val="22"/>
        </w:rPr>
        <w:t>Suneeta</w:t>
      </w:r>
      <w:proofErr w:type="spellEnd"/>
      <w:r w:rsidRPr="003022A5">
        <w:rPr>
          <w:rFonts w:asciiTheme="majorHAnsi" w:hAnsiTheme="majorHAnsi"/>
          <w:sz w:val="22"/>
          <w:szCs w:val="22"/>
        </w:rPr>
        <w:t xml:space="preserve"> </w:t>
      </w:r>
      <w:proofErr w:type="spellStart"/>
      <w:r w:rsidRPr="003022A5">
        <w:rPr>
          <w:rFonts w:asciiTheme="majorHAnsi" w:hAnsiTheme="majorHAnsi"/>
          <w:sz w:val="22"/>
          <w:szCs w:val="22"/>
        </w:rPr>
        <w:t>Kaimal</w:t>
      </w:r>
      <w:proofErr w:type="spellEnd"/>
      <w:r w:rsidRPr="003022A5">
        <w:rPr>
          <w:rFonts w:asciiTheme="majorHAnsi" w:hAnsiTheme="majorHAnsi"/>
          <w:sz w:val="22"/>
          <w:szCs w:val="22"/>
        </w:rPr>
        <w:t xml:space="preserve"> reflected on the leadership that the whole Steering Committee had demonstrated in the last year, inc</w:t>
      </w:r>
      <w:r w:rsidR="002D6E10" w:rsidRPr="003022A5">
        <w:rPr>
          <w:rFonts w:asciiTheme="majorHAnsi" w:hAnsiTheme="majorHAnsi"/>
          <w:sz w:val="22"/>
          <w:szCs w:val="22"/>
        </w:rPr>
        <w:t>luding on projects such as the sustainable development a</w:t>
      </w:r>
      <w:r w:rsidRPr="003022A5">
        <w:rPr>
          <w:rFonts w:asciiTheme="majorHAnsi" w:hAnsiTheme="majorHAnsi"/>
          <w:sz w:val="22"/>
          <w:szCs w:val="22"/>
        </w:rPr>
        <w:t>genda, engaging subnational governments, the response policy, a number of regional meetings and the continued focus on peer learning and exchange.</w:t>
      </w:r>
    </w:p>
    <w:p w14:paraId="6E5608F2" w14:textId="77777777" w:rsidR="00C34749" w:rsidRPr="003022A5" w:rsidRDefault="00C34749" w:rsidP="005A1895">
      <w:pPr>
        <w:rPr>
          <w:rFonts w:asciiTheme="majorHAnsi" w:hAnsiTheme="majorHAnsi"/>
          <w:sz w:val="22"/>
          <w:szCs w:val="22"/>
        </w:rPr>
      </w:pPr>
    </w:p>
    <w:p w14:paraId="75A22824" w14:textId="77777777" w:rsidR="005A1895" w:rsidRPr="003022A5" w:rsidRDefault="005A1895" w:rsidP="005A1895">
      <w:pPr>
        <w:rPr>
          <w:rFonts w:asciiTheme="majorHAnsi" w:hAnsiTheme="majorHAnsi"/>
          <w:b/>
          <w:sz w:val="22"/>
          <w:szCs w:val="22"/>
        </w:rPr>
      </w:pPr>
      <w:r w:rsidRPr="003022A5">
        <w:rPr>
          <w:rFonts w:asciiTheme="majorHAnsi" w:hAnsiTheme="majorHAnsi"/>
          <w:b/>
          <w:sz w:val="22"/>
          <w:szCs w:val="22"/>
        </w:rPr>
        <w:t>State of the partnership</w:t>
      </w:r>
    </w:p>
    <w:p w14:paraId="68EAF392" w14:textId="77777777" w:rsidR="005A1895" w:rsidRPr="003022A5" w:rsidRDefault="005A1895" w:rsidP="005A1895">
      <w:pPr>
        <w:rPr>
          <w:rFonts w:asciiTheme="majorHAnsi" w:hAnsiTheme="majorHAnsi"/>
          <w:b/>
          <w:sz w:val="22"/>
          <w:szCs w:val="22"/>
        </w:rPr>
      </w:pPr>
    </w:p>
    <w:p w14:paraId="188F2A0B" w14:textId="77777777" w:rsidR="005A1895" w:rsidRPr="003022A5" w:rsidRDefault="00C34749" w:rsidP="005A1895">
      <w:pPr>
        <w:rPr>
          <w:rFonts w:asciiTheme="majorHAnsi" w:hAnsiTheme="majorHAnsi"/>
          <w:sz w:val="22"/>
          <w:szCs w:val="22"/>
        </w:rPr>
      </w:pPr>
      <w:r w:rsidRPr="003022A5">
        <w:rPr>
          <w:rFonts w:asciiTheme="majorHAnsi" w:hAnsiTheme="majorHAnsi"/>
          <w:sz w:val="22"/>
          <w:szCs w:val="22"/>
        </w:rPr>
        <w:t xml:space="preserve">The Support Unit presented a ‘health check’ on OGP, which had been requested as a regular Steering Committee discussion during Indonesia’s </w:t>
      </w:r>
      <w:r w:rsidR="00CE0C9E" w:rsidRPr="003022A5">
        <w:rPr>
          <w:rFonts w:asciiTheme="majorHAnsi" w:hAnsiTheme="majorHAnsi"/>
          <w:sz w:val="22"/>
          <w:szCs w:val="22"/>
        </w:rPr>
        <w:t>co-</w:t>
      </w:r>
      <w:r w:rsidRPr="003022A5">
        <w:rPr>
          <w:rFonts w:asciiTheme="majorHAnsi" w:hAnsiTheme="majorHAnsi"/>
          <w:sz w:val="22"/>
          <w:szCs w:val="22"/>
        </w:rPr>
        <w:t>chairmanship in 2013</w:t>
      </w:r>
      <w:r w:rsidR="00706DBE" w:rsidRPr="003022A5">
        <w:rPr>
          <w:rFonts w:asciiTheme="majorHAnsi" w:hAnsiTheme="majorHAnsi"/>
          <w:sz w:val="22"/>
          <w:szCs w:val="22"/>
        </w:rPr>
        <w:t>-</w:t>
      </w:r>
      <w:r w:rsidRPr="003022A5">
        <w:rPr>
          <w:rFonts w:asciiTheme="majorHAnsi" w:hAnsiTheme="majorHAnsi"/>
          <w:sz w:val="22"/>
          <w:szCs w:val="22"/>
        </w:rPr>
        <w:t>14. This contained updates on the development and implementation of national action plans, the operation of the IRM, civil society engagement</w:t>
      </w:r>
      <w:r w:rsidR="00706DBE" w:rsidRPr="003022A5">
        <w:rPr>
          <w:rFonts w:asciiTheme="majorHAnsi" w:hAnsiTheme="majorHAnsi"/>
          <w:sz w:val="22"/>
          <w:szCs w:val="22"/>
        </w:rPr>
        <w:t>,</w:t>
      </w:r>
      <w:r w:rsidR="00F25A28" w:rsidRPr="003022A5">
        <w:rPr>
          <w:rFonts w:asciiTheme="majorHAnsi" w:hAnsiTheme="majorHAnsi"/>
          <w:sz w:val="22"/>
          <w:szCs w:val="22"/>
        </w:rPr>
        <w:t xml:space="preserve"> </w:t>
      </w:r>
      <w:r w:rsidRPr="003022A5">
        <w:rPr>
          <w:rFonts w:asciiTheme="majorHAnsi" w:hAnsiTheme="majorHAnsi"/>
          <w:sz w:val="22"/>
          <w:szCs w:val="22"/>
        </w:rPr>
        <w:t>feedback from this year’s civil society survey</w:t>
      </w:r>
      <w:r w:rsidR="00706DBE" w:rsidRPr="003022A5">
        <w:rPr>
          <w:rFonts w:asciiTheme="majorHAnsi" w:hAnsiTheme="majorHAnsi"/>
          <w:sz w:val="22"/>
          <w:szCs w:val="22"/>
        </w:rPr>
        <w:t>,</w:t>
      </w:r>
      <w:r w:rsidRPr="003022A5">
        <w:rPr>
          <w:rFonts w:asciiTheme="majorHAnsi" w:hAnsiTheme="majorHAnsi"/>
          <w:sz w:val="22"/>
          <w:szCs w:val="22"/>
        </w:rPr>
        <w:t xml:space="preserve"> and information on countries that were not meeting OGP deadlines and where Steering Committee support would be needed.</w:t>
      </w:r>
    </w:p>
    <w:p w14:paraId="474CA117" w14:textId="77777777" w:rsidR="00C34749" w:rsidRPr="003022A5" w:rsidRDefault="00C34749" w:rsidP="005A1895">
      <w:pPr>
        <w:rPr>
          <w:rFonts w:asciiTheme="majorHAnsi" w:hAnsiTheme="majorHAnsi"/>
          <w:sz w:val="22"/>
          <w:szCs w:val="22"/>
        </w:rPr>
      </w:pPr>
    </w:p>
    <w:p w14:paraId="61CCD8ED" w14:textId="77777777" w:rsidR="00224556" w:rsidRPr="003022A5" w:rsidRDefault="00C34749" w:rsidP="005A1895">
      <w:pPr>
        <w:rPr>
          <w:rFonts w:asciiTheme="majorHAnsi" w:hAnsiTheme="majorHAnsi"/>
          <w:sz w:val="22"/>
          <w:szCs w:val="22"/>
        </w:rPr>
      </w:pPr>
      <w:r w:rsidRPr="003022A5">
        <w:rPr>
          <w:rFonts w:asciiTheme="majorHAnsi" w:hAnsiTheme="majorHAnsi"/>
          <w:sz w:val="22"/>
          <w:szCs w:val="22"/>
        </w:rPr>
        <w:t xml:space="preserve">In discussion the Steering Committee </w:t>
      </w:r>
      <w:r w:rsidR="00706DBE" w:rsidRPr="003022A5">
        <w:rPr>
          <w:rFonts w:asciiTheme="majorHAnsi" w:hAnsiTheme="majorHAnsi"/>
          <w:sz w:val="22"/>
          <w:szCs w:val="22"/>
        </w:rPr>
        <w:t>considered</w:t>
      </w:r>
      <w:r w:rsidRPr="003022A5">
        <w:rPr>
          <w:rFonts w:asciiTheme="majorHAnsi" w:hAnsiTheme="majorHAnsi"/>
          <w:sz w:val="22"/>
          <w:szCs w:val="22"/>
        </w:rPr>
        <w:t xml:space="preserve"> how </w:t>
      </w:r>
      <w:r w:rsidR="00706DBE" w:rsidRPr="003022A5">
        <w:rPr>
          <w:rFonts w:asciiTheme="majorHAnsi" w:hAnsiTheme="majorHAnsi"/>
          <w:sz w:val="22"/>
          <w:szCs w:val="22"/>
        </w:rPr>
        <w:t>to</w:t>
      </w:r>
      <w:r w:rsidRPr="003022A5">
        <w:rPr>
          <w:rFonts w:asciiTheme="majorHAnsi" w:hAnsiTheme="majorHAnsi"/>
          <w:sz w:val="22"/>
          <w:szCs w:val="22"/>
        </w:rPr>
        <w:t xml:space="preserve"> support better OGP communication, stressing that</w:t>
      </w:r>
      <w:r w:rsidR="00706DBE" w:rsidRPr="003022A5">
        <w:rPr>
          <w:rFonts w:asciiTheme="majorHAnsi" w:hAnsiTheme="majorHAnsi"/>
          <w:sz w:val="22"/>
          <w:szCs w:val="22"/>
        </w:rPr>
        <w:t>,</w:t>
      </w:r>
      <w:r w:rsidRPr="003022A5">
        <w:rPr>
          <w:rFonts w:asciiTheme="majorHAnsi" w:hAnsiTheme="majorHAnsi"/>
          <w:sz w:val="22"/>
          <w:szCs w:val="22"/>
        </w:rPr>
        <w:t xml:space="preserve"> if that is done correctly</w:t>
      </w:r>
      <w:r w:rsidR="00706DBE" w:rsidRPr="003022A5">
        <w:rPr>
          <w:rFonts w:asciiTheme="majorHAnsi" w:hAnsiTheme="majorHAnsi"/>
          <w:sz w:val="22"/>
          <w:szCs w:val="22"/>
        </w:rPr>
        <w:t>,</w:t>
      </w:r>
      <w:r w:rsidRPr="003022A5">
        <w:rPr>
          <w:rFonts w:asciiTheme="majorHAnsi" w:hAnsiTheme="majorHAnsi"/>
          <w:sz w:val="22"/>
          <w:szCs w:val="22"/>
        </w:rPr>
        <w:t xml:space="preserve"> it would enhance citizen engagement and better demonstrate the relevance of OGP to people’s lives. Some members reflected on how to make sure OGP is entrenched at the national level and reflected on the Steering Committee’s role in connecting directly with people in other countries, beyond typical diplomatic outreach.</w:t>
      </w:r>
      <w:r w:rsidR="00224556" w:rsidRPr="003022A5">
        <w:rPr>
          <w:rFonts w:asciiTheme="majorHAnsi" w:hAnsiTheme="majorHAnsi"/>
          <w:sz w:val="22"/>
          <w:szCs w:val="22"/>
        </w:rPr>
        <w:t xml:space="preserve"> There was significant focus on the importance of peer learning and exchange, with members reflecting on the ongoing successes seen when this works and how to capture it for the benefit of more countries, particularly those which could be doing better. There was discussion about how to measure the impact of OGP, how to capture what is being learnt from commitments that were </w:t>
      </w:r>
      <w:r w:rsidR="00706DBE" w:rsidRPr="003022A5">
        <w:rPr>
          <w:rFonts w:asciiTheme="majorHAnsi" w:hAnsiTheme="majorHAnsi"/>
          <w:sz w:val="22"/>
          <w:szCs w:val="22"/>
        </w:rPr>
        <w:t xml:space="preserve">reported </w:t>
      </w:r>
      <w:r w:rsidR="00224556" w:rsidRPr="003022A5">
        <w:rPr>
          <w:rFonts w:asciiTheme="majorHAnsi" w:hAnsiTheme="majorHAnsi"/>
          <w:sz w:val="22"/>
          <w:szCs w:val="22"/>
        </w:rPr>
        <w:t>as being</w:t>
      </w:r>
      <w:r w:rsidR="005270C5" w:rsidRPr="003022A5">
        <w:rPr>
          <w:rFonts w:asciiTheme="majorHAnsi" w:hAnsiTheme="majorHAnsi"/>
          <w:sz w:val="22"/>
          <w:szCs w:val="22"/>
        </w:rPr>
        <w:t xml:space="preserve"> ambitious and</w:t>
      </w:r>
      <w:r w:rsidR="00224556" w:rsidRPr="003022A5">
        <w:rPr>
          <w:rFonts w:asciiTheme="majorHAnsi" w:hAnsiTheme="majorHAnsi"/>
          <w:sz w:val="22"/>
          <w:szCs w:val="22"/>
        </w:rPr>
        <w:t xml:space="preserve"> impactful</w:t>
      </w:r>
      <w:r w:rsidR="005270C5" w:rsidRPr="003022A5">
        <w:rPr>
          <w:rFonts w:asciiTheme="majorHAnsi" w:hAnsiTheme="majorHAnsi"/>
          <w:sz w:val="22"/>
          <w:szCs w:val="22"/>
        </w:rPr>
        <w:t>, how to support countries that are, or might, face political resistance</w:t>
      </w:r>
      <w:r w:rsidR="00224556" w:rsidRPr="003022A5">
        <w:rPr>
          <w:rFonts w:asciiTheme="majorHAnsi" w:hAnsiTheme="majorHAnsi"/>
          <w:sz w:val="22"/>
          <w:szCs w:val="22"/>
        </w:rPr>
        <w:t xml:space="preserve"> and a question about how to expand open government principles to different areas and other parts of government.</w:t>
      </w:r>
      <w:r w:rsidR="005270C5" w:rsidRPr="003022A5">
        <w:rPr>
          <w:rFonts w:asciiTheme="majorHAnsi" w:hAnsiTheme="majorHAnsi"/>
          <w:sz w:val="22"/>
          <w:szCs w:val="22"/>
        </w:rPr>
        <w:t xml:space="preserve"> </w:t>
      </w:r>
    </w:p>
    <w:p w14:paraId="0AAAF9AE" w14:textId="77777777" w:rsidR="00224556" w:rsidRPr="003022A5" w:rsidRDefault="00224556" w:rsidP="005A1895">
      <w:pPr>
        <w:rPr>
          <w:rFonts w:asciiTheme="majorHAnsi" w:hAnsiTheme="majorHAnsi"/>
          <w:sz w:val="22"/>
          <w:szCs w:val="22"/>
        </w:rPr>
      </w:pPr>
    </w:p>
    <w:p w14:paraId="5C394C2B" w14:textId="77777777" w:rsidR="005270C5" w:rsidRPr="003022A5" w:rsidRDefault="005270C5" w:rsidP="005A1895">
      <w:pPr>
        <w:rPr>
          <w:rFonts w:asciiTheme="majorHAnsi" w:hAnsiTheme="majorHAnsi"/>
          <w:sz w:val="22"/>
          <w:szCs w:val="22"/>
        </w:rPr>
      </w:pPr>
      <w:r w:rsidRPr="003022A5">
        <w:rPr>
          <w:rFonts w:asciiTheme="majorHAnsi" w:hAnsiTheme="majorHAnsi"/>
          <w:sz w:val="22"/>
          <w:szCs w:val="22"/>
        </w:rPr>
        <w:t xml:space="preserve">The Support Unit asked for </w:t>
      </w:r>
      <w:r w:rsidR="00CE0C9E" w:rsidRPr="003022A5">
        <w:rPr>
          <w:rFonts w:asciiTheme="majorHAnsi" w:hAnsiTheme="majorHAnsi"/>
          <w:sz w:val="22"/>
          <w:szCs w:val="22"/>
        </w:rPr>
        <w:t>volunteers</w:t>
      </w:r>
      <w:r w:rsidRPr="003022A5">
        <w:rPr>
          <w:rFonts w:asciiTheme="majorHAnsi" w:hAnsiTheme="majorHAnsi"/>
          <w:sz w:val="22"/>
          <w:szCs w:val="22"/>
        </w:rPr>
        <w:t xml:space="preserve"> from the Steering Committee to support countries that are </w:t>
      </w:r>
      <w:r w:rsidR="00CE0C9E" w:rsidRPr="003022A5">
        <w:rPr>
          <w:rFonts w:asciiTheme="majorHAnsi" w:hAnsiTheme="majorHAnsi"/>
          <w:sz w:val="22"/>
          <w:szCs w:val="22"/>
        </w:rPr>
        <w:t xml:space="preserve">new to OGP or are over a year late submitting a national action plans. Many Steering Committee members volunteered and </w:t>
      </w:r>
      <w:r w:rsidRPr="003022A5">
        <w:rPr>
          <w:rFonts w:asciiTheme="majorHAnsi" w:hAnsiTheme="majorHAnsi"/>
          <w:sz w:val="22"/>
          <w:szCs w:val="22"/>
        </w:rPr>
        <w:t xml:space="preserve">will </w:t>
      </w:r>
      <w:r w:rsidR="00CE0C9E" w:rsidRPr="003022A5">
        <w:rPr>
          <w:rFonts w:asciiTheme="majorHAnsi" w:hAnsiTheme="majorHAnsi"/>
          <w:sz w:val="22"/>
          <w:szCs w:val="22"/>
        </w:rPr>
        <w:t>provide an</w:t>
      </w:r>
      <w:r w:rsidRPr="003022A5">
        <w:rPr>
          <w:rFonts w:asciiTheme="majorHAnsi" w:hAnsiTheme="majorHAnsi"/>
          <w:sz w:val="22"/>
          <w:szCs w:val="22"/>
        </w:rPr>
        <w:t xml:space="preserve"> update on each of these cases at the next meeting.</w:t>
      </w:r>
    </w:p>
    <w:p w14:paraId="1D2C0429" w14:textId="77777777" w:rsidR="005270C5" w:rsidRPr="003022A5" w:rsidRDefault="005270C5" w:rsidP="005A1895">
      <w:pPr>
        <w:rPr>
          <w:rFonts w:asciiTheme="majorHAnsi" w:hAnsiTheme="majorHAnsi"/>
          <w:sz w:val="22"/>
          <w:szCs w:val="22"/>
        </w:rPr>
      </w:pPr>
    </w:p>
    <w:p w14:paraId="3CA85A02" w14:textId="77777777" w:rsidR="005270C5" w:rsidRPr="003022A5" w:rsidRDefault="00224556" w:rsidP="005A1895">
      <w:pPr>
        <w:rPr>
          <w:rFonts w:asciiTheme="majorHAnsi" w:hAnsiTheme="majorHAnsi"/>
          <w:sz w:val="22"/>
          <w:szCs w:val="22"/>
        </w:rPr>
      </w:pPr>
      <w:r w:rsidRPr="003022A5">
        <w:rPr>
          <w:rFonts w:asciiTheme="majorHAnsi" w:hAnsiTheme="majorHAnsi"/>
          <w:sz w:val="22"/>
          <w:szCs w:val="22"/>
        </w:rPr>
        <w:t xml:space="preserve">The Steering Committee spent some time discussing </w:t>
      </w:r>
      <w:r w:rsidR="00706DBE" w:rsidRPr="003022A5">
        <w:rPr>
          <w:rFonts w:asciiTheme="majorHAnsi" w:hAnsiTheme="majorHAnsi"/>
          <w:sz w:val="22"/>
          <w:szCs w:val="22"/>
        </w:rPr>
        <w:t>its operation and decision-making procedures</w:t>
      </w:r>
      <w:r w:rsidRPr="003022A5">
        <w:rPr>
          <w:rFonts w:asciiTheme="majorHAnsi" w:hAnsiTheme="majorHAnsi"/>
          <w:sz w:val="22"/>
          <w:szCs w:val="22"/>
        </w:rPr>
        <w:t xml:space="preserve">. A number of suggestions were made on ways to </w:t>
      </w:r>
      <w:r w:rsidR="00706DBE" w:rsidRPr="003022A5">
        <w:rPr>
          <w:rFonts w:asciiTheme="majorHAnsi" w:hAnsiTheme="majorHAnsi"/>
          <w:sz w:val="22"/>
          <w:szCs w:val="22"/>
        </w:rPr>
        <w:t xml:space="preserve">better </w:t>
      </w:r>
      <w:r w:rsidRPr="003022A5">
        <w:rPr>
          <w:rFonts w:asciiTheme="majorHAnsi" w:hAnsiTheme="majorHAnsi"/>
          <w:sz w:val="22"/>
          <w:szCs w:val="22"/>
        </w:rPr>
        <w:t>define procedure</w:t>
      </w:r>
      <w:r w:rsidR="00706DBE" w:rsidRPr="003022A5">
        <w:rPr>
          <w:rFonts w:asciiTheme="majorHAnsi" w:hAnsiTheme="majorHAnsi"/>
          <w:sz w:val="22"/>
          <w:szCs w:val="22"/>
        </w:rPr>
        <w:t>s</w:t>
      </w:r>
      <w:r w:rsidRPr="003022A5">
        <w:rPr>
          <w:rFonts w:asciiTheme="majorHAnsi" w:hAnsiTheme="majorHAnsi"/>
          <w:sz w:val="22"/>
          <w:szCs w:val="22"/>
        </w:rPr>
        <w:t xml:space="preserve"> and clarify the decision making process, which will be taken forward by the </w:t>
      </w:r>
      <w:r w:rsidR="00CE0C9E" w:rsidRPr="003022A5">
        <w:rPr>
          <w:rFonts w:asciiTheme="majorHAnsi" w:hAnsiTheme="majorHAnsi"/>
          <w:sz w:val="22"/>
          <w:szCs w:val="22"/>
        </w:rPr>
        <w:t xml:space="preserve">incoming </w:t>
      </w:r>
      <w:r w:rsidRPr="003022A5">
        <w:rPr>
          <w:rFonts w:asciiTheme="majorHAnsi" w:hAnsiTheme="majorHAnsi"/>
          <w:sz w:val="22"/>
          <w:szCs w:val="22"/>
        </w:rPr>
        <w:t xml:space="preserve">co-chairs and brought back to the </w:t>
      </w:r>
      <w:r w:rsidR="00CE0C9E" w:rsidRPr="003022A5">
        <w:rPr>
          <w:rFonts w:asciiTheme="majorHAnsi" w:hAnsiTheme="majorHAnsi"/>
          <w:sz w:val="22"/>
          <w:szCs w:val="22"/>
        </w:rPr>
        <w:t xml:space="preserve">next Steering Committee meeting. </w:t>
      </w:r>
    </w:p>
    <w:p w14:paraId="2191D2A6" w14:textId="77777777" w:rsidR="005270C5" w:rsidRPr="003022A5" w:rsidRDefault="005270C5" w:rsidP="005A1895">
      <w:pPr>
        <w:rPr>
          <w:rFonts w:asciiTheme="majorHAnsi" w:hAnsiTheme="majorHAnsi"/>
          <w:sz w:val="22"/>
          <w:szCs w:val="22"/>
        </w:rPr>
      </w:pPr>
    </w:p>
    <w:p w14:paraId="724AEE90" w14:textId="77777777" w:rsidR="005A1895" w:rsidRPr="003022A5" w:rsidRDefault="00CE0C9E" w:rsidP="005A1895">
      <w:pPr>
        <w:rPr>
          <w:rFonts w:asciiTheme="majorHAnsi" w:hAnsiTheme="majorHAnsi"/>
          <w:sz w:val="22"/>
          <w:szCs w:val="22"/>
        </w:rPr>
      </w:pPr>
      <w:r w:rsidRPr="003022A5">
        <w:rPr>
          <w:rFonts w:asciiTheme="majorHAnsi" w:hAnsiTheme="majorHAnsi"/>
          <w:b/>
          <w:sz w:val="22"/>
          <w:szCs w:val="22"/>
        </w:rPr>
        <w:t xml:space="preserve">2030 Agenda for </w:t>
      </w:r>
      <w:r w:rsidR="005A1895" w:rsidRPr="003022A5">
        <w:rPr>
          <w:rFonts w:asciiTheme="majorHAnsi" w:hAnsiTheme="majorHAnsi"/>
          <w:b/>
          <w:sz w:val="22"/>
          <w:szCs w:val="22"/>
        </w:rPr>
        <w:t>S</w:t>
      </w:r>
      <w:r w:rsidR="005270C5" w:rsidRPr="003022A5">
        <w:rPr>
          <w:rFonts w:asciiTheme="majorHAnsi" w:hAnsiTheme="majorHAnsi"/>
          <w:b/>
          <w:sz w:val="22"/>
          <w:szCs w:val="22"/>
        </w:rPr>
        <w:t xml:space="preserve">ustainable </w:t>
      </w:r>
      <w:r w:rsidR="005A1895" w:rsidRPr="003022A5">
        <w:rPr>
          <w:rFonts w:asciiTheme="majorHAnsi" w:hAnsiTheme="majorHAnsi"/>
          <w:b/>
          <w:sz w:val="22"/>
          <w:szCs w:val="22"/>
        </w:rPr>
        <w:t>D</w:t>
      </w:r>
      <w:r w:rsidR="005270C5" w:rsidRPr="003022A5">
        <w:rPr>
          <w:rFonts w:asciiTheme="majorHAnsi" w:hAnsiTheme="majorHAnsi"/>
          <w:b/>
          <w:sz w:val="22"/>
          <w:szCs w:val="22"/>
        </w:rPr>
        <w:t xml:space="preserve">evelopment </w:t>
      </w:r>
    </w:p>
    <w:p w14:paraId="3FAEF65C" w14:textId="77777777" w:rsidR="005A1895" w:rsidRPr="003022A5" w:rsidRDefault="005A1895" w:rsidP="005A1895">
      <w:pPr>
        <w:rPr>
          <w:rFonts w:asciiTheme="majorHAnsi" w:hAnsiTheme="majorHAnsi"/>
          <w:b/>
          <w:sz w:val="22"/>
          <w:szCs w:val="22"/>
        </w:rPr>
      </w:pPr>
    </w:p>
    <w:p w14:paraId="362DFE90" w14:textId="77777777" w:rsidR="005A1895" w:rsidRPr="003022A5" w:rsidRDefault="00CE0C9E" w:rsidP="005A1895">
      <w:pPr>
        <w:rPr>
          <w:rFonts w:asciiTheme="majorHAnsi" w:hAnsiTheme="majorHAnsi"/>
          <w:sz w:val="22"/>
          <w:szCs w:val="22"/>
        </w:rPr>
      </w:pPr>
      <w:r w:rsidRPr="003022A5">
        <w:rPr>
          <w:rFonts w:asciiTheme="majorHAnsi" w:hAnsiTheme="majorHAnsi"/>
          <w:sz w:val="22"/>
          <w:szCs w:val="22"/>
        </w:rPr>
        <w:lastRenderedPageBreak/>
        <w:t>The G</w:t>
      </w:r>
      <w:r w:rsidR="005270C5" w:rsidRPr="003022A5">
        <w:rPr>
          <w:rFonts w:asciiTheme="majorHAnsi" w:hAnsiTheme="majorHAnsi"/>
          <w:sz w:val="22"/>
          <w:szCs w:val="22"/>
        </w:rPr>
        <w:t xml:space="preserve">overnment of Mexico provided an update on how many countries had adopted the declaration on OGP and the sustainable development agenda – now </w:t>
      </w:r>
      <w:r w:rsidRPr="003022A5">
        <w:rPr>
          <w:rFonts w:asciiTheme="majorHAnsi" w:hAnsiTheme="majorHAnsi"/>
          <w:sz w:val="22"/>
          <w:szCs w:val="22"/>
        </w:rPr>
        <w:t>40</w:t>
      </w:r>
      <w:r w:rsidR="005270C5" w:rsidRPr="003022A5">
        <w:rPr>
          <w:rFonts w:asciiTheme="majorHAnsi" w:hAnsiTheme="majorHAnsi"/>
          <w:sz w:val="22"/>
          <w:szCs w:val="22"/>
        </w:rPr>
        <w:t xml:space="preserve"> – and invited other Steering Committee member</w:t>
      </w:r>
      <w:r w:rsidRPr="003022A5">
        <w:rPr>
          <w:rFonts w:asciiTheme="majorHAnsi" w:hAnsiTheme="majorHAnsi"/>
          <w:sz w:val="22"/>
          <w:szCs w:val="22"/>
        </w:rPr>
        <w:t xml:space="preserve">s to support this ongoing effort to get all OGP </w:t>
      </w:r>
      <w:r w:rsidR="00756C09" w:rsidRPr="003022A5">
        <w:rPr>
          <w:rFonts w:asciiTheme="majorHAnsi" w:hAnsiTheme="majorHAnsi"/>
          <w:sz w:val="22"/>
          <w:szCs w:val="22"/>
        </w:rPr>
        <w:t xml:space="preserve">participating </w:t>
      </w:r>
      <w:r w:rsidRPr="003022A5">
        <w:rPr>
          <w:rFonts w:asciiTheme="majorHAnsi" w:hAnsiTheme="majorHAnsi"/>
          <w:sz w:val="22"/>
          <w:szCs w:val="22"/>
        </w:rPr>
        <w:t xml:space="preserve">countries to sign on. </w:t>
      </w:r>
    </w:p>
    <w:p w14:paraId="1D8BBDAB" w14:textId="77777777" w:rsidR="005A1895" w:rsidRPr="003022A5" w:rsidRDefault="005A1895" w:rsidP="005A1895">
      <w:pPr>
        <w:rPr>
          <w:rFonts w:asciiTheme="majorHAnsi" w:hAnsiTheme="majorHAnsi"/>
          <w:sz w:val="22"/>
          <w:szCs w:val="22"/>
        </w:rPr>
      </w:pPr>
    </w:p>
    <w:p w14:paraId="14F81D6B" w14:textId="77777777" w:rsidR="005270C5" w:rsidRPr="003022A5" w:rsidRDefault="005270C5" w:rsidP="005A1895">
      <w:pPr>
        <w:rPr>
          <w:rFonts w:asciiTheme="majorHAnsi" w:hAnsiTheme="majorHAnsi"/>
          <w:sz w:val="22"/>
          <w:szCs w:val="22"/>
        </w:rPr>
      </w:pPr>
      <w:r w:rsidRPr="003022A5">
        <w:rPr>
          <w:rFonts w:asciiTheme="majorHAnsi" w:hAnsiTheme="majorHAnsi"/>
          <w:sz w:val="22"/>
          <w:szCs w:val="22"/>
        </w:rPr>
        <w:t xml:space="preserve">Steering Committee members </w:t>
      </w:r>
      <w:r w:rsidR="00756C09" w:rsidRPr="003022A5">
        <w:rPr>
          <w:rFonts w:asciiTheme="majorHAnsi" w:hAnsiTheme="majorHAnsi"/>
          <w:sz w:val="22"/>
          <w:szCs w:val="22"/>
        </w:rPr>
        <w:t xml:space="preserve">recognized </w:t>
      </w:r>
      <w:r w:rsidRPr="003022A5">
        <w:rPr>
          <w:rFonts w:asciiTheme="majorHAnsi" w:hAnsiTheme="majorHAnsi"/>
          <w:sz w:val="22"/>
          <w:szCs w:val="22"/>
        </w:rPr>
        <w:t>the Mexican government for their leadership on this work and agreed that there was a huge opportunity to make sure that transparency and open government underpin all of the sustainable development goals (SDG</w:t>
      </w:r>
      <w:r w:rsidR="00EE76F5" w:rsidRPr="003022A5">
        <w:rPr>
          <w:rFonts w:asciiTheme="majorHAnsi" w:hAnsiTheme="majorHAnsi"/>
          <w:sz w:val="22"/>
          <w:szCs w:val="22"/>
        </w:rPr>
        <w:t>s</w:t>
      </w:r>
      <w:r w:rsidRPr="003022A5">
        <w:rPr>
          <w:rFonts w:asciiTheme="majorHAnsi" w:hAnsiTheme="majorHAnsi"/>
          <w:sz w:val="22"/>
          <w:szCs w:val="22"/>
        </w:rPr>
        <w:t xml:space="preserve">). The special edition of the Open Government Guide on the sustainable development agenda and the paper written by WRI and the Mexican government were discussed as very practical ways of supporting OGP countries to develop commitments in national action plans. </w:t>
      </w:r>
      <w:r w:rsidR="003A7751" w:rsidRPr="003022A5">
        <w:rPr>
          <w:rFonts w:asciiTheme="majorHAnsi" w:hAnsiTheme="majorHAnsi"/>
          <w:sz w:val="22"/>
          <w:szCs w:val="22"/>
        </w:rPr>
        <w:t xml:space="preserve">The chairs recognized the work done so far and encouraged Steering Committee members to continue to demonstrate leadership and lead by example in their own action plans. </w:t>
      </w:r>
    </w:p>
    <w:p w14:paraId="0D8D529D" w14:textId="77777777" w:rsidR="005270C5" w:rsidRPr="003022A5" w:rsidRDefault="005270C5" w:rsidP="005A1895">
      <w:pPr>
        <w:rPr>
          <w:rFonts w:asciiTheme="majorHAnsi" w:hAnsiTheme="majorHAnsi"/>
          <w:sz w:val="22"/>
          <w:szCs w:val="22"/>
        </w:rPr>
      </w:pPr>
    </w:p>
    <w:p w14:paraId="01A7021E" w14:textId="77777777" w:rsidR="00604F11" w:rsidRPr="003022A5" w:rsidRDefault="005270C5" w:rsidP="005A1895">
      <w:pPr>
        <w:rPr>
          <w:rFonts w:asciiTheme="majorHAnsi" w:hAnsiTheme="majorHAnsi"/>
          <w:sz w:val="22"/>
          <w:szCs w:val="22"/>
        </w:rPr>
      </w:pPr>
      <w:r w:rsidRPr="003022A5">
        <w:rPr>
          <w:rFonts w:asciiTheme="majorHAnsi" w:hAnsiTheme="majorHAnsi"/>
          <w:sz w:val="22"/>
          <w:szCs w:val="22"/>
        </w:rPr>
        <w:t>There was discussion about putting emphasis and effort on the anti-corruption target in SDG 16</w:t>
      </w:r>
      <w:r w:rsidR="00566B51" w:rsidRPr="003022A5">
        <w:rPr>
          <w:rFonts w:asciiTheme="majorHAnsi" w:hAnsiTheme="majorHAnsi"/>
          <w:sz w:val="22"/>
          <w:szCs w:val="22"/>
        </w:rPr>
        <w:t xml:space="preserve"> and how to take advantage of other international events, to develop and launch </w:t>
      </w:r>
      <w:r w:rsidR="00604F11" w:rsidRPr="003022A5">
        <w:rPr>
          <w:rFonts w:asciiTheme="majorHAnsi" w:hAnsiTheme="majorHAnsi"/>
          <w:sz w:val="22"/>
          <w:szCs w:val="22"/>
        </w:rPr>
        <w:t xml:space="preserve">OGP </w:t>
      </w:r>
      <w:r w:rsidR="00566B51" w:rsidRPr="003022A5">
        <w:rPr>
          <w:rFonts w:asciiTheme="majorHAnsi" w:hAnsiTheme="majorHAnsi"/>
          <w:sz w:val="22"/>
          <w:szCs w:val="22"/>
        </w:rPr>
        <w:t xml:space="preserve">commitments. </w:t>
      </w:r>
      <w:r w:rsidR="00604F11" w:rsidRPr="003022A5">
        <w:rPr>
          <w:rFonts w:asciiTheme="majorHAnsi" w:hAnsiTheme="majorHAnsi"/>
          <w:sz w:val="22"/>
          <w:szCs w:val="22"/>
        </w:rPr>
        <w:t>M</w:t>
      </w:r>
      <w:r w:rsidR="00566B51" w:rsidRPr="003022A5">
        <w:rPr>
          <w:rFonts w:asciiTheme="majorHAnsi" w:hAnsiTheme="majorHAnsi"/>
          <w:sz w:val="22"/>
          <w:szCs w:val="22"/>
        </w:rPr>
        <w:t xml:space="preserve">embers talked about how important collective commitments </w:t>
      </w:r>
      <w:r w:rsidR="00604F11" w:rsidRPr="003022A5">
        <w:rPr>
          <w:rFonts w:asciiTheme="majorHAnsi" w:hAnsiTheme="majorHAnsi"/>
          <w:sz w:val="22"/>
          <w:szCs w:val="22"/>
        </w:rPr>
        <w:t xml:space="preserve">between countries </w:t>
      </w:r>
      <w:r w:rsidR="00566B51" w:rsidRPr="003022A5">
        <w:rPr>
          <w:rFonts w:asciiTheme="majorHAnsi" w:hAnsiTheme="majorHAnsi"/>
          <w:sz w:val="22"/>
          <w:szCs w:val="22"/>
        </w:rPr>
        <w:t>would be to really have an impact</w:t>
      </w:r>
      <w:r w:rsidR="00604F11" w:rsidRPr="003022A5">
        <w:rPr>
          <w:rFonts w:asciiTheme="majorHAnsi" w:hAnsiTheme="majorHAnsi"/>
          <w:sz w:val="22"/>
          <w:szCs w:val="22"/>
        </w:rPr>
        <w:t>, with civil society involved throughout</w:t>
      </w:r>
      <w:r w:rsidR="00566B51" w:rsidRPr="003022A5">
        <w:rPr>
          <w:rFonts w:asciiTheme="majorHAnsi" w:hAnsiTheme="majorHAnsi"/>
          <w:sz w:val="22"/>
          <w:szCs w:val="22"/>
        </w:rPr>
        <w:t>. The governments of Mexico and the US</w:t>
      </w:r>
      <w:r w:rsidR="00604F11" w:rsidRPr="003022A5">
        <w:rPr>
          <w:rFonts w:asciiTheme="majorHAnsi" w:hAnsiTheme="majorHAnsi"/>
          <w:sz w:val="22"/>
          <w:szCs w:val="22"/>
        </w:rPr>
        <w:t>,</w:t>
      </w:r>
      <w:r w:rsidR="00566B51" w:rsidRPr="003022A5">
        <w:rPr>
          <w:rFonts w:asciiTheme="majorHAnsi" w:hAnsiTheme="majorHAnsi"/>
          <w:sz w:val="22"/>
          <w:szCs w:val="22"/>
        </w:rPr>
        <w:t xml:space="preserve"> and Manish </w:t>
      </w:r>
      <w:proofErr w:type="spellStart"/>
      <w:r w:rsidR="00566B51" w:rsidRPr="003022A5">
        <w:rPr>
          <w:rFonts w:asciiTheme="majorHAnsi" w:hAnsiTheme="majorHAnsi"/>
          <w:sz w:val="22"/>
          <w:szCs w:val="22"/>
        </w:rPr>
        <w:t>Bapna</w:t>
      </w:r>
      <w:proofErr w:type="spellEnd"/>
      <w:r w:rsidR="00566B51" w:rsidRPr="003022A5">
        <w:rPr>
          <w:rFonts w:asciiTheme="majorHAnsi" w:hAnsiTheme="majorHAnsi"/>
          <w:sz w:val="22"/>
          <w:szCs w:val="22"/>
        </w:rPr>
        <w:t xml:space="preserve"> and Julie McCarthy</w:t>
      </w:r>
      <w:r w:rsidR="00604F11" w:rsidRPr="003022A5">
        <w:rPr>
          <w:rFonts w:asciiTheme="majorHAnsi" w:hAnsiTheme="majorHAnsi"/>
          <w:sz w:val="22"/>
          <w:szCs w:val="22"/>
        </w:rPr>
        <w:t>,</w:t>
      </w:r>
      <w:r w:rsidR="00566B51" w:rsidRPr="003022A5">
        <w:rPr>
          <w:rFonts w:asciiTheme="majorHAnsi" w:hAnsiTheme="majorHAnsi"/>
          <w:sz w:val="22"/>
          <w:szCs w:val="22"/>
        </w:rPr>
        <w:t xml:space="preserve"> volunteered to </w:t>
      </w:r>
      <w:r w:rsidR="00604F11" w:rsidRPr="003022A5">
        <w:rPr>
          <w:rFonts w:asciiTheme="majorHAnsi" w:hAnsiTheme="majorHAnsi"/>
          <w:sz w:val="22"/>
          <w:szCs w:val="22"/>
        </w:rPr>
        <w:t>develop</w:t>
      </w:r>
      <w:r w:rsidR="00EE76F5" w:rsidRPr="003022A5">
        <w:rPr>
          <w:rFonts w:asciiTheme="majorHAnsi" w:hAnsiTheme="majorHAnsi"/>
          <w:sz w:val="22"/>
          <w:szCs w:val="22"/>
        </w:rPr>
        <w:t xml:space="preserve"> </w:t>
      </w:r>
      <w:r w:rsidR="00604F11" w:rsidRPr="003022A5">
        <w:rPr>
          <w:rFonts w:asciiTheme="majorHAnsi" w:hAnsiTheme="majorHAnsi"/>
          <w:sz w:val="22"/>
          <w:szCs w:val="22"/>
        </w:rPr>
        <w:t xml:space="preserve">the draft implementation plan for linking OGP and the Global Goals that was circulated prior to the October meeting.  </w:t>
      </w:r>
      <w:r w:rsidR="00756C09" w:rsidRPr="003022A5">
        <w:rPr>
          <w:rFonts w:asciiTheme="majorHAnsi" w:hAnsiTheme="majorHAnsi"/>
          <w:sz w:val="22"/>
          <w:szCs w:val="22"/>
        </w:rPr>
        <w:t xml:space="preserve"> </w:t>
      </w:r>
    </w:p>
    <w:p w14:paraId="7F08EB66" w14:textId="77777777" w:rsidR="005A1895" w:rsidRPr="003022A5" w:rsidRDefault="005A1895" w:rsidP="005A1895">
      <w:pPr>
        <w:rPr>
          <w:rFonts w:asciiTheme="majorHAnsi" w:hAnsiTheme="majorHAnsi"/>
          <w:sz w:val="22"/>
          <w:szCs w:val="22"/>
        </w:rPr>
      </w:pPr>
    </w:p>
    <w:p w14:paraId="143B923B" w14:textId="77777777" w:rsidR="005A1895" w:rsidRPr="003022A5" w:rsidRDefault="005A1895" w:rsidP="005A1895">
      <w:pPr>
        <w:rPr>
          <w:rFonts w:asciiTheme="majorHAnsi" w:hAnsiTheme="majorHAnsi"/>
          <w:b/>
          <w:sz w:val="22"/>
          <w:szCs w:val="22"/>
        </w:rPr>
      </w:pPr>
      <w:r w:rsidRPr="003022A5">
        <w:rPr>
          <w:rFonts w:asciiTheme="majorHAnsi" w:hAnsiTheme="majorHAnsi"/>
          <w:b/>
          <w:sz w:val="22"/>
          <w:szCs w:val="22"/>
        </w:rPr>
        <w:t>Subnational</w:t>
      </w:r>
      <w:r w:rsidR="00B47181" w:rsidRPr="003022A5">
        <w:rPr>
          <w:rFonts w:asciiTheme="majorHAnsi" w:hAnsiTheme="majorHAnsi"/>
          <w:b/>
          <w:sz w:val="22"/>
          <w:szCs w:val="22"/>
        </w:rPr>
        <w:t xml:space="preserve"> Governments Pilot Program </w:t>
      </w:r>
    </w:p>
    <w:p w14:paraId="4C65AF49" w14:textId="77777777" w:rsidR="005A1895" w:rsidRPr="003022A5" w:rsidRDefault="005A1895" w:rsidP="005A1895">
      <w:pPr>
        <w:rPr>
          <w:rFonts w:asciiTheme="majorHAnsi" w:hAnsiTheme="majorHAnsi"/>
          <w:b/>
          <w:sz w:val="22"/>
          <w:szCs w:val="22"/>
        </w:rPr>
      </w:pPr>
    </w:p>
    <w:p w14:paraId="740252CA" w14:textId="77777777" w:rsidR="00566B51" w:rsidRPr="003022A5" w:rsidRDefault="00566B51" w:rsidP="005A1895">
      <w:pPr>
        <w:rPr>
          <w:rFonts w:asciiTheme="majorHAnsi" w:hAnsiTheme="majorHAnsi"/>
          <w:sz w:val="22"/>
          <w:szCs w:val="22"/>
        </w:rPr>
      </w:pPr>
      <w:r w:rsidRPr="003022A5">
        <w:rPr>
          <w:rFonts w:asciiTheme="majorHAnsi" w:hAnsiTheme="majorHAnsi"/>
          <w:sz w:val="22"/>
          <w:szCs w:val="22"/>
        </w:rPr>
        <w:t>A number of Steering Committee members had volunteered at the last meeting to develop the proposal for engaging subnational governments in OGP. This group presented the work they had done, including a draft concept for a pilot</w:t>
      </w:r>
      <w:r w:rsidR="00604F11" w:rsidRPr="003022A5">
        <w:rPr>
          <w:rFonts w:asciiTheme="majorHAnsi" w:hAnsiTheme="majorHAnsi"/>
          <w:sz w:val="22"/>
          <w:szCs w:val="22"/>
        </w:rPr>
        <w:t xml:space="preserve"> program</w:t>
      </w:r>
      <w:r w:rsidRPr="003022A5">
        <w:rPr>
          <w:rFonts w:asciiTheme="majorHAnsi" w:hAnsiTheme="majorHAnsi"/>
          <w:sz w:val="22"/>
          <w:szCs w:val="22"/>
        </w:rPr>
        <w:t xml:space="preserve">, and emphasised that they would be using the Summit to solicit input and ideas from participants, particularly those from </w:t>
      </w:r>
      <w:r w:rsidR="00B47181" w:rsidRPr="003022A5">
        <w:rPr>
          <w:rFonts w:asciiTheme="majorHAnsi" w:hAnsiTheme="majorHAnsi"/>
          <w:sz w:val="22"/>
          <w:szCs w:val="22"/>
        </w:rPr>
        <w:t xml:space="preserve">national and </w:t>
      </w:r>
      <w:r w:rsidRPr="003022A5">
        <w:rPr>
          <w:rFonts w:asciiTheme="majorHAnsi" w:hAnsiTheme="majorHAnsi"/>
          <w:sz w:val="22"/>
          <w:szCs w:val="22"/>
        </w:rPr>
        <w:t xml:space="preserve">subnational governments. </w:t>
      </w:r>
    </w:p>
    <w:p w14:paraId="182F1655" w14:textId="77777777" w:rsidR="005A1895" w:rsidRPr="003022A5" w:rsidRDefault="005A1895" w:rsidP="005A1895">
      <w:pPr>
        <w:rPr>
          <w:rFonts w:asciiTheme="majorHAnsi" w:hAnsiTheme="majorHAnsi"/>
          <w:sz w:val="22"/>
          <w:szCs w:val="22"/>
        </w:rPr>
      </w:pPr>
    </w:p>
    <w:p w14:paraId="61787399" w14:textId="1E444867" w:rsidR="00566B51" w:rsidRPr="003022A5" w:rsidRDefault="00566B51" w:rsidP="005A1895">
      <w:pPr>
        <w:rPr>
          <w:rFonts w:asciiTheme="majorHAnsi" w:hAnsiTheme="majorHAnsi"/>
          <w:sz w:val="22"/>
          <w:szCs w:val="22"/>
        </w:rPr>
      </w:pPr>
      <w:r w:rsidRPr="003022A5">
        <w:rPr>
          <w:rFonts w:asciiTheme="majorHAnsi" w:hAnsiTheme="majorHAnsi"/>
          <w:sz w:val="22"/>
          <w:szCs w:val="22"/>
        </w:rPr>
        <w:t>Steering C</w:t>
      </w:r>
      <w:r w:rsidR="006B45B0" w:rsidRPr="003022A5">
        <w:rPr>
          <w:rFonts w:asciiTheme="majorHAnsi" w:hAnsiTheme="majorHAnsi"/>
          <w:sz w:val="22"/>
          <w:szCs w:val="22"/>
        </w:rPr>
        <w:t>ommittee members were supportive</w:t>
      </w:r>
      <w:r w:rsidRPr="003022A5">
        <w:rPr>
          <w:rFonts w:asciiTheme="majorHAnsi" w:hAnsiTheme="majorHAnsi"/>
          <w:sz w:val="22"/>
          <w:szCs w:val="22"/>
        </w:rPr>
        <w:t xml:space="preserve"> and enthusiastic about this work. Some gave examples of things that are already happening in their countries, </w:t>
      </w:r>
      <w:r w:rsidR="006B45B0" w:rsidRPr="003022A5">
        <w:rPr>
          <w:rFonts w:asciiTheme="majorHAnsi" w:hAnsiTheme="majorHAnsi"/>
          <w:sz w:val="22"/>
          <w:szCs w:val="22"/>
        </w:rPr>
        <w:t>which</w:t>
      </w:r>
      <w:r w:rsidRPr="003022A5">
        <w:rPr>
          <w:rFonts w:asciiTheme="majorHAnsi" w:hAnsiTheme="majorHAnsi"/>
          <w:sz w:val="22"/>
          <w:szCs w:val="22"/>
        </w:rPr>
        <w:t xml:space="preserve"> the pilot should look into. </w:t>
      </w:r>
      <w:r w:rsidR="00D144BA" w:rsidRPr="003022A5">
        <w:rPr>
          <w:rFonts w:asciiTheme="majorHAnsi" w:hAnsiTheme="majorHAnsi"/>
          <w:sz w:val="22"/>
          <w:szCs w:val="22"/>
        </w:rPr>
        <w:t xml:space="preserve">Other </w:t>
      </w:r>
      <w:r w:rsidRPr="003022A5">
        <w:rPr>
          <w:rFonts w:asciiTheme="majorHAnsi" w:hAnsiTheme="majorHAnsi"/>
          <w:sz w:val="22"/>
          <w:szCs w:val="22"/>
        </w:rPr>
        <w:t xml:space="preserve">members cautioned that the </w:t>
      </w:r>
      <w:r w:rsidR="003C7095" w:rsidRPr="003022A5">
        <w:rPr>
          <w:rFonts w:asciiTheme="majorHAnsi" w:hAnsiTheme="majorHAnsi"/>
          <w:sz w:val="22"/>
          <w:szCs w:val="22"/>
        </w:rPr>
        <w:t xml:space="preserve">project </w:t>
      </w:r>
      <w:r w:rsidRPr="003022A5">
        <w:rPr>
          <w:rFonts w:asciiTheme="majorHAnsi" w:hAnsiTheme="majorHAnsi"/>
          <w:sz w:val="22"/>
          <w:szCs w:val="22"/>
        </w:rPr>
        <w:t xml:space="preserve">should be kept small </w:t>
      </w:r>
      <w:r w:rsidR="003C7095" w:rsidRPr="003022A5">
        <w:rPr>
          <w:rFonts w:asciiTheme="majorHAnsi" w:hAnsiTheme="majorHAnsi"/>
          <w:sz w:val="22"/>
          <w:szCs w:val="22"/>
        </w:rPr>
        <w:t>through</w:t>
      </w:r>
      <w:r w:rsidR="00F25A28" w:rsidRPr="003022A5">
        <w:rPr>
          <w:rFonts w:asciiTheme="majorHAnsi" w:hAnsiTheme="majorHAnsi"/>
          <w:sz w:val="22"/>
          <w:szCs w:val="22"/>
        </w:rPr>
        <w:t>ou</w:t>
      </w:r>
      <w:r w:rsidR="002B4819">
        <w:rPr>
          <w:rFonts w:asciiTheme="majorHAnsi" w:hAnsiTheme="majorHAnsi"/>
          <w:sz w:val="22"/>
          <w:szCs w:val="22"/>
        </w:rPr>
        <w:t>t its pilot ph</w:t>
      </w:r>
      <w:r w:rsidR="003C7095" w:rsidRPr="003022A5">
        <w:rPr>
          <w:rFonts w:asciiTheme="majorHAnsi" w:hAnsiTheme="majorHAnsi"/>
          <w:sz w:val="22"/>
          <w:szCs w:val="22"/>
        </w:rPr>
        <w:t>ase</w:t>
      </w:r>
      <w:r w:rsidRPr="003022A5">
        <w:rPr>
          <w:rFonts w:asciiTheme="majorHAnsi" w:hAnsiTheme="majorHAnsi"/>
          <w:sz w:val="22"/>
          <w:szCs w:val="22"/>
        </w:rPr>
        <w:t xml:space="preserve">, so that OGP can understand how this will operate </w:t>
      </w:r>
      <w:r w:rsidR="002B4819">
        <w:rPr>
          <w:rFonts w:asciiTheme="majorHAnsi" w:hAnsiTheme="majorHAnsi"/>
          <w:sz w:val="22"/>
          <w:szCs w:val="22"/>
        </w:rPr>
        <w:t>and will not become overwhelmed. They said</w:t>
      </w:r>
      <w:r w:rsidRPr="003022A5">
        <w:rPr>
          <w:rFonts w:asciiTheme="majorHAnsi" w:hAnsiTheme="majorHAnsi"/>
          <w:sz w:val="22"/>
          <w:szCs w:val="22"/>
        </w:rPr>
        <w:t xml:space="preserve"> that this work should properly understand the</w:t>
      </w:r>
      <w:r w:rsidR="006B45B0" w:rsidRPr="003022A5">
        <w:rPr>
          <w:rFonts w:asciiTheme="majorHAnsi" w:hAnsiTheme="majorHAnsi"/>
          <w:sz w:val="22"/>
          <w:szCs w:val="22"/>
        </w:rPr>
        <w:t xml:space="preserve"> different</w:t>
      </w:r>
      <w:r w:rsidRPr="003022A5">
        <w:rPr>
          <w:rFonts w:asciiTheme="majorHAnsi" w:hAnsiTheme="majorHAnsi"/>
          <w:sz w:val="22"/>
          <w:szCs w:val="22"/>
        </w:rPr>
        <w:t xml:space="preserve"> relationship</w:t>
      </w:r>
      <w:r w:rsidR="006B45B0" w:rsidRPr="003022A5">
        <w:rPr>
          <w:rFonts w:asciiTheme="majorHAnsi" w:hAnsiTheme="majorHAnsi"/>
          <w:sz w:val="22"/>
          <w:szCs w:val="22"/>
        </w:rPr>
        <w:t xml:space="preserve">s between national and </w:t>
      </w:r>
      <w:r w:rsidR="002D6E10" w:rsidRPr="003022A5">
        <w:rPr>
          <w:rFonts w:asciiTheme="majorHAnsi" w:hAnsiTheme="majorHAnsi"/>
          <w:sz w:val="22"/>
          <w:szCs w:val="22"/>
        </w:rPr>
        <w:t>subnational</w:t>
      </w:r>
      <w:r w:rsidR="006B45B0" w:rsidRPr="003022A5">
        <w:rPr>
          <w:rFonts w:asciiTheme="majorHAnsi" w:hAnsiTheme="majorHAnsi"/>
          <w:sz w:val="22"/>
          <w:szCs w:val="22"/>
        </w:rPr>
        <w:t xml:space="preserve"> governments</w:t>
      </w:r>
      <w:r w:rsidRPr="003022A5">
        <w:rPr>
          <w:rFonts w:asciiTheme="majorHAnsi" w:hAnsiTheme="majorHAnsi"/>
          <w:sz w:val="22"/>
          <w:szCs w:val="22"/>
        </w:rPr>
        <w:t xml:space="preserve">. The Support Unit </w:t>
      </w:r>
      <w:r w:rsidR="00D144BA" w:rsidRPr="003022A5">
        <w:rPr>
          <w:rFonts w:asciiTheme="majorHAnsi" w:hAnsiTheme="majorHAnsi"/>
          <w:sz w:val="22"/>
          <w:szCs w:val="22"/>
        </w:rPr>
        <w:t>was asked to ensure</w:t>
      </w:r>
      <w:r w:rsidRPr="003022A5">
        <w:rPr>
          <w:rFonts w:asciiTheme="majorHAnsi" w:hAnsiTheme="majorHAnsi"/>
          <w:sz w:val="22"/>
          <w:szCs w:val="22"/>
        </w:rPr>
        <w:t xml:space="preserve"> that the pilot does not focus too much on cities alone, </w:t>
      </w:r>
      <w:r w:rsidR="00D144BA" w:rsidRPr="003022A5">
        <w:rPr>
          <w:rFonts w:asciiTheme="majorHAnsi" w:hAnsiTheme="majorHAnsi"/>
          <w:sz w:val="22"/>
          <w:szCs w:val="22"/>
        </w:rPr>
        <w:t xml:space="preserve">but rather </w:t>
      </w:r>
      <w:r w:rsidRPr="003022A5">
        <w:rPr>
          <w:rFonts w:asciiTheme="majorHAnsi" w:hAnsiTheme="majorHAnsi"/>
          <w:sz w:val="22"/>
          <w:szCs w:val="22"/>
        </w:rPr>
        <w:t>should bring in provinces, states and other forms of subnational government.</w:t>
      </w:r>
      <w:r w:rsidR="003C7095" w:rsidRPr="003022A5">
        <w:rPr>
          <w:rFonts w:asciiTheme="majorHAnsi" w:hAnsiTheme="majorHAnsi"/>
          <w:sz w:val="22"/>
          <w:szCs w:val="22"/>
        </w:rPr>
        <w:t xml:space="preserve"> Members also highlighted the importance of having a pool of subnational governments with different social and economic realities.  </w:t>
      </w:r>
      <w:r w:rsidRPr="003022A5">
        <w:rPr>
          <w:rFonts w:asciiTheme="majorHAnsi" w:hAnsiTheme="majorHAnsi"/>
          <w:sz w:val="22"/>
          <w:szCs w:val="22"/>
        </w:rPr>
        <w:t xml:space="preserve"> </w:t>
      </w:r>
    </w:p>
    <w:p w14:paraId="64F7A1AD" w14:textId="77777777" w:rsidR="00566B51" w:rsidRPr="003022A5" w:rsidRDefault="00566B51" w:rsidP="005A1895">
      <w:pPr>
        <w:rPr>
          <w:rFonts w:asciiTheme="majorHAnsi" w:hAnsiTheme="majorHAnsi"/>
          <w:sz w:val="22"/>
          <w:szCs w:val="22"/>
        </w:rPr>
      </w:pPr>
    </w:p>
    <w:p w14:paraId="0B0255AC" w14:textId="77777777" w:rsidR="006B45B0" w:rsidRPr="003022A5" w:rsidRDefault="006B45B0" w:rsidP="005A1895">
      <w:pPr>
        <w:rPr>
          <w:rFonts w:asciiTheme="majorHAnsi" w:hAnsiTheme="majorHAnsi"/>
          <w:sz w:val="22"/>
          <w:szCs w:val="22"/>
        </w:rPr>
      </w:pPr>
      <w:r w:rsidRPr="003022A5">
        <w:rPr>
          <w:rFonts w:asciiTheme="majorHAnsi" w:hAnsiTheme="majorHAnsi"/>
          <w:sz w:val="22"/>
          <w:szCs w:val="22"/>
        </w:rPr>
        <w:t xml:space="preserve">Some members talked about how the pilot would be able to </w:t>
      </w:r>
      <w:r w:rsidR="002D6E10" w:rsidRPr="003022A5">
        <w:rPr>
          <w:rFonts w:asciiTheme="majorHAnsi" w:hAnsiTheme="majorHAnsi"/>
          <w:sz w:val="22"/>
          <w:szCs w:val="22"/>
        </w:rPr>
        <w:t>engage</w:t>
      </w:r>
      <w:r w:rsidRPr="003022A5">
        <w:rPr>
          <w:rFonts w:asciiTheme="majorHAnsi" w:hAnsiTheme="majorHAnsi"/>
          <w:sz w:val="22"/>
          <w:szCs w:val="22"/>
        </w:rPr>
        <w:t xml:space="preserve"> more subnational governments in the future and how the OGP Support Unit, in its current guise, would be able to support that. The Support Unit confirmed that the IRM would be able to support an assessment of the pilot stage commitments and that that would inform future investment in this work.</w:t>
      </w:r>
      <w:r w:rsidR="00604F11" w:rsidRPr="003022A5">
        <w:rPr>
          <w:rFonts w:asciiTheme="majorHAnsi" w:hAnsiTheme="majorHAnsi"/>
          <w:sz w:val="22"/>
          <w:szCs w:val="22"/>
        </w:rPr>
        <w:t xml:space="preserve"> </w:t>
      </w:r>
    </w:p>
    <w:p w14:paraId="739D6991" w14:textId="77777777" w:rsidR="006B45B0" w:rsidRPr="003022A5" w:rsidRDefault="006B45B0" w:rsidP="005A1895">
      <w:pPr>
        <w:rPr>
          <w:rFonts w:asciiTheme="majorHAnsi" w:hAnsiTheme="majorHAnsi"/>
          <w:sz w:val="22"/>
          <w:szCs w:val="22"/>
        </w:rPr>
      </w:pPr>
    </w:p>
    <w:p w14:paraId="78E7E7D1" w14:textId="77777777" w:rsidR="005A1895" w:rsidRPr="003022A5" w:rsidRDefault="006B45B0" w:rsidP="005A1895">
      <w:pPr>
        <w:rPr>
          <w:rFonts w:asciiTheme="majorHAnsi" w:hAnsiTheme="majorHAnsi"/>
          <w:sz w:val="22"/>
          <w:szCs w:val="22"/>
        </w:rPr>
      </w:pPr>
      <w:r w:rsidRPr="003022A5">
        <w:rPr>
          <w:rFonts w:asciiTheme="majorHAnsi" w:hAnsiTheme="majorHAnsi"/>
          <w:sz w:val="22"/>
          <w:szCs w:val="22"/>
        </w:rPr>
        <w:t>The Steering Committee agreed the following resolution:</w:t>
      </w:r>
    </w:p>
    <w:p w14:paraId="73B53EC6" w14:textId="77777777" w:rsidR="005A1895" w:rsidRPr="003022A5" w:rsidRDefault="005A1895" w:rsidP="005A1895">
      <w:pPr>
        <w:rPr>
          <w:rFonts w:asciiTheme="majorHAnsi" w:hAnsiTheme="majorHAnsi"/>
          <w:sz w:val="22"/>
          <w:szCs w:val="22"/>
        </w:rPr>
      </w:pPr>
    </w:p>
    <w:p w14:paraId="0B3629E5" w14:textId="77777777" w:rsidR="006B45B0" w:rsidRPr="003022A5" w:rsidRDefault="006B45B0" w:rsidP="006B45B0">
      <w:pPr>
        <w:rPr>
          <w:rFonts w:asciiTheme="majorHAnsi" w:hAnsiTheme="majorHAnsi" w:cs="Times New Roman"/>
          <w:sz w:val="22"/>
          <w:szCs w:val="22"/>
        </w:rPr>
      </w:pPr>
      <w:r w:rsidRPr="003022A5">
        <w:rPr>
          <w:rFonts w:asciiTheme="majorHAnsi" w:hAnsiTheme="majorHAnsi" w:cs="Times New Roman"/>
          <w:i/>
          <w:iCs/>
          <w:color w:val="000000"/>
          <w:sz w:val="22"/>
          <w:szCs w:val="22"/>
        </w:rPr>
        <w:t xml:space="preserve">The Steering Committee commends the work of the subnational task force and agrees to the scope of the pilot program in the draft concept note. The Steering Committee supports the outlined concept, timeline and roadmap, and mandates the subnational task force to </w:t>
      </w:r>
      <w:r w:rsidRPr="003022A5">
        <w:rPr>
          <w:rFonts w:asciiTheme="majorHAnsi" w:hAnsiTheme="majorHAnsi" w:cs="Times New Roman"/>
          <w:i/>
          <w:iCs/>
          <w:color w:val="000000"/>
          <w:sz w:val="22"/>
          <w:szCs w:val="22"/>
        </w:rPr>
        <w:lastRenderedPageBreak/>
        <w:t xml:space="preserve">continue this work with any further changes to be circulated to the full Steering Committee. An update on the progress of the pilot program should be provided at the next Steering Committee meeting. The full Steering Committee will be responsible for decisions related to subnational engagement arising from the pilot program. </w:t>
      </w:r>
    </w:p>
    <w:p w14:paraId="37F1E253" w14:textId="77777777" w:rsidR="006B45B0" w:rsidRPr="003022A5" w:rsidRDefault="006B45B0" w:rsidP="005A1895">
      <w:pPr>
        <w:rPr>
          <w:rFonts w:asciiTheme="majorHAnsi" w:hAnsiTheme="majorHAnsi"/>
          <w:sz w:val="22"/>
          <w:szCs w:val="22"/>
        </w:rPr>
      </w:pPr>
    </w:p>
    <w:p w14:paraId="55846377" w14:textId="77777777" w:rsidR="006B45B0" w:rsidRPr="003022A5" w:rsidRDefault="00D144BA" w:rsidP="005A1895">
      <w:pPr>
        <w:rPr>
          <w:rFonts w:asciiTheme="majorHAnsi" w:hAnsiTheme="majorHAnsi"/>
          <w:b/>
          <w:sz w:val="22"/>
          <w:szCs w:val="22"/>
        </w:rPr>
      </w:pPr>
      <w:r w:rsidRPr="003022A5">
        <w:rPr>
          <w:rFonts w:asciiTheme="majorHAnsi" w:hAnsiTheme="majorHAnsi"/>
          <w:b/>
          <w:sz w:val="22"/>
          <w:szCs w:val="22"/>
        </w:rPr>
        <w:t>O</w:t>
      </w:r>
      <w:r w:rsidR="006B45B0" w:rsidRPr="003022A5">
        <w:rPr>
          <w:rFonts w:asciiTheme="majorHAnsi" w:hAnsiTheme="majorHAnsi"/>
          <w:b/>
          <w:sz w:val="22"/>
          <w:szCs w:val="22"/>
        </w:rPr>
        <w:t xml:space="preserve">ther </w:t>
      </w:r>
      <w:r w:rsidRPr="003022A5">
        <w:rPr>
          <w:rFonts w:asciiTheme="majorHAnsi" w:hAnsiTheme="majorHAnsi"/>
          <w:b/>
          <w:sz w:val="22"/>
          <w:szCs w:val="22"/>
        </w:rPr>
        <w:t>B</w:t>
      </w:r>
      <w:r w:rsidR="006B45B0" w:rsidRPr="003022A5">
        <w:rPr>
          <w:rFonts w:asciiTheme="majorHAnsi" w:hAnsiTheme="majorHAnsi"/>
          <w:b/>
          <w:sz w:val="22"/>
          <w:szCs w:val="22"/>
        </w:rPr>
        <w:t>usiness</w:t>
      </w:r>
    </w:p>
    <w:p w14:paraId="52E8B9DA" w14:textId="77777777" w:rsidR="006B45B0" w:rsidRPr="003022A5" w:rsidRDefault="006B45B0" w:rsidP="005A1895">
      <w:pPr>
        <w:rPr>
          <w:rFonts w:asciiTheme="majorHAnsi" w:hAnsiTheme="majorHAnsi"/>
          <w:b/>
          <w:sz w:val="22"/>
          <w:szCs w:val="22"/>
        </w:rPr>
      </w:pPr>
    </w:p>
    <w:p w14:paraId="452EB012" w14:textId="2E065C82" w:rsidR="006B45B0" w:rsidRPr="003022A5" w:rsidRDefault="002B4819" w:rsidP="00D144BA">
      <w:pPr>
        <w:pStyle w:val="ListParagraph"/>
        <w:numPr>
          <w:ilvl w:val="0"/>
          <w:numId w:val="1"/>
        </w:numPr>
        <w:rPr>
          <w:rFonts w:asciiTheme="majorHAnsi" w:hAnsiTheme="majorHAnsi"/>
          <w:sz w:val="22"/>
          <w:szCs w:val="22"/>
        </w:rPr>
      </w:pPr>
      <w:r>
        <w:rPr>
          <w:rFonts w:asciiTheme="majorHAnsi" w:hAnsiTheme="majorHAnsi"/>
          <w:sz w:val="22"/>
          <w:szCs w:val="22"/>
        </w:rPr>
        <w:t>Updates were</w:t>
      </w:r>
      <w:r w:rsidR="006B45B0" w:rsidRPr="003022A5">
        <w:rPr>
          <w:rFonts w:asciiTheme="majorHAnsi" w:hAnsiTheme="majorHAnsi"/>
          <w:sz w:val="22"/>
          <w:szCs w:val="22"/>
        </w:rPr>
        <w:t xml:space="preserve"> provided on the discussions at the working level meeting the previous day on peer learning, criteria and standards, the IRM and IEP discussion and a summary of the conversation about incorporation of the OGP Support Unit and IRM and development of a trust fund.</w:t>
      </w:r>
    </w:p>
    <w:p w14:paraId="2B256E25" w14:textId="77777777" w:rsidR="005A1895" w:rsidRPr="003022A5" w:rsidRDefault="005A1895" w:rsidP="005A1895">
      <w:pPr>
        <w:rPr>
          <w:rFonts w:asciiTheme="majorHAnsi" w:hAnsiTheme="majorHAnsi"/>
          <w:sz w:val="22"/>
          <w:szCs w:val="22"/>
        </w:rPr>
      </w:pPr>
    </w:p>
    <w:p w14:paraId="55FF3F7B" w14:textId="77777777" w:rsidR="006B45B0" w:rsidRPr="003022A5" w:rsidRDefault="006B45B0" w:rsidP="006B45B0">
      <w:pPr>
        <w:pStyle w:val="ListParagraph"/>
        <w:numPr>
          <w:ilvl w:val="0"/>
          <w:numId w:val="1"/>
        </w:numPr>
        <w:rPr>
          <w:rFonts w:asciiTheme="majorHAnsi" w:hAnsiTheme="majorHAnsi"/>
          <w:sz w:val="22"/>
          <w:szCs w:val="22"/>
        </w:rPr>
      </w:pPr>
      <w:r w:rsidRPr="003022A5">
        <w:rPr>
          <w:rFonts w:asciiTheme="majorHAnsi" w:hAnsiTheme="majorHAnsi"/>
          <w:sz w:val="22"/>
          <w:szCs w:val="22"/>
        </w:rPr>
        <w:t>Alejandro Gonzale</w:t>
      </w:r>
      <w:r w:rsidR="00604F11" w:rsidRPr="003022A5">
        <w:rPr>
          <w:rFonts w:asciiTheme="majorHAnsi" w:hAnsiTheme="majorHAnsi"/>
          <w:sz w:val="22"/>
          <w:szCs w:val="22"/>
        </w:rPr>
        <w:t>z asked the G</w:t>
      </w:r>
      <w:r w:rsidRPr="003022A5">
        <w:rPr>
          <w:rFonts w:asciiTheme="majorHAnsi" w:hAnsiTheme="majorHAnsi"/>
          <w:sz w:val="22"/>
          <w:szCs w:val="22"/>
        </w:rPr>
        <w:t>overnment of Mexico for an explanation of the criteria that was applied to determine who got seats during the Summit inaug</w:t>
      </w:r>
      <w:r w:rsidR="00604F11" w:rsidRPr="003022A5">
        <w:rPr>
          <w:rFonts w:asciiTheme="majorHAnsi" w:hAnsiTheme="majorHAnsi"/>
          <w:sz w:val="22"/>
          <w:szCs w:val="22"/>
        </w:rPr>
        <w:t>uration the following day. The G</w:t>
      </w:r>
      <w:r w:rsidRPr="003022A5">
        <w:rPr>
          <w:rFonts w:asciiTheme="majorHAnsi" w:hAnsiTheme="majorHAnsi"/>
          <w:sz w:val="22"/>
          <w:szCs w:val="22"/>
        </w:rPr>
        <w:t xml:space="preserve">overnment of Mexico explained that the need to host the inauguration in a different venue to the one where the Summit was taking place was because there </w:t>
      </w:r>
      <w:r w:rsidR="002D6E10" w:rsidRPr="003022A5">
        <w:rPr>
          <w:rFonts w:asciiTheme="majorHAnsi" w:hAnsiTheme="majorHAnsi"/>
          <w:sz w:val="22"/>
          <w:szCs w:val="22"/>
        </w:rPr>
        <w:t>were</w:t>
      </w:r>
      <w:r w:rsidRPr="003022A5">
        <w:rPr>
          <w:rFonts w:asciiTheme="majorHAnsi" w:hAnsiTheme="majorHAnsi"/>
          <w:sz w:val="22"/>
          <w:szCs w:val="22"/>
        </w:rPr>
        <w:t xml:space="preserve"> a large number of registered participants and the alternative venue allowed more people to see it directly. There was also a need to confirm numbers before the inauguration itself to allow them to determine logistics and the necessary security for the President’s participation. The </w:t>
      </w:r>
      <w:r w:rsidR="002D6E10" w:rsidRPr="003022A5">
        <w:rPr>
          <w:rFonts w:asciiTheme="majorHAnsi" w:hAnsiTheme="majorHAnsi"/>
          <w:sz w:val="22"/>
          <w:szCs w:val="22"/>
        </w:rPr>
        <w:t>criteria applied to participants, to determine who got seats, were</w:t>
      </w:r>
      <w:r w:rsidR="006B7E43" w:rsidRPr="003022A5">
        <w:rPr>
          <w:rFonts w:asciiTheme="majorHAnsi" w:hAnsiTheme="majorHAnsi"/>
          <w:sz w:val="22"/>
          <w:szCs w:val="22"/>
        </w:rPr>
        <w:t xml:space="preserve"> done </w:t>
      </w:r>
      <w:r w:rsidR="00604F11" w:rsidRPr="003022A5">
        <w:rPr>
          <w:rFonts w:asciiTheme="majorHAnsi" w:hAnsiTheme="majorHAnsi"/>
          <w:sz w:val="22"/>
          <w:szCs w:val="22"/>
        </w:rPr>
        <w:t xml:space="preserve">in consultation </w:t>
      </w:r>
      <w:r w:rsidR="006B7E43" w:rsidRPr="003022A5">
        <w:rPr>
          <w:rFonts w:asciiTheme="majorHAnsi" w:hAnsiTheme="majorHAnsi"/>
          <w:sz w:val="22"/>
          <w:szCs w:val="22"/>
        </w:rPr>
        <w:t xml:space="preserve">with the Support Unit. Seats were </w:t>
      </w:r>
      <w:r w:rsidR="002D6E10" w:rsidRPr="003022A5">
        <w:rPr>
          <w:rFonts w:asciiTheme="majorHAnsi" w:hAnsiTheme="majorHAnsi"/>
          <w:sz w:val="22"/>
          <w:szCs w:val="22"/>
        </w:rPr>
        <w:t>allocated</w:t>
      </w:r>
      <w:r w:rsidR="006B7E43" w:rsidRPr="003022A5">
        <w:rPr>
          <w:rFonts w:asciiTheme="majorHAnsi" w:hAnsiTheme="majorHAnsi"/>
          <w:sz w:val="22"/>
          <w:szCs w:val="22"/>
        </w:rPr>
        <w:t xml:space="preserve"> to: government delegations (with a maximum number of seats per government); the Steering Committee; civil society members </w:t>
      </w:r>
      <w:r w:rsidR="00604F11" w:rsidRPr="003022A5">
        <w:rPr>
          <w:rFonts w:asciiTheme="majorHAnsi" w:hAnsiTheme="majorHAnsi"/>
          <w:sz w:val="22"/>
          <w:szCs w:val="22"/>
        </w:rPr>
        <w:t xml:space="preserve">from around the world </w:t>
      </w:r>
      <w:r w:rsidR="006B7E43" w:rsidRPr="003022A5">
        <w:rPr>
          <w:rFonts w:asciiTheme="majorHAnsi" w:hAnsiTheme="majorHAnsi"/>
          <w:sz w:val="22"/>
          <w:szCs w:val="22"/>
        </w:rPr>
        <w:t>that had been funded to participate; Mexican civil society organisations which are involved in OGP and had supported the planning process for the Summit; and session organisers.</w:t>
      </w:r>
    </w:p>
    <w:p w14:paraId="3C333ACF" w14:textId="77777777" w:rsidR="005A1895" w:rsidRPr="003022A5" w:rsidRDefault="005A1895" w:rsidP="005A1895">
      <w:pPr>
        <w:rPr>
          <w:rFonts w:asciiTheme="majorHAnsi" w:hAnsiTheme="majorHAnsi"/>
          <w:sz w:val="22"/>
          <w:szCs w:val="22"/>
        </w:rPr>
      </w:pPr>
    </w:p>
    <w:p w14:paraId="1463EAF9" w14:textId="108CFBFE" w:rsidR="006B7E43" w:rsidRPr="003022A5" w:rsidRDefault="00604F11" w:rsidP="006B7E43">
      <w:pPr>
        <w:pStyle w:val="ListParagraph"/>
        <w:numPr>
          <w:ilvl w:val="0"/>
          <w:numId w:val="1"/>
        </w:numPr>
        <w:rPr>
          <w:rFonts w:asciiTheme="majorHAnsi" w:hAnsiTheme="majorHAnsi"/>
          <w:sz w:val="22"/>
          <w:szCs w:val="22"/>
        </w:rPr>
      </w:pPr>
      <w:r w:rsidRPr="003022A5">
        <w:rPr>
          <w:rFonts w:asciiTheme="majorHAnsi" w:hAnsiTheme="majorHAnsi"/>
          <w:sz w:val="22"/>
          <w:szCs w:val="22"/>
        </w:rPr>
        <w:t>The G</w:t>
      </w:r>
      <w:r w:rsidR="006B7E43" w:rsidRPr="003022A5">
        <w:rPr>
          <w:rFonts w:asciiTheme="majorHAnsi" w:hAnsiTheme="majorHAnsi"/>
          <w:sz w:val="22"/>
          <w:szCs w:val="22"/>
        </w:rPr>
        <w:t xml:space="preserve">overnment of </w:t>
      </w:r>
      <w:r w:rsidR="005A1895" w:rsidRPr="003022A5">
        <w:rPr>
          <w:rFonts w:asciiTheme="majorHAnsi" w:hAnsiTheme="majorHAnsi"/>
          <w:sz w:val="22"/>
          <w:szCs w:val="22"/>
        </w:rPr>
        <w:t xml:space="preserve">Croatia </w:t>
      </w:r>
      <w:r w:rsidR="006B7E43" w:rsidRPr="003022A5">
        <w:rPr>
          <w:rFonts w:asciiTheme="majorHAnsi" w:hAnsiTheme="majorHAnsi"/>
          <w:sz w:val="22"/>
          <w:szCs w:val="22"/>
        </w:rPr>
        <w:t xml:space="preserve">suggested the Steering Committee should </w:t>
      </w:r>
      <w:r w:rsidR="006E647F" w:rsidRPr="003022A5">
        <w:rPr>
          <w:rFonts w:asciiTheme="majorHAnsi" w:hAnsiTheme="majorHAnsi"/>
          <w:sz w:val="22"/>
          <w:szCs w:val="22"/>
        </w:rPr>
        <w:t xml:space="preserve">explore greater participation of youth in OGP and also </w:t>
      </w:r>
      <w:r w:rsidR="006B7E43" w:rsidRPr="003022A5">
        <w:rPr>
          <w:rFonts w:asciiTheme="majorHAnsi" w:hAnsiTheme="majorHAnsi"/>
          <w:sz w:val="22"/>
          <w:szCs w:val="22"/>
        </w:rPr>
        <w:t xml:space="preserve">oversee the development of an </w:t>
      </w:r>
      <w:r w:rsidR="005A1895" w:rsidRPr="003022A5">
        <w:rPr>
          <w:rFonts w:asciiTheme="majorHAnsi" w:hAnsiTheme="majorHAnsi"/>
          <w:sz w:val="22"/>
          <w:szCs w:val="22"/>
        </w:rPr>
        <w:t>e-plenary platform</w:t>
      </w:r>
      <w:r w:rsidR="006B7E43" w:rsidRPr="003022A5">
        <w:rPr>
          <w:rFonts w:asciiTheme="majorHAnsi" w:hAnsiTheme="majorHAnsi"/>
          <w:sz w:val="22"/>
          <w:szCs w:val="22"/>
        </w:rPr>
        <w:t xml:space="preserve"> to engage all OGP participants, beyond the Steering Committee, in discussions</w:t>
      </w:r>
      <w:r w:rsidR="005A1895" w:rsidRPr="003022A5">
        <w:rPr>
          <w:rFonts w:asciiTheme="majorHAnsi" w:hAnsiTheme="majorHAnsi"/>
          <w:sz w:val="22"/>
          <w:szCs w:val="22"/>
        </w:rPr>
        <w:t>.</w:t>
      </w:r>
      <w:r w:rsidRPr="003022A5">
        <w:rPr>
          <w:rFonts w:asciiTheme="majorHAnsi" w:hAnsiTheme="majorHAnsi"/>
          <w:sz w:val="22"/>
          <w:szCs w:val="22"/>
        </w:rPr>
        <w:t xml:space="preserve"> The chair asked the G</w:t>
      </w:r>
      <w:r w:rsidR="006B7E43" w:rsidRPr="003022A5">
        <w:rPr>
          <w:rFonts w:asciiTheme="majorHAnsi" w:hAnsiTheme="majorHAnsi"/>
          <w:sz w:val="22"/>
          <w:szCs w:val="22"/>
        </w:rPr>
        <w:t>overnment of Croatia to develop a brief concept note</w:t>
      </w:r>
      <w:r w:rsidR="006E647F" w:rsidRPr="003022A5">
        <w:rPr>
          <w:rFonts w:asciiTheme="majorHAnsi" w:hAnsiTheme="majorHAnsi"/>
          <w:sz w:val="22"/>
          <w:szCs w:val="22"/>
        </w:rPr>
        <w:t xml:space="preserve"> on both these issues</w:t>
      </w:r>
      <w:r w:rsidR="006B7E43" w:rsidRPr="003022A5">
        <w:rPr>
          <w:rFonts w:asciiTheme="majorHAnsi" w:hAnsiTheme="majorHAnsi"/>
          <w:sz w:val="22"/>
          <w:szCs w:val="22"/>
        </w:rPr>
        <w:t xml:space="preserve"> to present back </w:t>
      </w:r>
      <w:r w:rsidRPr="003022A5">
        <w:rPr>
          <w:rFonts w:asciiTheme="majorHAnsi" w:hAnsiTheme="majorHAnsi"/>
          <w:sz w:val="22"/>
          <w:szCs w:val="22"/>
        </w:rPr>
        <w:t>to the Steering Committee. The Governance and L</w:t>
      </w:r>
      <w:r w:rsidR="006B7E43" w:rsidRPr="003022A5">
        <w:rPr>
          <w:rFonts w:asciiTheme="majorHAnsi" w:hAnsiTheme="majorHAnsi"/>
          <w:sz w:val="22"/>
          <w:szCs w:val="22"/>
        </w:rPr>
        <w:t xml:space="preserve">eadership subcommittee will be considering and discussing Steering Committee procedure </w:t>
      </w:r>
      <w:r w:rsidRPr="003022A5">
        <w:rPr>
          <w:rFonts w:asciiTheme="majorHAnsi" w:hAnsiTheme="majorHAnsi"/>
          <w:sz w:val="22"/>
          <w:szCs w:val="22"/>
        </w:rPr>
        <w:t>and decision-making</w:t>
      </w:r>
      <w:r w:rsidR="00D144BA" w:rsidRPr="003022A5">
        <w:rPr>
          <w:rFonts w:asciiTheme="majorHAnsi" w:hAnsiTheme="majorHAnsi"/>
          <w:sz w:val="22"/>
          <w:szCs w:val="22"/>
        </w:rPr>
        <w:t xml:space="preserve"> for the next SC meeting</w:t>
      </w:r>
      <w:r w:rsidRPr="003022A5">
        <w:rPr>
          <w:rFonts w:asciiTheme="majorHAnsi" w:hAnsiTheme="majorHAnsi"/>
          <w:sz w:val="22"/>
          <w:szCs w:val="22"/>
        </w:rPr>
        <w:t xml:space="preserve">, </w:t>
      </w:r>
      <w:r w:rsidR="006E647F" w:rsidRPr="003022A5">
        <w:rPr>
          <w:rFonts w:asciiTheme="majorHAnsi" w:hAnsiTheme="majorHAnsi"/>
          <w:sz w:val="22"/>
          <w:szCs w:val="22"/>
        </w:rPr>
        <w:t>and the</w:t>
      </w:r>
      <w:r w:rsidR="006B7E43" w:rsidRPr="003022A5">
        <w:rPr>
          <w:rFonts w:asciiTheme="majorHAnsi" w:hAnsiTheme="majorHAnsi"/>
          <w:sz w:val="22"/>
          <w:szCs w:val="22"/>
        </w:rPr>
        <w:t xml:space="preserve"> concept</w:t>
      </w:r>
      <w:r w:rsidR="006E647F" w:rsidRPr="003022A5">
        <w:rPr>
          <w:rFonts w:asciiTheme="majorHAnsi" w:hAnsiTheme="majorHAnsi"/>
          <w:sz w:val="22"/>
          <w:szCs w:val="22"/>
        </w:rPr>
        <w:t xml:space="preserve"> on an e-plenary platform</w:t>
      </w:r>
      <w:r w:rsidR="006B7E43" w:rsidRPr="003022A5">
        <w:rPr>
          <w:rFonts w:asciiTheme="majorHAnsi" w:hAnsiTheme="majorHAnsi"/>
          <w:sz w:val="22"/>
          <w:szCs w:val="22"/>
        </w:rPr>
        <w:t xml:space="preserve"> will feed into that.</w:t>
      </w:r>
    </w:p>
    <w:p w14:paraId="583A08C7" w14:textId="77777777" w:rsidR="006B7E43" w:rsidRPr="003022A5" w:rsidRDefault="006B7E43" w:rsidP="006B7E43">
      <w:pPr>
        <w:rPr>
          <w:rFonts w:asciiTheme="majorHAnsi" w:hAnsiTheme="majorHAnsi"/>
          <w:sz w:val="22"/>
          <w:szCs w:val="22"/>
        </w:rPr>
      </w:pPr>
    </w:p>
    <w:p w14:paraId="456FAE95" w14:textId="77777777" w:rsidR="00CC0455" w:rsidRPr="003022A5" w:rsidRDefault="006B7E43" w:rsidP="00604F11">
      <w:pPr>
        <w:pStyle w:val="ListParagraph"/>
        <w:numPr>
          <w:ilvl w:val="0"/>
          <w:numId w:val="1"/>
        </w:numPr>
        <w:rPr>
          <w:rFonts w:asciiTheme="majorHAnsi" w:hAnsiTheme="majorHAnsi"/>
          <w:sz w:val="22"/>
          <w:szCs w:val="22"/>
        </w:rPr>
      </w:pPr>
      <w:r w:rsidRPr="003022A5">
        <w:rPr>
          <w:rFonts w:asciiTheme="majorHAnsi" w:hAnsiTheme="majorHAnsi"/>
          <w:sz w:val="22"/>
          <w:szCs w:val="22"/>
        </w:rPr>
        <w:t>The Steering Committee thanked</w:t>
      </w:r>
      <w:r w:rsidR="005A1895" w:rsidRPr="003022A5">
        <w:rPr>
          <w:rFonts w:asciiTheme="majorHAnsi" w:hAnsiTheme="majorHAnsi"/>
          <w:sz w:val="22"/>
          <w:szCs w:val="22"/>
        </w:rPr>
        <w:t xml:space="preserve"> </w:t>
      </w:r>
      <w:r w:rsidR="00604F11" w:rsidRPr="003022A5">
        <w:rPr>
          <w:rFonts w:asciiTheme="majorHAnsi" w:hAnsiTheme="majorHAnsi"/>
          <w:sz w:val="22"/>
          <w:szCs w:val="22"/>
        </w:rPr>
        <w:t>the G</w:t>
      </w:r>
      <w:r w:rsidRPr="003022A5">
        <w:rPr>
          <w:rFonts w:asciiTheme="majorHAnsi" w:hAnsiTheme="majorHAnsi"/>
          <w:sz w:val="22"/>
          <w:szCs w:val="22"/>
        </w:rPr>
        <w:t>overnment of the Philippines,</w:t>
      </w:r>
      <w:r w:rsidR="00604F11" w:rsidRPr="003022A5">
        <w:rPr>
          <w:rFonts w:asciiTheme="majorHAnsi" w:hAnsiTheme="majorHAnsi"/>
          <w:sz w:val="22"/>
          <w:szCs w:val="22"/>
        </w:rPr>
        <w:t xml:space="preserve"> and the G</w:t>
      </w:r>
      <w:r w:rsidR="00C127B1" w:rsidRPr="003022A5">
        <w:rPr>
          <w:rFonts w:asciiTheme="majorHAnsi" w:hAnsiTheme="majorHAnsi"/>
          <w:sz w:val="22"/>
          <w:szCs w:val="22"/>
        </w:rPr>
        <w:t>overnment of Tanzania in their absence,</w:t>
      </w:r>
      <w:r w:rsidRPr="003022A5">
        <w:rPr>
          <w:rFonts w:asciiTheme="majorHAnsi" w:hAnsiTheme="majorHAnsi"/>
          <w:sz w:val="22"/>
          <w:szCs w:val="22"/>
        </w:rPr>
        <w:t xml:space="preserve"> as they are ending their term</w:t>
      </w:r>
      <w:r w:rsidR="00E07127" w:rsidRPr="003022A5">
        <w:rPr>
          <w:rFonts w:asciiTheme="majorHAnsi" w:hAnsiTheme="majorHAnsi"/>
          <w:sz w:val="22"/>
          <w:szCs w:val="22"/>
        </w:rPr>
        <w:t>s</w:t>
      </w:r>
      <w:r w:rsidRPr="003022A5">
        <w:rPr>
          <w:rFonts w:asciiTheme="majorHAnsi" w:hAnsiTheme="majorHAnsi"/>
          <w:sz w:val="22"/>
          <w:szCs w:val="22"/>
        </w:rPr>
        <w:t>, for the integral role they have played since OGP was launched.</w:t>
      </w:r>
      <w:r w:rsidR="00F25A28" w:rsidRPr="003022A5">
        <w:rPr>
          <w:rFonts w:asciiTheme="majorHAnsi" w:hAnsiTheme="majorHAnsi"/>
          <w:sz w:val="22"/>
          <w:szCs w:val="22"/>
        </w:rPr>
        <w:t xml:space="preserve"> </w:t>
      </w:r>
      <w:r w:rsidR="00D144BA" w:rsidRPr="003022A5">
        <w:rPr>
          <w:rFonts w:asciiTheme="majorHAnsi" w:hAnsiTheme="majorHAnsi"/>
          <w:sz w:val="22"/>
          <w:szCs w:val="22"/>
        </w:rPr>
        <w:t xml:space="preserve">Acknowledgement was also made to the work of </w:t>
      </w:r>
      <w:r w:rsidR="00F25A28" w:rsidRPr="003022A5">
        <w:rPr>
          <w:rFonts w:asciiTheme="majorHAnsi" w:hAnsiTheme="majorHAnsi"/>
          <w:sz w:val="22"/>
          <w:szCs w:val="22"/>
        </w:rPr>
        <w:t xml:space="preserve">Cecilia </w:t>
      </w:r>
      <w:proofErr w:type="spellStart"/>
      <w:r w:rsidR="00F25A28" w:rsidRPr="003022A5">
        <w:rPr>
          <w:rFonts w:asciiTheme="majorHAnsi" w:hAnsiTheme="majorHAnsi"/>
          <w:sz w:val="22"/>
          <w:szCs w:val="22"/>
        </w:rPr>
        <w:t>Blondet</w:t>
      </w:r>
      <w:proofErr w:type="spellEnd"/>
      <w:r w:rsidR="00F25A28" w:rsidRPr="003022A5">
        <w:rPr>
          <w:rFonts w:asciiTheme="majorHAnsi" w:hAnsiTheme="majorHAnsi"/>
          <w:sz w:val="22"/>
          <w:szCs w:val="22"/>
        </w:rPr>
        <w:t xml:space="preserve">, who had stepped down since the last Steering Committee meeting. </w:t>
      </w:r>
    </w:p>
    <w:sectPr w:rsidR="00CC0455" w:rsidRPr="003022A5" w:rsidSect="00CC045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DD296" w14:textId="77777777" w:rsidR="00EE421D" w:rsidRDefault="00EE421D" w:rsidP="006B0A82">
      <w:r>
        <w:separator/>
      </w:r>
    </w:p>
  </w:endnote>
  <w:endnote w:type="continuationSeparator" w:id="0">
    <w:p w14:paraId="14E0A9E4" w14:textId="77777777" w:rsidR="00EE421D" w:rsidRDefault="00EE421D" w:rsidP="006B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AF6D0" w14:textId="77777777" w:rsidR="00EE421D" w:rsidRDefault="00EE421D" w:rsidP="006B0A82">
      <w:r>
        <w:separator/>
      </w:r>
    </w:p>
  </w:footnote>
  <w:footnote w:type="continuationSeparator" w:id="0">
    <w:p w14:paraId="72344378" w14:textId="77777777" w:rsidR="00EE421D" w:rsidRDefault="00EE421D" w:rsidP="006B0A8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878C0"/>
    <w:multiLevelType w:val="hybridMultilevel"/>
    <w:tmpl w:val="FA38D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F23A18"/>
    <w:multiLevelType w:val="hybridMultilevel"/>
    <w:tmpl w:val="6A7A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895"/>
    <w:rsid w:val="000D65A8"/>
    <w:rsid w:val="00144F47"/>
    <w:rsid w:val="00146D5A"/>
    <w:rsid w:val="0016515B"/>
    <w:rsid w:val="001734A0"/>
    <w:rsid w:val="00183DAD"/>
    <w:rsid w:val="001D3541"/>
    <w:rsid w:val="00200437"/>
    <w:rsid w:val="00224556"/>
    <w:rsid w:val="00236F2E"/>
    <w:rsid w:val="00260BAF"/>
    <w:rsid w:val="002A6BBF"/>
    <w:rsid w:val="002B4819"/>
    <w:rsid w:val="002D6E10"/>
    <w:rsid w:val="003022A5"/>
    <w:rsid w:val="00311867"/>
    <w:rsid w:val="00343D13"/>
    <w:rsid w:val="003A027B"/>
    <w:rsid w:val="003A2441"/>
    <w:rsid w:val="003A7751"/>
    <w:rsid w:val="003C7095"/>
    <w:rsid w:val="00426363"/>
    <w:rsid w:val="00443C0D"/>
    <w:rsid w:val="004A2B51"/>
    <w:rsid w:val="00504E09"/>
    <w:rsid w:val="005270C5"/>
    <w:rsid w:val="005357D0"/>
    <w:rsid w:val="00566B51"/>
    <w:rsid w:val="005A1895"/>
    <w:rsid w:val="005B0207"/>
    <w:rsid w:val="005D7B91"/>
    <w:rsid w:val="00604F11"/>
    <w:rsid w:val="006066AC"/>
    <w:rsid w:val="006449F5"/>
    <w:rsid w:val="006B0A82"/>
    <w:rsid w:val="006B45B0"/>
    <w:rsid w:val="006B7E43"/>
    <w:rsid w:val="006C3149"/>
    <w:rsid w:val="006E647F"/>
    <w:rsid w:val="00706DBE"/>
    <w:rsid w:val="00720C40"/>
    <w:rsid w:val="00756C09"/>
    <w:rsid w:val="00793256"/>
    <w:rsid w:val="007B40FE"/>
    <w:rsid w:val="007D4780"/>
    <w:rsid w:val="008A28F5"/>
    <w:rsid w:val="008C397E"/>
    <w:rsid w:val="00961A5C"/>
    <w:rsid w:val="009B352A"/>
    <w:rsid w:val="009B5698"/>
    <w:rsid w:val="009E5AF4"/>
    <w:rsid w:val="00A830FD"/>
    <w:rsid w:val="00B47181"/>
    <w:rsid w:val="00BA5519"/>
    <w:rsid w:val="00C127B1"/>
    <w:rsid w:val="00C34749"/>
    <w:rsid w:val="00C64E54"/>
    <w:rsid w:val="00CC0455"/>
    <w:rsid w:val="00CE0C9E"/>
    <w:rsid w:val="00CE65E2"/>
    <w:rsid w:val="00D144BA"/>
    <w:rsid w:val="00DA6A43"/>
    <w:rsid w:val="00E07127"/>
    <w:rsid w:val="00E23578"/>
    <w:rsid w:val="00E3695C"/>
    <w:rsid w:val="00E85BBC"/>
    <w:rsid w:val="00EA4E43"/>
    <w:rsid w:val="00EE421D"/>
    <w:rsid w:val="00EE76F5"/>
    <w:rsid w:val="00F25A28"/>
    <w:rsid w:val="00F33019"/>
    <w:rsid w:val="00F55CE0"/>
    <w:rsid w:val="00F942A3"/>
    <w:rsid w:val="00FA270E"/>
    <w:rsid w:val="00FA5262"/>
    <w:rsid w:val="00FD6821"/>
    <w:rsid w:val="00FF59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4DED1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8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E5AF4"/>
    <w:rPr>
      <w:sz w:val="18"/>
      <w:szCs w:val="18"/>
    </w:rPr>
  </w:style>
  <w:style w:type="paragraph" w:styleId="CommentText">
    <w:name w:val="annotation text"/>
    <w:basedOn w:val="Normal"/>
    <w:link w:val="CommentTextChar"/>
    <w:uiPriority w:val="99"/>
    <w:semiHidden/>
    <w:unhideWhenUsed/>
    <w:rsid w:val="009E5AF4"/>
  </w:style>
  <w:style w:type="character" w:customStyle="1" w:styleId="CommentTextChar">
    <w:name w:val="Comment Text Char"/>
    <w:basedOn w:val="DefaultParagraphFont"/>
    <w:link w:val="CommentText"/>
    <w:uiPriority w:val="99"/>
    <w:semiHidden/>
    <w:rsid w:val="009E5AF4"/>
  </w:style>
  <w:style w:type="paragraph" w:styleId="CommentSubject">
    <w:name w:val="annotation subject"/>
    <w:basedOn w:val="CommentText"/>
    <w:next w:val="CommentText"/>
    <w:link w:val="CommentSubjectChar"/>
    <w:uiPriority w:val="99"/>
    <w:semiHidden/>
    <w:unhideWhenUsed/>
    <w:rsid w:val="009E5AF4"/>
    <w:rPr>
      <w:b/>
      <w:bCs/>
      <w:sz w:val="20"/>
      <w:szCs w:val="20"/>
    </w:rPr>
  </w:style>
  <w:style w:type="character" w:customStyle="1" w:styleId="CommentSubjectChar">
    <w:name w:val="Comment Subject Char"/>
    <w:basedOn w:val="CommentTextChar"/>
    <w:link w:val="CommentSubject"/>
    <w:uiPriority w:val="99"/>
    <w:semiHidden/>
    <w:rsid w:val="009E5AF4"/>
    <w:rPr>
      <w:b/>
      <w:bCs/>
      <w:sz w:val="20"/>
      <w:szCs w:val="20"/>
    </w:rPr>
  </w:style>
  <w:style w:type="paragraph" w:styleId="BalloonText">
    <w:name w:val="Balloon Text"/>
    <w:basedOn w:val="Normal"/>
    <w:link w:val="BalloonTextChar"/>
    <w:uiPriority w:val="99"/>
    <w:semiHidden/>
    <w:unhideWhenUsed/>
    <w:rsid w:val="009E5A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5AF4"/>
    <w:rPr>
      <w:rFonts w:ascii="Lucida Grande" w:hAnsi="Lucida Grande" w:cs="Lucida Grande"/>
      <w:sz w:val="18"/>
      <w:szCs w:val="18"/>
    </w:rPr>
  </w:style>
  <w:style w:type="paragraph" w:styleId="ListParagraph">
    <w:name w:val="List Paragraph"/>
    <w:basedOn w:val="Normal"/>
    <w:uiPriority w:val="34"/>
    <w:qFormat/>
    <w:rsid w:val="006B45B0"/>
    <w:pPr>
      <w:ind w:left="720"/>
      <w:contextualSpacing/>
    </w:pPr>
  </w:style>
  <w:style w:type="paragraph" w:styleId="Header">
    <w:name w:val="header"/>
    <w:basedOn w:val="Normal"/>
    <w:link w:val="HeaderChar"/>
    <w:uiPriority w:val="99"/>
    <w:unhideWhenUsed/>
    <w:rsid w:val="006B0A82"/>
    <w:pPr>
      <w:tabs>
        <w:tab w:val="center" w:pos="4320"/>
        <w:tab w:val="right" w:pos="8640"/>
      </w:tabs>
    </w:pPr>
  </w:style>
  <w:style w:type="character" w:customStyle="1" w:styleId="HeaderChar">
    <w:name w:val="Header Char"/>
    <w:basedOn w:val="DefaultParagraphFont"/>
    <w:link w:val="Header"/>
    <w:uiPriority w:val="99"/>
    <w:rsid w:val="006B0A82"/>
  </w:style>
  <w:style w:type="paragraph" w:styleId="Footer">
    <w:name w:val="footer"/>
    <w:basedOn w:val="Normal"/>
    <w:link w:val="FooterChar"/>
    <w:uiPriority w:val="99"/>
    <w:unhideWhenUsed/>
    <w:rsid w:val="006B0A82"/>
    <w:pPr>
      <w:tabs>
        <w:tab w:val="center" w:pos="4320"/>
        <w:tab w:val="right" w:pos="8640"/>
      </w:tabs>
    </w:pPr>
  </w:style>
  <w:style w:type="character" w:customStyle="1" w:styleId="FooterChar">
    <w:name w:val="Footer Char"/>
    <w:basedOn w:val="DefaultParagraphFont"/>
    <w:link w:val="Footer"/>
    <w:uiPriority w:val="99"/>
    <w:rsid w:val="006B0A82"/>
  </w:style>
  <w:style w:type="character" w:customStyle="1" w:styleId="apple-converted-space">
    <w:name w:val="apple-converted-space"/>
    <w:basedOn w:val="DefaultParagraphFont"/>
    <w:rsid w:val="00E23578"/>
  </w:style>
  <w:style w:type="character" w:styleId="Emphasis">
    <w:name w:val="Emphasis"/>
    <w:basedOn w:val="DefaultParagraphFont"/>
    <w:uiPriority w:val="20"/>
    <w:qFormat/>
    <w:rsid w:val="00311867"/>
    <w:rPr>
      <w:i/>
      <w:iCs/>
    </w:rPr>
  </w:style>
  <w:style w:type="character" w:styleId="Hyperlink">
    <w:name w:val="Hyperlink"/>
    <w:basedOn w:val="DefaultParagraphFont"/>
    <w:uiPriority w:val="99"/>
    <w:unhideWhenUsed/>
    <w:rsid w:val="00E85BBC"/>
    <w:rPr>
      <w:color w:val="0000FF" w:themeColor="hyperlink"/>
      <w:u w:val="single"/>
    </w:rPr>
  </w:style>
  <w:style w:type="paragraph" w:styleId="Revision">
    <w:name w:val="Revision"/>
    <w:hidden/>
    <w:uiPriority w:val="99"/>
    <w:semiHidden/>
    <w:rsid w:val="00426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0375">
      <w:bodyDiv w:val="1"/>
      <w:marLeft w:val="0"/>
      <w:marRight w:val="0"/>
      <w:marTop w:val="0"/>
      <w:marBottom w:val="0"/>
      <w:divBdr>
        <w:top w:val="none" w:sz="0" w:space="0" w:color="auto"/>
        <w:left w:val="none" w:sz="0" w:space="0" w:color="auto"/>
        <w:bottom w:val="none" w:sz="0" w:space="0" w:color="auto"/>
        <w:right w:val="none" w:sz="0" w:space="0" w:color="auto"/>
      </w:divBdr>
    </w:div>
    <w:div w:id="1971280109">
      <w:bodyDiv w:val="1"/>
      <w:marLeft w:val="0"/>
      <w:marRight w:val="0"/>
      <w:marTop w:val="0"/>
      <w:marBottom w:val="0"/>
      <w:divBdr>
        <w:top w:val="none" w:sz="0" w:space="0" w:color="auto"/>
        <w:left w:val="none" w:sz="0" w:space="0" w:color="auto"/>
        <w:bottom w:val="none" w:sz="0" w:space="0" w:color="auto"/>
        <w:right w:val="none" w:sz="0" w:space="0" w:color="auto"/>
      </w:divBdr>
    </w:div>
    <w:div w:id="2012370923">
      <w:bodyDiv w:val="1"/>
      <w:marLeft w:val="0"/>
      <w:marRight w:val="0"/>
      <w:marTop w:val="0"/>
      <w:marBottom w:val="0"/>
      <w:divBdr>
        <w:top w:val="none" w:sz="0" w:space="0" w:color="auto"/>
        <w:left w:val="none" w:sz="0" w:space="0" w:color="auto"/>
        <w:bottom w:val="none" w:sz="0" w:space="0" w:color="auto"/>
        <w:right w:val="none" w:sz="0" w:space="0" w:color="auto"/>
      </w:divBdr>
      <w:divsChild>
        <w:div w:id="324671736">
          <w:marLeft w:val="0"/>
          <w:marRight w:val="0"/>
          <w:marTop w:val="0"/>
          <w:marBottom w:val="0"/>
          <w:divBdr>
            <w:top w:val="none" w:sz="0" w:space="0" w:color="auto"/>
            <w:left w:val="none" w:sz="0" w:space="0" w:color="auto"/>
            <w:bottom w:val="none" w:sz="0" w:space="0" w:color="auto"/>
            <w:right w:val="none" w:sz="0" w:space="0" w:color="auto"/>
          </w:divBdr>
          <w:divsChild>
            <w:div w:id="17227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3291</Words>
  <Characters>18760</Characters>
  <Application>Microsoft Macintosh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Controladoria-Geral da União</Company>
  <LinksUpToDate>false</LinksUpToDate>
  <CharactersWithSpaces>22007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 von Bertele</dc:creator>
  <cp:lastModifiedBy>Madaleine Weber</cp:lastModifiedBy>
  <cp:revision>2</cp:revision>
  <dcterms:created xsi:type="dcterms:W3CDTF">2015-11-23T21:02:00Z</dcterms:created>
  <dcterms:modified xsi:type="dcterms:W3CDTF">2015-11-23T21:02:00Z</dcterms:modified>
</cp:coreProperties>
</file>