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0"/>
        <w:tblpPr w:leftFromText="180" w:rightFromText="180" w:vertAnchor="text" w:horzAnchor="margin" w:tblpXSpec="center" w:tblpY="-1439"/>
        <w:tblW w:w="89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2"/>
        <w:gridCol w:w="1413"/>
        <w:gridCol w:w="2835"/>
        <w:gridCol w:w="1701"/>
        <w:gridCol w:w="1574"/>
      </w:tblGrid>
      <w:tr w:rsidR="00104EE6" w:rsidRPr="00104EE6" w14:paraId="2DBA8C8E" w14:textId="77777777" w:rsidTr="00104EE6">
        <w:tc>
          <w:tcPr>
            <w:tcW w:w="8935" w:type="dxa"/>
            <w:gridSpan w:val="5"/>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3703F429" w14:textId="77777777" w:rsidR="00104EE6" w:rsidRPr="00104EE6" w:rsidRDefault="00104EE6" w:rsidP="00104EE6">
            <w:pPr>
              <w:spacing w:after="0"/>
              <w:jc w:val="center"/>
              <w:rPr>
                <w:rFonts w:ascii="Proxima Nova" w:hAnsi="Proxima Nova"/>
                <w:color w:val="FFFFFF"/>
                <w:highlight w:val="black"/>
              </w:rPr>
            </w:pPr>
            <w:r w:rsidRPr="00104EE6">
              <w:rPr>
                <w:rFonts w:ascii="Proxima Nova" w:hAnsi="Proxima Nova"/>
                <w:color w:val="FFFFFF"/>
                <w:highlight w:val="black"/>
              </w:rPr>
              <w:t>Canevas d’engagement</w:t>
            </w:r>
          </w:p>
        </w:tc>
      </w:tr>
      <w:tr w:rsidR="00104EE6" w:rsidRPr="00104EE6" w14:paraId="1C5CAED9" w14:textId="77777777" w:rsidTr="00104EE6">
        <w:tc>
          <w:tcPr>
            <w:tcW w:w="8935" w:type="dxa"/>
            <w:gridSpan w:val="5"/>
            <w:tcBorders>
              <w:left w:val="single" w:sz="8" w:space="0" w:color="000000"/>
              <w:right w:val="single" w:sz="8" w:space="0" w:color="000000"/>
            </w:tcBorders>
            <w:shd w:val="clear" w:color="auto" w:fill="auto"/>
            <w:tcMar>
              <w:top w:w="100" w:type="dxa"/>
              <w:left w:w="100" w:type="dxa"/>
              <w:bottom w:w="100" w:type="dxa"/>
              <w:right w:w="100" w:type="dxa"/>
            </w:tcMar>
          </w:tcPr>
          <w:p w14:paraId="68AEFE3F" w14:textId="77777777" w:rsidR="00104EE6" w:rsidRPr="00104EE6" w:rsidRDefault="00104EE6" w:rsidP="00104EE6">
            <w:pPr>
              <w:spacing w:after="0"/>
              <w:jc w:val="center"/>
              <w:rPr>
                <w:rFonts w:ascii="Proxima Nova" w:hAnsi="Proxima Nova"/>
              </w:rPr>
            </w:pPr>
            <w:r w:rsidRPr="00104EE6">
              <w:rPr>
                <w:rFonts w:ascii="Proxima Nova" w:hAnsi="Proxima Nova"/>
              </w:rPr>
              <w:t>Titre et numéro de l’engagement</w:t>
            </w:r>
          </w:p>
        </w:tc>
      </w:tr>
      <w:tr w:rsidR="00104EE6" w:rsidRPr="00104EE6" w14:paraId="38B3C8F6" w14:textId="77777777" w:rsidTr="00104EE6">
        <w:tc>
          <w:tcPr>
            <w:tcW w:w="8935" w:type="dxa"/>
            <w:gridSpan w:val="5"/>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AC8D41" w14:textId="77777777" w:rsidR="00104EE6" w:rsidRPr="00104EE6" w:rsidRDefault="00104EE6" w:rsidP="00104EE6">
            <w:pPr>
              <w:spacing w:after="0"/>
              <w:jc w:val="center"/>
              <w:rPr>
                <w:rFonts w:ascii="Proxima Nova" w:hAnsi="Proxima Nova"/>
              </w:rPr>
            </w:pPr>
            <w:r w:rsidRPr="00104EE6">
              <w:rPr>
                <w:rFonts w:ascii="Proxima Nova" w:hAnsi="Proxima Nova"/>
              </w:rPr>
              <w:t>Date de début et de fin de l'engagement (par exemple, 31 août 2019 - 31 août 2021)</w:t>
            </w:r>
          </w:p>
        </w:tc>
      </w:tr>
      <w:tr w:rsidR="00104EE6" w:rsidRPr="00104EE6" w14:paraId="62579996" w14:textId="77777777" w:rsidTr="00104EE6">
        <w:tc>
          <w:tcPr>
            <w:tcW w:w="2825"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43150BE" w14:textId="77777777" w:rsidR="00104EE6" w:rsidRPr="00104EE6" w:rsidRDefault="00104EE6" w:rsidP="00104EE6">
            <w:pPr>
              <w:spacing w:after="0"/>
              <w:jc w:val="center"/>
              <w:rPr>
                <w:rFonts w:ascii="Proxima Nova" w:hAnsi="Proxima Nova"/>
                <w:sz w:val="21"/>
                <w:szCs w:val="21"/>
                <w:shd w:val="clear" w:color="auto" w:fill="D9D9D9"/>
              </w:rPr>
            </w:pPr>
            <w:r w:rsidRPr="00104EE6">
              <w:rPr>
                <w:rFonts w:ascii="Proxima Nova" w:hAnsi="Proxima Nova"/>
                <w:sz w:val="21"/>
                <w:szCs w:val="21"/>
                <w:shd w:val="clear" w:color="auto" w:fill="D9D9D9"/>
              </w:rPr>
              <w:t>Agence / acteur d'exécution principal</w:t>
            </w:r>
          </w:p>
        </w:tc>
        <w:tc>
          <w:tcPr>
            <w:tcW w:w="611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52F37EE3" w14:textId="77777777" w:rsidR="00104EE6" w:rsidRPr="00104EE6" w:rsidRDefault="00104EE6" w:rsidP="00104EE6">
            <w:pPr>
              <w:spacing w:after="0"/>
              <w:jc w:val="center"/>
              <w:rPr>
                <w:rFonts w:ascii="Proxima Nova" w:hAnsi="Proxima Nova"/>
              </w:rPr>
            </w:pPr>
            <w:r w:rsidRPr="00104EE6">
              <w:rPr>
                <w:rFonts w:ascii="Proxima Nova" w:hAnsi="Proxima Nova"/>
              </w:rPr>
              <w:t xml:space="preserve"> </w:t>
            </w:r>
          </w:p>
        </w:tc>
      </w:tr>
      <w:tr w:rsidR="00104EE6" w:rsidRPr="00104EE6" w14:paraId="43CEFDC0" w14:textId="77777777" w:rsidTr="00104EE6">
        <w:tc>
          <w:tcPr>
            <w:tcW w:w="8935" w:type="dxa"/>
            <w:gridSpan w:val="5"/>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5AC0880" w14:textId="77777777" w:rsidR="00104EE6" w:rsidRPr="00104EE6" w:rsidRDefault="00104EE6" w:rsidP="00104EE6">
            <w:pPr>
              <w:spacing w:after="0"/>
              <w:jc w:val="center"/>
              <w:rPr>
                <w:rFonts w:ascii="Proxima Nova" w:hAnsi="Proxima Nova"/>
                <w:b/>
                <w:sz w:val="21"/>
                <w:szCs w:val="21"/>
                <w:shd w:val="clear" w:color="auto" w:fill="D9D9D9"/>
              </w:rPr>
            </w:pPr>
            <w:r w:rsidRPr="00104EE6">
              <w:rPr>
                <w:rFonts w:ascii="Proxima Nova" w:hAnsi="Proxima Nova"/>
                <w:b/>
                <w:sz w:val="21"/>
                <w:szCs w:val="21"/>
                <w:shd w:val="clear" w:color="auto" w:fill="D9D9D9"/>
              </w:rPr>
              <w:t>Description de l’engagement</w:t>
            </w:r>
          </w:p>
        </w:tc>
      </w:tr>
      <w:tr w:rsidR="00104EE6" w:rsidRPr="00104EE6" w14:paraId="4F0CF998" w14:textId="77777777" w:rsidTr="00104EE6">
        <w:tc>
          <w:tcPr>
            <w:tcW w:w="2825"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6E99420" w14:textId="77777777" w:rsidR="00104EE6" w:rsidRPr="00104EE6" w:rsidRDefault="00104EE6" w:rsidP="00104EE6">
            <w:pPr>
              <w:spacing w:after="0"/>
              <w:jc w:val="center"/>
              <w:rPr>
                <w:rFonts w:ascii="Proxima Nova" w:hAnsi="Proxima Nova"/>
                <w:sz w:val="21"/>
                <w:szCs w:val="21"/>
                <w:shd w:val="clear" w:color="auto" w:fill="D9D9D9"/>
              </w:rPr>
            </w:pPr>
            <w:r w:rsidRPr="00104EE6">
              <w:rPr>
                <w:rFonts w:ascii="Proxima Nova" w:hAnsi="Proxima Nova"/>
                <w:sz w:val="21"/>
                <w:szCs w:val="21"/>
                <w:shd w:val="clear" w:color="auto" w:fill="D9D9D9"/>
              </w:rPr>
              <w:t>Quel est le problème public que l'engagement réglera ?</w:t>
            </w:r>
          </w:p>
        </w:tc>
        <w:tc>
          <w:tcPr>
            <w:tcW w:w="611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79E4869C" w14:textId="77777777" w:rsidR="00104EE6" w:rsidRPr="00104EE6" w:rsidRDefault="00104EE6" w:rsidP="00104EE6">
            <w:pPr>
              <w:pStyle w:val="ListParagraph"/>
              <w:widowControl w:val="0"/>
              <w:numPr>
                <w:ilvl w:val="0"/>
                <w:numId w:val="41"/>
              </w:numPr>
              <w:spacing w:after="0"/>
              <w:rPr>
                <w:rFonts w:ascii="Proxima Nova" w:hAnsi="Proxima Nova"/>
                <w:i/>
                <w:sz w:val="20"/>
                <w:szCs w:val="20"/>
              </w:rPr>
            </w:pPr>
            <w:r w:rsidRPr="00104EE6">
              <w:rPr>
                <w:rFonts w:ascii="Proxima Nova" w:hAnsi="Proxima Nova"/>
                <w:i/>
                <w:sz w:val="20"/>
                <w:szCs w:val="20"/>
              </w:rPr>
              <w:t>Décrire le problème social, économique, politique ou environnemental traité par l'engagement. Inclure des données de référence et des faits contextuels lorsqu'ils sont disponibles.</w:t>
            </w:r>
          </w:p>
        </w:tc>
      </w:tr>
      <w:tr w:rsidR="00104EE6" w:rsidRPr="00104EE6" w14:paraId="1D4AF648" w14:textId="77777777" w:rsidTr="00104EE6">
        <w:tc>
          <w:tcPr>
            <w:tcW w:w="2825"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FD01DDA" w14:textId="77777777" w:rsidR="00104EE6" w:rsidRPr="00104EE6" w:rsidRDefault="00104EE6" w:rsidP="00104EE6">
            <w:pPr>
              <w:spacing w:after="0"/>
              <w:jc w:val="center"/>
              <w:rPr>
                <w:rFonts w:ascii="Proxima Nova" w:hAnsi="Proxima Nova"/>
                <w:sz w:val="21"/>
                <w:szCs w:val="21"/>
                <w:shd w:val="clear" w:color="auto" w:fill="D9D9D9"/>
              </w:rPr>
            </w:pPr>
            <w:r w:rsidRPr="00104EE6">
              <w:rPr>
                <w:rFonts w:ascii="Proxima Nova" w:hAnsi="Proxima Nova"/>
                <w:sz w:val="21"/>
                <w:szCs w:val="21"/>
                <w:shd w:val="clear" w:color="auto" w:fill="D9D9D9"/>
              </w:rPr>
              <w:t>Quel est l'engagement ?</w:t>
            </w:r>
          </w:p>
        </w:tc>
        <w:tc>
          <w:tcPr>
            <w:tcW w:w="611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2E1601AC" w14:textId="77777777" w:rsidR="00104EE6" w:rsidRPr="00104EE6" w:rsidRDefault="00104EE6" w:rsidP="00104EE6">
            <w:pPr>
              <w:pStyle w:val="ListParagraph"/>
              <w:numPr>
                <w:ilvl w:val="0"/>
                <w:numId w:val="41"/>
              </w:numPr>
              <w:spacing w:after="0"/>
              <w:rPr>
                <w:rFonts w:ascii="Proxima Nova" w:eastAsia="Calibri" w:hAnsi="Proxima Nova" w:cs="Calibri"/>
                <w:i/>
                <w:sz w:val="20"/>
                <w:szCs w:val="20"/>
              </w:rPr>
            </w:pPr>
            <w:r w:rsidRPr="00104EE6">
              <w:rPr>
                <w:rFonts w:ascii="Proxima Nova" w:eastAsia="Calibri" w:hAnsi="Proxima Nova" w:cs="Calibri"/>
                <w:i/>
                <w:sz w:val="20"/>
                <w:szCs w:val="20"/>
              </w:rPr>
              <w:t>Décrire ce que l'engagement implique, ses résultats attendus et son objectif global.</w:t>
            </w:r>
          </w:p>
        </w:tc>
      </w:tr>
      <w:tr w:rsidR="00104EE6" w:rsidRPr="00104EE6" w14:paraId="047C86B5" w14:textId="77777777" w:rsidTr="00104EE6">
        <w:tc>
          <w:tcPr>
            <w:tcW w:w="2825"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FD6F6FB" w14:textId="77777777" w:rsidR="00104EE6" w:rsidRPr="00104EE6" w:rsidRDefault="00104EE6" w:rsidP="00104EE6">
            <w:pPr>
              <w:spacing w:after="0"/>
              <w:jc w:val="center"/>
              <w:rPr>
                <w:rFonts w:ascii="Proxima Nova" w:hAnsi="Proxima Nova"/>
                <w:sz w:val="21"/>
                <w:szCs w:val="21"/>
                <w:shd w:val="clear" w:color="auto" w:fill="D9D9D9"/>
              </w:rPr>
            </w:pPr>
            <w:r w:rsidRPr="00104EE6">
              <w:rPr>
                <w:rFonts w:ascii="Proxima Nova" w:hAnsi="Proxima Nova"/>
                <w:sz w:val="21"/>
                <w:szCs w:val="21"/>
                <w:shd w:val="clear" w:color="auto" w:fill="D9D9D9"/>
              </w:rPr>
              <w:t>Comment l'engagement contribuera-t-il à résoudre le problème public ?</w:t>
            </w:r>
          </w:p>
        </w:tc>
        <w:tc>
          <w:tcPr>
            <w:tcW w:w="611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54CDD852" w14:textId="77777777" w:rsidR="00104EE6" w:rsidRPr="00104EE6" w:rsidRDefault="00104EE6" w:rsidP="00104EE6">
            <w:pPr>
              <w:pStyle w:val="ListParagraph"/>
              <w:numPr>
                <w:ilvl w:val="0"/>
                <w:numId w:val="41"/>
              </w:numPr>
              <w:spacing w:after="0"/>
              <w:rPr>
                <w:rFonts w:ascii="Proxima Nova" w:eastAsia="Calibri" w:hAnsi="Proxima Nova" w:cs="Calibri"/>
                <w:i/>
                <w:sz w:val="20"/>
                <w:szCs w:val="20"/>
              </w:rPr>
            </w:pPr>
            <w:r w:rsidRPr="00104EE6">
              <w:rPr>
                <w:rFonts w:ascii="Proxima Nova" w:eastAsia="Calibri" w:hAnsi="Proxima Nova" w:cs="Calibri"/>
                <w:i/>
                <w:sz w:val="20"/>
                <w:szCs w:val="20"/>
              </w:rPr>
              <w:t>Décrire comment l'engagement contribuera à résoudre le problème ou à changer les pratiques gouvernementales pour résoudre le problème.</w:t>
            </w:r>
          </w:p>
          <w:p w14:paraId="77F09328" w14:textId="77777777" w:rsidR="00104EE6" w:rsidRPr="00104EE6" w:rsidRDefault="00104EE6" w:rsidP="00104EE6">
            <w:pPr>
              <w:spacing w:after="0"/>
              <w:rPr>
                <w:rFonts w:ascii="Proxima Nova" w:hAnsi="Proxima Nova"/>
                <w:i/>
                <w:sz w:val="20"/>
                <w:szCs w:val="20"/>
              </w:rPr>
            </w:pPr>
          </w:p>
          <w:p w14:paraId="634A6FC6" w14:textId="77777777" w:rsidR="00104EE6" w:rsidRPr="00104EE6" w:rsidRDefault="00104EE6" w:rsidP="00104EE6">
            <w:pPr>
              <w:spacing w:after="0"/>
              <w:rPr>
                <w:rFonts w:ascii="Proxima Nova" w:hAnsi="Proxima Nova"/>
                <w:i/>
                <w:sz w:val="20"/>
                <w:szCs w:val="20"/>
              </w:rPr>
            </w:pPr>
            <w:r w:rsidRPr="00104EE6">
              <w:rPr>
                <w:rFonts w:ascii="Proxima Nova" w:hAnsi="Proxima Nova"/>
                <w:i/>
                <w:sz w:val="20"/>
                <w:szCs w:val="20"/>
              </w:rPr>
              <w:t>Conseil : Pour ce faire, expliquez comment l'engagement sera mis en œuvre. Fournir une description claire de la façon dont les étapes énumérées permettront d'atteindre l'objectif de l'engagement et d'obtenir les résultats attendus qui contribueront à résoudre le problème.</w:t>
            </w:r>
          </w:p>
          <w:p w14:paraId="39AEDDB7" w14:textId="77777777" w:rsidR="00104EE6" w:rsidRPr="00104EE6" w:rsidRDefault="00104EE6" w:rsidP="00104EE6">
            <w:pPr>
              <w:spacing w:after="0"/>
              <w:rPr>
                <w:rFonts w:ascii="Proxima Nova" w:hAnsi="Proxima Nova"/>
                <w:i/>
                <w:sz w:val="20"/>
                <w:szCs w:val="20"/>
              </w:rPr>
            </w:pPr>
          </w:p>
        </w:tc>
      </w:tr>
      <w:tr w:rsidR="00104EE6" w:rsidRPr="00104EE6" w14:paraId="2914DC3F" w14:textId="77777777" w:rsidTr="00104EE6">
        <w:tc>
          <w:tcPr>
            <w:tcW w:w="2825"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8487D56" w14:textId="77777777" w:rsidR="00104EE6" w:rsidRPr="00104EE6" w:rsidRDefault="00104EE6" w:rsidP="00104EE6">
            <w:pPr>
              <w:spacing w:after="0"/>
              <w:jc w:val="center"/>
              <w:rPr>
                <w:rFonts w:ascii="Proxima Nova" w:hAnsi="Proxima Nova"/>
                <w:sz w:val="21"/>
                <w:szCs w:val="21"/>
                <w:shd w:val="clear" w:color="auto" w:fill="D9D9D9"/>
              </w:rPr>
            </w:pPr>
            <w:r w:rsidRPr="00104EE6">
              <w:rPr>
                <w:rFonts w:ascii="Proxima Nova" w:hAnsi="Proxima Nova"/>
                <w:sz w:val="21"/>
                <w:szCs w:val="21"/>
                <w:shd w:val="clear" w:color="auto" w:fill="D9D9D9"/>
              </w:rPr>
              <w:t>Pourquoi cet engagement est-il pertinent pour les valeurs de l'OGP ?</w:t>
            </w:r>
          </w:p>
        </w:tc>
        <w:tc>
          <w:tcPr>
            <w:tcW w:w="611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4FFD0CD4" w14:textId="77777777" w:rsidR="00104EE6" w:rsidRPr="00104EE6" w:rsidRDefault="00104EE6" w:rsidP="00104EE6">
            <w:pPr>
              <w:spacing w:after="0"/>
              <w:rPr>
                <w:rFonts w:ascii="Proxima Nova" w:hAnsi="Proxima Nova"/>
                <w:i/>
                <w:sz w:val="20"/>
                <w:szCs w:val="20"/>
              </w:rPr>
            </w:pPr>
            <w:r w:rsidRPr="00104EE6">
              <w:rPr>
                <w:rFonts w:ascii="Proxima Nova" w:hAnsi="Proxima Nova"/>
                <w:i/>
                <w:sz w:val="20"/>
                <w:szCs w:val="20"/>
              </w:rPr>
              <w:t>Tenez compte des questions suivantes :</w:t>
            </w:r>
          </w:p>
          <w:p w14:paraId="39E210E2" w14:textId="77777777" w:rsidR="00104EE6" w:rsidRPr="00104EE6" w:rsidRDefault="00104EE6" w:rsidP="00104EE6">
            <w:pPr>
              <w:pStyle w:val="ListParagraph"/>
              <w:numPr>
                <w:ilvl w:val="0"/>
                <w:numId w:val="41"/>
              </w:numPr>
              <w:spacing w:after="0"/>
              <w:rPr>
                <w:rFonts w:ascii="Proxima Nova" w:hAnsi="Proxima Nova"/>
                <w:i/>
                <w:sz w:val="20"/>
                <w:szCs w:val="20"/>
              </w:rPr>
            </w:pPr>
            <w:r w:rsidRPr="00104EE6">
              <w:rPr>
                <w:rFonts w:ascii="Proxima Nova" w:hAnsi="Proxima Nova"/>
                <w:i/>
                <w:sz w:val="20"/>
                <w:szCs w:val="20"/>
              </w:rPr>
              <w:t>L'engagement divulgue-t-il davantage d'informations, améliore-t-il la qualité des informations divulguées, améliore-t-il l'accessibilité des informations au public ou permet-il le droit à l’information ? Si oui, l'engagement est pertinent pour la transparence.</w:t>
            </w:r>
          </w:p>
          <w:p w14:paraId="30AE8F36" w14:textId="77777777" w:rsidR="00104EE6" w:rsidRPr="00104EE6" w:rsidRDefault="00104EE6" w:rsidP="00104EE6">
            <w:pPr>
              <w:pStyle w:val="ListParagraph"/>
              <w:numPr>
                <w:ilvl w:val="0"/>
                <w:numId w:val="41"/>
              </w:numPr>
              <w:spacing w:after="0"/>
              <w:rPr>
                <w:rFonts w:ascii="Proxima Nova" w:hAnsi="Proxima Nova"/>
                <w:i/>
                <w:sz w:val="20"/>
                <w:szCs w:val="20"/>
              </w:rPr>
            </w:pPr>
            <w:r w:rsidRPr="00104EE6">
              <w:rPr>
                <w:rFonts w:ascii="Proxima Nova" w:hAnsi="Proxima Nova"/>
                <w:i/>
                <w:sz w:val="20"/>
                <w:szCs w:val="20"/>
              </w:rPr>
              <w:t>L'engagement crée-t-il ou améliore-t-il des opportunités ou des capacités pour le public d'informer ou d'influencer les décisions ? L'engagement crée-t-il ou améliore-t-il un environnement propice à la société civile ? Si oui, l'engagement est pertinent pour la participation citoyenne.</w:t>
            </w:r>
          </w:p>
          <w:p w14:paraId="33B8CDAE" w14:textId="77777777" w:rsidR="00104EE6" w:rsidRPr="00104EE6" w:rsidRDefault="00104EE6" w:rsidP="00104EE6">
            <w:pPr>
              <w:pStyle w:val="ListParagraph"/>
              <w:numPr>
                <w:ilvl w:val="0"/>
                <w:numId w:val="41"/>
              </w:numPr>
              <w:spacing w:after="0"/>
              <w:rPr>
                <w:rFonts w:ascii="Proxima Nova" w:hAnsi="Proxima Nova"/>
                <w:i/>
                <w:sz w:val="20"/>
                <w:szCs w:val="20"/>
              </w:rPr>
            </w:pPr>
            <w:r w:rsidRPr="00104EE6">
              <w:rPr>
                <w:rFonts w:ascii="Proxima Nova" w:hAnsi="Proxima Nova"/>
                <w:i/>
                <w:sz w:val="20"/>
                <w:szCs w:val="20"/>
              </w:rPr>
              <w:t>L'engagement crée-t-il ou améliore-t-il des règles, des règlements et des mécanismes pour tenir publiquement les fonctionnaires responsables de leurs actions ? Si oui, l'engagement est pertinent pour la redevabilité publique.</w:t>
            </w:r>
          </w:p>
          <w:p w14:paraId="53B7557D" w14:textId="77777777" w:rsidR="00104EE6" w:rsidRPr="00104EE6" w:rsidRDefault="00104EE6" w:rsidP="00104EE6">
            <w:pPr>
              <w:spacing w:after="0"/>
              <w:rPr>
                <w:rFonts w:ascii="Proxima Nova" w:hAnsi="Proxima Nova"/>
                <w:i/>
                <w:sz w:val="20"/>
                <w:szCs w:val="20"/>
              </w:rPr>
            </w:pPr>
          </w:p>
          <w:p w14:paraId="3B578EFA" w14:textId="77777777" w:rsidR="00104EE6" w:rsidRPr="00104EE6" w:rsidRDefault="00104EE6" w:rsidP="00104EE6">
            <w:pPr>
              <w:spacing w:after="0"/>
              <w:rPr>
                <w:rFonts w:ascii="Proxima Nova" w:hAnsi="Proxima Nova"/>
                <w:i/>
                <w:sz w:val="20"/>
                <w:szCs w:val="20"/>
              </w:rPr>
            </w:pPr>
            <w:r w:rsidRPr="00104EE6">
              <w:rPr>
                <w:rFonts w:ascii="Proxima Nova" w:hAnsi="Proxima Nova"/>
                <w:i/>
                <w:sz w:val="20"/>
                <w:szCs w:val="20"/>
              </w:rPr>
              <w:t>Après avoir examiné les questions, fournissez des informations qui alignent la pertinence de vos réponses sur chacune des valeurs d'engagement décrites ci-dessus.</w:t>
            </w:r>
          </w:p>
        </w:tc>
      </w:tr>
      <w:tr w:rsidR="00104EE6" w:rsidRPr="00104EE6" w14:paraId="426510B4" w14:textId="77777777" w:rsidTr="00104EE6">
        <w:tc>
          <w:tcPr>
            <w:tcW w:w="2825"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052250C" w14:textId="77777777" w:rsidR="00104EE6" w:rsidRPr="00104EE6" w:rsidRDefault="00104EE6" w:rsidP="00104EE6">
            <w:pPr>
              <w:spacing w:after="0"/>
              <w:jc w:val="center"/>
              <w:rPr>
                <w:rFonts w:ascii="Proxima Nova" w:hAnsi="Proxima Nova"/>
                <w:sz w:val="21"/>
                <w:szCs w:val="21"/>
                <w:shd w:val="clear" w:color="auto" w:fill="D9D9D9"/>
              </w:rPr>
            </w:pPr>
            <w:r w:rsidRPr="00104EE6">
              <w:rPr>
                <w:rFonts w:ascii="Proxima Nova" w:hAnsi="Proxima Nova"/>
                <w:sz w:val="21"/>
                <w:szCs w:val="21"/>
                <w:shd w:val="clear" w:color="auto" w:fill="D9D9D9"/>
              </w:rPr>
              <w:t xml:space="preserve">Informations supplémentaires </w:t>
            </w:r>
          </w:p>
        </w:tc>
        <w:tc>
          <w:tcPr>
            <w:tcW w:w="611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0A63EDC4" w14:textId="77777777" w:rsidR="00104EE6" w:rsidRPr="00104EE6" w:rsidRDefault="00104EE6" w:rsidP="00104EE6">
            <w:pPr>
              <w:spacing w:after="0"/>
              <w:rPr>
                <w:rFonts w:ascii="Proxima Nova" w:hAnsi="Proxima Nova"/>
                <w:i/>
                <w:sz w:val="20"/>
                <w:szCs w:val="20"/>
              </w:rPr>
            </w:pPr>
            <w:r w:rsidRPr="00104EE6">
              <w:rPr>
                <w:rFonts w:ascii="Proxima Nova" w:hAnsi="Proxima Nova"/>
                <w:i/>
                <w:sz w:val="20"/>
                <w:szCs w:val="20"/>
              </w:rPr>
              <w:t>Utilisez cet espace facultatif pour fournir d'autres informations utiles, par exemple :</w:t>
            </w:r>
          </w:p>
          <w:p w14:paraId="36A538B8" w14:textId="77777777" w:rsidR="00104EE6" w:rsidRPr="00104EE6" w:rsidRDefault="00104EE6" w:rsidP="00104EE6">
            <w:pPr>
              <w:pStyle w:val="ListParagraph"/>
              <w:numPr>
                <w:ilvl w:val="0"/>
                <w:numId w:val="42"/>
              </w:numPr>
              <w:spacing w:after="0"/>
              <w:rPr>
                <w:rFonts w:ascii="Proxima Nova" w:hAnsi="Proxima Nova"/>
                <w:i/>
                <w:sz w:val="20"/>
                <w:szCs w:val="20"/>
              </w:rPr>
            </w:pPr>
            <w:r w:rsidRPr="00104EE6">
              <w:rPr>
                <w:rFonts w:ascii="Proxima Nova" w:hAnsi="Proxima Nova"/>
                <w:i/>
                <w:sz w:val="20"/>
                <w:szCs w:val="20"/>
              </w:rPr>
              <w:lastRenderedPageBreak/>
              <w:t>Budget de l'engagement</w:t>
            </w:r>
          </w:p>
          <w:p w14:paraId="7B7DAD60" w14:textId="77777777" w:rsidR="00104EE6" w:rsidRPr="00104EE6" w:rsidRDefault="00104EE6" w:rsidP="00104EE6">
            <w:pPr>
              <w:pStyle w:val="ListParagraph"/>
              <w:numPr>
                <w:ilvl w:val="0"/>
                <w:numId w:val="42"/>
              </w:numPr>
              <w:spacing w:after="0"/>
              <w:rPr>
                <w:rFonts w:ascii="Proxima Nova" w:hAnsi="Proxima Nova"/>
                <w:i/>
                <w:sz w:val="20"/>
                <w:szCs w:val="20"/>
              </w:rPr>
            </w:pPr>
            <w:r w:rsidRPr="00104EE6">
              <w:rPr>
                <w:rFonts w:ascii="Proxima Nova" w:hAnsi="Proxima Nova"/>
                <w:i/>
                <w:sz w:val="20"/>
                <w:szCs w:val="20"/>
              </w:rPr>
              <w:t>Liens avec d'autres programmes gouvernementaux</w:t>
            </w:r>
          </w:p>
          <w:p w14:paraId="1F714778" w14:textId="77777777" w:rsidR="00104EE6" w:rsidRPr="00104EE6" w:rsidRDefault="00104EE6" w:rsidP="00104EE6">
            <w:pPr>
              <w:pStyle w:val="ListParagraph"/>
              <w:numPr>
                <w:ilvl w:val="0"/>
                <w:numId w:val="42"/>
              </w:numPr>
              <w:spacing w:after="0"/>
              <w:rPr>
                <w:rFonts w:ascii="Proxima Nova" w:hAnsi="Proxima Nova"/>
                <w:i/>
                <w:sz w:val="20"/>
                <w:szCs w:val="20"/>
              </w:rPr>
            </w:pPr>
            <w:r w:rsidRPr="00104EE6">
              <w:rPr>
                <w:rFonts w:ascii="Proxima Nova" w:hAnsi="Proxima Nova"/>
                <w:i/>
                <w:sz w:val="20"/>
                <w:szCs w:val="20"/>
              </w:rPr>
              <w:t>Liens avec le plan national de développement ou d'autres plans sectoriels / locaux</w:t>
            </w:r>
          </w:p>
          <w:p w14:paraId="57CF895B" w14:textId="77777777" w:rsidR="00104EE6" w:rsidRPr="00104EE6" w:rsidRDefault="00104EE6" w:rsidP="00104EE6">
            <w:pPr>
              <w:pStyle w:val="ListParagraph"/>
              <w:numPr>
                <w:ilvl w:val="0"/>
                <w:numId w:val="42"/>
              </w:numPr>
              <w:spacing w:after="0"/>
              <w:rPr>
                <w:rFonts w:ascii="Proxima Nova" w:hAnsi="Proxima Nova"/>
                <w:i/>
                <w:sz w:val="20"/>
                <w:szCs w:val="20"/>
              </w:rPr>
            </w:pPr>
            <w:r w:rsidRPr="00104EE6">
              <w:rPr>
                <w:rFonts w:ascii="Proxima Nova" w:hAnsi="Proxima Nova"/>
                <w:i/>
                <w:sz w:val="20"/>
                <w:szCs w:val="20"/>
              </w:rPr>
              <w:t>Liens vers d'autres plans pertinents, tels qu'une stratégie anti-corruption</w:t>
            </w:r>
          </w:p>
          <w:p w14:paraId="4FD53BD4" w14:textId="77777777" w:rsidR="00104EE6" w:rsidRPr="00104EE6" w:rsidRDefault="00104EE6" w:rsidP="00104EE6">
            <w:pPr>
              <w:pStyle w:val="ListParagraph"/>
              <w:numPr>
                <w:ilvl w:val="0"/>
                <w:numId w:val="42"/>
              </w:numPr>
              <w:spacing w:after="0"/>
              <w:rPr>
                <w:rFonts w:ascii="Proxima Nova" w:hAnsi="Proxima Nova"/>
                <w:i/>
                <w:sz w:val="20"/>
                <w:szCs w:val="20"/>
              </w:rPr>
            </w:pPr>
            <w:r w:rsidRPr="00104EE6">
              <w:rPr>
                <w:rFonts w:ascii="Proxima Nova" w:hAnsi="Proxima Nova"/>
                <w:i/>
                <w:sz w:val="20"/>
                <w:szCs w:val="20"/>
              </w:rPr>
              <w:t>Lien avec les objectifs de développement durable</w:t>
            </w:r>
          </w:p>
        </w:tc>
      </w:tr>
      <w:tr w:rsidR="00104EE6" w:rsidRPr="00104EE6" w14:paraId="2A27B384" w14:textId="77777777" w:rsidTr="00104EE6">
        <w:tc>
          <w:tcPr>
            <w:tcW w:w="5660" w:type="dxa"/>
            <w:gridSpan w:val="3"/>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A3E9751" w14:textId="77777777" w:rsidR="00104EE6" w:rsidRPr="00104EE6" w:rsidRDefault="00104EE6" w:rsidP="00104EE6">
            <w:pPr>
              <w:spacing w:after="0"/>
              <w:jc w:val="center"/>
              <w:rPr>
                <w:rFonts w:ascii="Proxima Nova" w:hAnsi="Proxima Nova"/>
                <w:shd w:val="clear" w:color="auto" w:fill="D9D9D9"/>
              </w:rPr>
            </w:pPr>
            <w:r w:rsidRPr="00104EE6">
              <w:rPr>
                <w:rFonts w:ascii="Proxima Nova" w:hAnsi="Proxima Nova"/>
                <w:shd w:val="clear" w:color="auto" w:fill="D9D9D9"/>
              </w:rPr>
              <w:lastRenderedPageBreak/>
              <w:t>Jalons d’</w:t>
            </w:r>
            <w:proofErr w:type="spellStart"/>
            <w:r w:rsidRPr="00104EE6">
              <w:rPr>
                <w:rFonts w:ascii="Proxima Nova" w:hAnsi="Proxima Nova"/>
                <w:shd w:val="clear" w:color="auto" w:fill="D9D9D9"/>
              </w:rPr>
              <w:t>activites</w:t>
            </w:r>
            <w:proofErr w:type="spellEnd"/>
            <w:r w:rsidRPr="00104EE6">
              <w:rPr>
                <w:rFonts w:ascii="Proxima Nova" w:hAnsi="Proxima Nova"/>
                <w:shd w:val="clear" w:color="auto" w:fill="D9D9D9"/>
              </w:rPr>
              <w:t xml:space="preserve"> avec un livrable vérifiable</w:t>
            </w:r>
          </w:p>
        </w:tc>
        <w:tc>
          <w:tcPr>
            <w:tcW w:w="1701" w:type="dxa"/>
            <w:tcBorders>
              <w:bottom w:val="single" w:sz="8" w:space="0" w:color="000000"/>
              <w:right w:val="single" w:sz="8" w:space="0" w:color="000000"/>
            </w:tcBorders>
            <w:shd w:val="clear" w:color="auto" w:fill="D9D9D9"/>
            <w:tcMar>
              <w:top w:w="100" w:type="dxa"/>
              <w:left w:w="100" w:type="dxa"/>
              <w:bottom w:w="100" w:type="dxa"/>
              <w:right w:w="100" w:type="dxa"/>
            </w:tcMar>
          </w:tcPr>
          <w:p w14:paraId="0E3FD4AC" w14:textId="77777777" w:rsidR="00104EE6" w:rsidRPr="00104EE6" w:rsidRDefault="00104EE6" w:rsidP="00104EE6">
            <w:pPr>
              <w:spacing w:after="0"/>
              <w:jc w:val="center"/>
              <w:rPr>
                <w:rFonts w:ascii="Proxima Nova" w:hAnsi="Proxima Nova"/>
                <w:shd w:val="clear" w:color="auto" w:fill="D9D9D9"/>
              </w:rPr>
            </w:pPr>
            <w:r w:rsidRPr="00104EE6">
              <w:rPr>
                <w:rFonts w:ascii="Proxima Nova" w:hAnsi="Proxima Nova"/>
                <w:shd w:val="clear" w:color="auto" w:fill="D9D9D9"/>
              </w:rPr>
              <w:t xml:space="preserve">Date de </w:t>
            </w:r>
            <w:proofErr w:type="gramStart"/>
            <w:r w:rsidRPr="00104EE6">
              <w:rPr>
                <w:rFonts w:ascii="Proxima Nova" w:hAnsi="Proxima Nova"/>
                <w:shd w:val="clear" w:color="auto" w:fill="D9D9D9"/>
              </w:rPr>
              <w:t>début:</w:t>
            </w:r>
            <w:proofErr w:type="gramEnd"/>
          </w:p>
        </w:tc>
        <w:tc>
          <w:tcPr>
            <w:tcW w:w="1574" w:type="dxa"/>
            <w:tcBorders>
              <w:bottom w:val="single" w:sz="8" w:space="0" w:color="000000"/>
              <w:right w:val="single" w:sz="8" w:space="0" w:color="000000"/>
            </w:tcBorders>
            <w:shd w:val="clear" w:color="auto" w:fill="D9D9D9"/>
            <w:tcMar>
              <w:top w:w="100" w:type="dxa"/>
              <w:left w:w="100" w:type="dxa"/>
              <w:bottom w:w="100" w:type="dxa"/>
              <w:right w:w="100" w:type="dxa"/>
            </w:tcMar>
          </w:tcPr>
          <w:p w14:paraId="41CE8095" w14:textId="77777777" w:rsidR="00104EE6" w:rsidRPr="00104EE6" w:rsidRDefault="00104EE6" w:rsidP="00104EE6">
            <w:pPr>
              <w:spacing w:after="0"/>
              <w:jc w:val="center"/>
              <w:rPr>
                <w:rFonts w:ascii="Proxima Nova" w:hAnsi="Proxima Nova"/>
                <w:shd w:val="clear" w:color="auto" w:fill="D9D9D9"/>
              </w:rPr>
            </w:pPr>
            <w:r w:rsidRPr="00104EE6">
              <w:rPr>
                <w:rFonts w:ascii="Proxima Nova" w:hAnsi="Proxima Nova"/>
                <w:shd w:val="clear" w:color="auto" w:fill="D9D9D9"/>
              </w:rPr>
              <w:t xml:space="preserve">Date de </w:t>
            </w:r>
            <w:proofErr w:type="gramStart"/>
            <w:r w:rsidRPr="00104EE6">
              <w:rPr>
                <w:rFonts w:ascii="Proxima Nova" w:hAnsi="Proxima Nova"/>
                <w:shd w:val="clear" w:color="auto" w:fill="D9D9D9"/>
              </w:rPr>
              <w:t>fin:</w:t>
            </w:r>
            <w:proofErr w:type="gramEnd"/>
          </w:p>
        </w:tc>
      </w:tr>
      <w:tr w:rsidR="00104EE6" w:rsidRPr="00104EE6" w14:paraId="67365F78" w14:textId="77777777" w:rsidTr="00104EE6">
        <w:tc>
          <w:tcPr>
            <w:tcW w:w="5660" w:type="dxa"/>
            <w:gridSpan w:val="3"/>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1E8B32" w14:textId="77777777" w:rsidR="00104EE6" w:rsidRPr="00104EE6" w:rsidRDefault="00104EE6" w:rsidP="00104EE6">
            <w:pPr>
              <w:spacing w:after="0"/>
              <w:rPr>
                <w:rFonts w:ascii="Proxima Nova" w:hAnsi="Proxima Nova"/>
              </w:rPr>
            </w:pPr>
          </w:p>
        </w:tc>
        <w:tc>
          <w:tcPr>
            <w:tcW w:w="1701" w:type="dxa"/>
            <w:tcBorders>
              <w:bottom w:val="single" w:sz="8" w:space="0" w:color="000000"/>
              <w:right w:val="single" w:sz="8" w:space="0" w:color="000000"/>
            </w:tcBorders>
            <w:shd w:val="clear" w:color="auto" w:fill="auto"/>
            <w:tcMar>
              <w:top w:w="100" w:type="dxa"/>
              <w:left w:w="100" w:type="dxa"/>
              <w:bottom w:w="100" w:type="dxa"/>
              <w:right w:w="100" w:type="dxa"/>
            </w:tcMar>
          </w:tcPr>
          <w:p w14:paraId="3ECED881" w14:textId="77777777" w:rsidR="00104EE6" w:rsidRPr="00104EE6" w:rsidRDefault="00104EE6" w:rsidP="00104EE6">
            <w:pPr>
              <w:spacing w:after="0"/>
              <w:jc w:val="center"/>
              <w:rPr>
                <w:rFonts w:ascii="Proxima Nova" w:hAnsi="Proxima Nova"/>
              </w:rPr>
            </w:pPr>
            <w:r w:rsidRPr="00104EE6">
              <w:rPr>
                <w:rFonts w:ascii="Proxima Nova" w:hAnsi="Proxima Nova"/>
              </w:rPr>
              <w:t xml:space="preserve"> </w:t>
            </w:r>
          </w:p>
        </w:tc>
        <w:tc>
          <w:tcPr>
            <w:tcW w:w="1574" w:type="dxa"/>
            <w:tcBorders>
              <w:bottom w:val="single" w:sz="8" w:space="0" w:color="000000"/>
              <w:right w:val="single" w:sz="8" w:space="0" w:color="000000"/>
            </w:tcBorders>
            <w:shd w:val="clear" w:color="auto" w:fill="auto"/>
            <w:tcMar>
              <w:top w:w="100" w:type="dxa"/>
              <w:left w:w="100" w:type="dxa"/>
              <w:bottom w:w="100" w:type="dxa"/>
              <w:right w:w="100" w:type="dxa"/>
            </w:tcMar>
          </w:tcPr>
          <w:p w14:paraId="20549073" w14:textId="77777777" w:rsidR="00104EE6" w:rsidRPr="00104EE6" w:rsidRDefault="00104EE6" w:rsidP="00104EE6">
            <w:pPr>
              <w:spacing w:after="0"/>
              <w:jc w:val="center"/>
              <w:rPr>
                <w:rFonts w:ascii="Proxima Nova" w:hAnsi="Proxima Nova"/>
              </w:rPr>
            </w:pPr>
            <w:r w:rsidRPr="00104EE6">
              <w:rPr>
                <w:rFonts w:ascii="Proxima Nova" w:hAnsi="Proxima Nova"/>
              </w:rPr>
              <w:t xml:space="preserve"> </w:t>
            </w:r>
          </w:p>
        </w:tc>
      </w:tr>
      <w:tr w:rsidR="00104EE6" w:rsidRPr="00104EE6" w14:paraId="79DADA6E" w14:textId="77777777" w:rsidTr="00104EE6">
        <w:tc>
          <w:tcPr>
            <w:tcW w:w="5660" w:type="dxa"/>
            <w:gridSpan w:val="3"/>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F97AAD" w14:textId="77777777" w:rsidR="00104EE6" w:rsidRPr="00104EE6" w:rsidRDefault="00104EE6" w:rsidP="00104EE6">
            <w:pPr>
              <w:widowControl w:val="0"/>
              <w:spacing w:after="0"/>
              <w:rPr>
                <w:rFonts w:ascii="Proxima Nova" w:hAnsi="Proxima Nova"/>
              </w:rPr>
            </w:pPr>
          </w:p>
        </w:tc>
        <w:tc>
          <w:tcPr>
            <w:tcW w:w="1701" w:type="dxa"/>
            <w:tcBorders>
              <w:bottom w:val="single" w:sz="8" w:space="0" w:color="000000"/>
              <w:right w:val="single" w:sz="8" w:space="0" w:color="000000"/>
            </w:tcBorders>
            <w:shd w:val="clear" w:color="auto" w:fill="auto"/>
            <w:tcMar>
              <w:top w:w="100" w:type="dxa"/>
              <w:left w:w="100" w:type="dxa"/>
              <w:bottom w:w="100" w:type="dxa"/>
              <w:right w:w="100" w:type="dxa"/>
            </w:tcMar>
          </w:tcPr>
          <w:p w14:paraId="1CE410E6" w14:textId="77777777" w:rsidR="00104EE6" w:rsidRPr="00104EE6" w:rsidRDefault="00104EE6" w:rsidP="00104EE6">
            <w:pPr>
              <w:spacing w:after="0"/>
              <w:jc w:val="center"/>
              <w:rPr>
                <w:rFonts w:ascii="Proxima Nova" w:hAnsi="Proxima Nova"/>
              </w:rPr>
            </w:pPr>
            <w:r w:rsidRPr="00104EE6">
              <w:rPr>
                <w:rFonts w:ascii="Proxima Nova" w:hAnsi="Proxima Nova"/>
              </w:rPr>
              <w:t xml:space="preserve"> </w:t>
            </w:r>
          </w:p>
        </w:tc>
        <w:tc>
          <w:tcPr>
            <w:tcW w:w="1574" w:type="dxa"/>
            <w:tcBorders>
              <w:bottom w:val="single" w:sz="8" w:space="0" w:color="000000"/>
              <w:right w:val="single" w:sz="8" w:space="0" w:color="000000"/>
            </w:tcBorders>
            <w:shd w:val="clear" w:color="auto" w:fill="auto"/>
            <w:tcMar>
              <w:top w:w="100" w:type="dxa"/>
              <w:left w:w="100" w:type="dxa"/>
              <w:bottom w:w="100" w:type="dxa"/>
              <w:right w:w="100" w:type="dxa"/>
            </w:tcMar>
          </w:tcPr>
          <w:p w14:paraId="7468F70E" w14:textId="77777777" w:rsidR="00104EE6" w:rsidRPr="00104EE6" w:rsidRDefault="00104EE6" w:rsidP="00104EE6">
            <w:pPr>
              <w:spacing w:after="0"/>
              <w:jc w:val="center"/>
              <w:rPr>
                <w:rFonts w:ascii="Proxima Nova" w:hAnsi="Proxima Nova"/>
              </w:rPr>
            </w:pPr>
            <w:r w:rsidRPr="00104EE6">
              <w:rPr>
                <w:rFonts w:ascii="Proxima Nova" w:hAnsi="Proxima Nova"/>
              </w:rPr>
              <w:t xml:space="preserve"> </w:t>
            </w:r>
          </w:p>
        </w:tc>
      </w:tr>
      <w:tr w:rsidR="00104EE6" w:rsidRPr="00104EE6" w14:paraId="56BD1B76" w14:textId="77777777" w:rsidTr="00104EE6">
        <w:tc>
          <w:tcPr>
            <w:tcW w:w="5660" w:type="dxa"/>
            <w:gridSpan w:val="3"/>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FAA206" w14:textId="77777777" w:rsidR="00104EE6" w:rsidRPr="00104EE6" w:rsidRDefault="00104EE6" w:rsidP="00104EE6">
            <w:pPr>
              <w:widowControl w:val="0"/>
              <w:spacing w:after="0"/>
              <w:rPr>
                <w:rFonts w:ascii="Proxima Nova" w:hAnsi="Proxima Nova"/>
              </w:rPr>
            </w:pPr>
          </w:p>
        </w:tc>
        <w:tc>
          <w:tcPr>
            <w:tcW w:w="1701" w:type="dxa"/>
            <w:tcBorders>
              <w:bottom w:val="single" w:sz="8" w:space="0" w:color="000000"/>
              <w:right w:val="single" w:sz="8" w:space="0" w:color="000000"/>
            </w:tcBorders>
            <w:shd w:val="clear" w:color="auto" w:fill="auto"/>
            <w:tcMar>
              <w:top w:w="100" w:type="dxa"/>
              <w:left w:w="100" w:type="dxa"/>
              <w:bottom w:w="100" w:type="dxa"/>
              <w:right w:w="100" w:type="dxa"/>
            </w:tcMar>
          </w:tcPr>
          <w:p w14:paraId="3926A7F5" w14:textId="77777777" w:rsidR="00104EE6" w:rsidRPr="00104EE6" w:rsidRDefault="00104EE6" w:rsidP="00104EE6">
            <w:pPr>
              <w:spacing w:after="0"/>
              <w:jc w:val="center"/>
              <w:rPr>
                <w:rFonts w:ascii="Proxima Nova" w:hAnsi="Proxima Nova"/>
              </w:rPr>
            </w:pPr>
            <w:r w:rsidRPr="00104EE6">
              <w:rPr>
                <w:rFonts w:ascii="Proxima Nova" w:hAnsi="Proxima Nova"/>
              </w:rPr>
              <w:t xml:space="preserve"> </w:t>
            </w:r>
          </w:p>
        </w:tc>
        <w:tc>
          <w:tcPr>
            <w:tcW w:w="1574" w:type="dxa"/>
            <w:tcBorders>
              <w:bottom w:val="single" w:sz="8" w:space="0" w:color="000000"/>
              <w:right w:val="single" w:sz="8" w:space="0" w:color="000000"/>
            </w:tcBorders>
            <w:shd w:val="clear" w:color="auto" w:fill="auto"/>
            <w:tcMar>
              <w:top w:w="100" w:type="dxa"/>
              <w:left w:w="100" w:type="dxa"/>
              <w:bottom w:w="100" w:type="dxa"/>
              <w:right w:w="100" w:type="dxa"/>
            </w:tcMar>
          </w:tcPr>
          <w:p w14:paraId="1B062B70" w14:textId="77777777" w:rsidR="00104EE6" w:rsidRPr="00104EE6" w:rsidRDefault="00104EE6" w:rsidP="00104EE6">
            <w:pPr>
              <w:spacing w:after="0"/>
              <w:jc w:val="center"/>
              <w:rPr>
                <w:rFonts w:ascii="Proxima Nova" w:hAnsi="Proxima Nova"/>
              </w:rPr>
            </w:pPr>
            <w:r w:rsidRPr="00104EE6">
              <w:rPr>
                <w:rFonts w:ascii="Proxima Nova" w:hAnsi="Proxima Nova"/>
              </w:rPr>
              <w:t xml:space="preserve"> </w:t>
            </w:r>
          </w:p>
        </w:tc>
      </w:tr>
      <w:tr w:rsidR="00104EE6" w:rsidRPr="00104EE6" w14:paraId="0B68BF77" w14:textId="77777777" w:rsidTr="00104EE6">
        <w:tc>
          <w:tcPr>
            <w:tcW w:w="5660" w:type="dxa"/>
            <w:gridSpan w:val="3"/>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D36B6A" w14:textId="77777777" w:rsidR="00104EE6" w:rsidRPr="00104EE6" w:rsidRDefault="00104EE6" w:rsidP="00104EE6">
            <w:pPr>
              <w:widowControl w:val="0"/>
              <w:spacing w:after="0"/>
              <w:rPr>
                <w:rFonts w:ascii="Proxima Nova" w:hAnsi="Proxima Nova"/>
              </w:rPr>
            </w:pPr>
          </w:p>
        </w:tc>
        <w:tc>
          <w:tcPr>
            <w:tcW w:w="1701" w:type="dxa"/>
            <w:tcBorders>
              <w:bottom w:val="single" w:sz="8" w:space="0" w:color="000000"/>
              <w:right w:val="single" w:sz="8" w:space="0" w:color="000000"/>
            </w:tcBorders>
            <w:shd w:val="clear" w:color="auto" w:fill="auto"/>
            <w:tcMar>
              <w:top w:w="100" w:type="dxa"/>
              <w:left w:w="100" w:type="dxa"/>
              <w:bottom w:w="100" w:type="dxa"/>
              <w:right w:w="100" w:type="dxa"/>
            </w:tcMar>
          </w:tcPr>
          <w:p w14:paraId="5CCC8A69" w14:textId="77777777" w:rsidR="00104EE6" w:rsidRPr="00104EE6" w:rsidRDefault="00104EE6" w:rsidP="00104EE6">
            <w:pPr>
              <w:spacing w:after="0"/>
              <w:jc w:val="center"/>
              <w:rPr>
                <w:rFonts w:ascii="Proxima Nova" w:hAnsi="Proxima Nova"/>
              </w:rPr>
            </w:pPr>
            <w:r w:rsidRPr="00104EE6">
              <w:rPr>
                <w:rFonts w:ascii="Proxima Nova" w:hAnsi="Proxima Nova"/>
              </w:rPr>
              <w:t xml:space="preserve"> </w:t>
            </w:r>
          </w:p>
        </w:tc>
        <w:tc>
          <w:tcPr>
            <w:tcW w:w="1574" w:type="dxa"/>
            <w:tcBorders>
              <w:bottom w:val="single" w:sz="8" w:space="0" w:color="000000"/>
              <w:right w:val="single" w:sz="8" w:space="0" w:color="000000"/>
            </w:tcBorders>
            <w:shd w:val="clear" w:color="auto" w:fill="auto"/>
            <w:tcMar>
              <w:top w:w="100" w:type="dxa"/>
              <w:left w:w="100" w:type="dxa"/>
              <w:bottom w:w="100" w:type="dxa"/>
              <w:right w:w="100" w:type="dxa"/>
            </w:tcMar>
          </w:tcPr>
          <w:p w14:paraId="2DE6D43C" w14:textId="77777777" w:rsidR="00104EE6" w:rsidRPr="00104EE6" w:rsidRDefault="00104EE6" w:rsidP="00104EE6">
            <w:pPr>
              <w:spacing w:after="0"/>
              <w:jc w:val="center"/>
              <w:rPr>
                <w:rFonts w:ascii="Proxima Nova" w:hAnsi="Proxima Nova"/>
              </w:rPr>
            </w:pPr>
            <w:r w:rsidRPr="00104EE6">
              <w:rPr>
                <w:rFonts w:ascii="Proxima Nova" w:hAnsi="Proxima Nova"/>
              </w:rPr>
              <w:t xml:space="preserve"> </w:t>
            </w:r>
          </w:p>
        </w:tc>
      </w:tr>
      <w:tr w:rsidR="00104EE6" w:rsidRPr="00104EE6" w14:paraId="72F1E107" w14:textId="77777777" w:rsidTr="00104EE6">
        <w:trPr>
          <w:trHeight w:val="420"/>
        </w:trPr>
        <w:tc>
          <w:tcPr>
            <w:tcW w:w="5660" w:type="dxa"/>
            <w:gridSpan w:val="3"/>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C85FE83" w14:textId="77777777" w:rsidR="00104EE6" w:rsidRPr="00104EE6" w:rsidRDefault="00104EE6" w:rsidP="00104EE6">
            <w:pPr>
              <w:spacing w:after="0"/>
              <w:jc w:val="center"/>
              <w:rPr>
                <w:rFonts w:ascii="Proxima Nova" w:hAnsi="Proxima Nova"/>
                <w:b/>
                <w:color w:val="FFFFFF"/>
                <w:shd w:val="clear" w:color="auto" w:fill="B7B7B7"/>
              </w:rPr>
            </w:pPr>
          </w:p>
        </w:tc>
        <w:tc>
          <w:tcPr>
            <w:tcW w:w="1701" w:type="dxa"/>
            <w:tcBorders>
              <w:bottom w:val="single" w:sz="8" w:space="0" w:color="000000"/>
              <w:right w:val="single" w:sz="8" w:space="0" w:color="000000"/>
            </w:tcBorders>
            <w:shd w:val="clear" w:color="auto" w:fill="auto"/>
            <w:tcMar>
              <w:top w:w="100" w:type="dxa"/>
              <w:left w:w="100" w:type="dxa"/>
              <w:bottom w:w="100" w:type="dxa"/>
              <w:right w:w="100" w:type="dxa"/>
            </w:tcMar>
          </w:tcPr>
          <w:p w14:paraId="4B81CFF7" w14:textId="77777777" w:rsidR="00104EE6" w:rsidRPr="00104EE6" w:rsidRDefault="00104EE6" w:rsidP="00104EE6">
            <w:pPr>
              <w:widowControl w:val="0"/>
              <w:spacing w:after="0" w:line="240" w:lineRule="auto"/>
              <w:rPr>
                <w:rFonts w:ascii="Proxima Nova" w:hAnsi="Proxima Nova"/>
              </w:rPr>
            </w:pPr>
          </w:p>
        </w:tc>
        <w:tc>
          <w:tcPr>
            <w:tcW w:w="1574" w:type="dxa"/>
            <w:tcBorders>
              <w:bottom w:val="single" w:sz="8" w:space="0" w:color="000000"/>
              <w:right w:val="single" w:sz="8" w:space="0" w:color="000000"/>
            </w:tcBorders>
            <w:shd w:val="clear" w:color="auto" w:fill="auto"/>
            <w:tcMar>
              <w:top w:w="100" w:type="dxa"/>
              <w:left w:w="100" w:type="dxa"/>
              <w:bottom w:w="100" w:type="dxa"/>
              <w:right w:w="100" w:type="dxa"/>
            </w:tcMar>
          </w:tcPr>
          <w:p w14:paraId="4E14118B" w14:textId="77777777" w:rsidR="00104EE6" w:rsidRPr="00104EE6" w:rsidRDefault="00104EE6" w:rsidP="00104EE6">
            <w:pPr>
              <w:widowControl w:val="0"/>
              <w:spacing w:after="0" w:line="240" w:lineRule="auto"/>
              <w:rPr>
                <w:rFonts w:ascii="Proxima Nova" w:hAnsi="Proxima Nova"/>
              </w:rPr>
            </w:pPr>
          </w:p>
        </w:tc>
      </w:tr>
      <w:tr w:rsidR="00104EE6" w:rsidRPr="00104EE6" w14:paraId="34B9B13D" w14:textId="77777777" w:rsidTr="00104EE6">
        <w:tc>
          <w:tcPr>
            <w:tcW w:w="8935" w:type="dxa"/>
            <w:gridSpan w:val="5"/>
            <w:tcBorders>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4452BA16" w14:textId="77777777" w:rsidR="00104EE6" w:rsidRPr="00104EE6" w:rsidRDefault="00104EE6" w:rsidP="00104EE6">
            <w:pPr>
              <w:spacing w:after="0"/>
              <w:jc w:val="center"/>
              <w:rPr>
                <w:rFonts w:ascii="Proxima Nova" w:hAnsi="Proxima Nova"/>
                <w:b/>
                <w:shd w:val="clear" w:color="auto" w:fill="B7B7B7"/>
              </w:rPr>
            </w:pPr>
            <w:r w:rsidRPr="00104EE6">
              <w:rPr>
                <w:rFonts w:ascii="Proxima Nova" w:hAnsi="Proxima Nova"/>
                <w:b/>
                <w:shd w:val="clear" w:color="auto" w:fill="B7B7B7"/>
              </w:rPr>
              <w:t>Informations de contact</w:t>
            </w:r>
          </w:p>
        </w:tc>
      </w:tr>
      <w:tr w:rsidR="00104EE6" w:rsidRPr="00104EE6" w14:paraId="53BFA8EA" w14:textId="77777777" w:rsidTr="00104EE6">
        <w:tc>
          <w:tcPr>
            <w:tcW w:w="2825"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2D1436E" w14:textId="77777777" w:rsidR="00104EE6" w:rsidRPr="00104EE6" w:rsidRDefault="00104EE6" w:rsidP="00104EE6">
            <w:pPr>
              <w:spacing w:after="0"/>
              <w:jc w:val="center"/>
              <w:rPr>
                <w:rFonts w:ascii="Proxima Nova" w:hAnsi="Proxima Nova"/>
                <w:shd w:val="clear" w:color="auto" w:fill="D9D9D9"/>
              </w:rPr>
            </w:pPr>
            <w:r w:rsidRPr="00104EE6">
              <w:rPr>
                <w:rFonts w:ascii="Proxima Nova" w:hAnsi="Proxima Nova"/>
                <w:shd w:val="clear" w:color="auto" w:fill="D9D9D9"/>
              </w:rPr>
              <w:t>Nom de la personne responsable de l'agence d'exécution</w:t>
            </w:r>
          </w:p>
        </w:tc>
        <w:tc>
          <w:tcPr>
            <w:tcW w:w="611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4114BDBC" w14:textId="77777777" w:rsidR="00104EE6" w:rsidRPr="00104EE6" w:rsidRDefault="00104EE6" w:rsidP="00104EE6">
            <w:pPr>
              <w:spacing w:after="0"/>
              <w:jc w:val="center"/>
              <w:rPr>
                <w:rFonts w:ascii="Proxima Nova" w:hAnsi="Proxima Nova"/>
              </w:rPr>
            </w:pPr>
            <w:r w:rsidRPr="00104EE6">
              <w:rPr>
                <w:rFonts w:ascii="Proxima Nova" w:hAnsi="Proxima Nova"/>
              </w:rPr>
              <w:t xml:space="preserve"> </w:t>
            </w:r>
          </w:p>
        </w:tc>
      </w:tr>
      <w:tr w:rsidR="00104EE6" w:rsidRPr="00104EE6" w14:paraId="25D9FE9B" w14:textId="77777777" w:rsidTr="00104EE6">
        <w:tc>
          <w:tcPr>
            <w:tcW w:w="2825"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AC00E1E" w14:textId="77777777" w:rsidR="00104EE6" w:rsidRPr="00104EE6" w:rsidRDefault="00104EE6" w:rsidP="00104EE6">
            <w:pPr>
              <w:spacing w:after="0"/>
              <w:jc w:val="center"/>
              <w:rPr>
                <w:rFonts w:ascii="Proxima Nova" w:hAnsi="Proxima Nova"/>
                <w:shd w:val="clear" w:color="auto" w:fill="D9D9D9"/>
              </w:rPr>
            </w:pPr>
            <w:r w:rsidRPr="00104EE6">
              <w:rPr>
                <w:rFonts w:ascii="Proxima Nova" w:hAnsi="Proxima Nova"/>
                <w:shd w:val="clear" w:color="auto" w:fill="D9D9D9"/>
              </w:rPr>
              <w:t>Titre, Département / Direction</w:t>
            </w:r>
          </w:p>
        </w:tc>
        <w:tc>
          <w:tcPr>
            <w:tcW w:w="611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34EA916E" w14:textId="77777777" w:rsidR="00104EE6" w:rsidRPr="00104EE6" w:rsidRDefault="00104EE6" w:rsidP="00104EE6">
            <w:pPr>
              <w:spacing w:after="0"/>
              <w:jc w:val="center"/>
              <w:rPr>
                <w:rFonts w:ascii="Proxima Nova" w:hAnsi="Proxima Nova"/>
              </w:rPr>
            </w:pPr>
            <w:r w:rsidRPr="00104EE6">
              <w:rPr>
                <w:rFonts w:ascii="Proxima Nova" w:hAnsi="Proxima Nova"/>
              </w:rPr>
              <w:t xml:space="preserve"> </w:t>
            </w:r>
          </w:p>
        </w:tc>
      </w:tr>
      <w:tr w:rsidR="00104EE6" w:rsidRPr="00104EE6" w14:paraId="17E4E640" w14:textId="77777777" w:rsidTr="00104EE6">
        <w:tc>
          <w:tcPr>
            <w:tcW w:w="2825" w:type="dxa"/>
            <w:gridSpan w:val="2"/>
            <w:tcBorders>
              <w:left w:val="single" w:sz="8" w:space="0" w:color="000000"/>
              <w:right w:val="single" w:sz="8" w:space="0" w:color="000000"/>
            </w:tcBorders>
            <w:shd w:val="clear" w:color="auto" w:fill="D9D9D9"/>
            <w:tcMar>
              <w:top w:w="100" w:type="dxa"/>
              <w:left w:w="100" w:type="dxa"/>
              <w:bottom w:w="100" w:type="dxa"/>
              <w:right w:w="100" w:type="dxa"/>
            </w:tcMar>
          </w:tcPr>
          <w:p w14:paraId="37094B63" w14:textId="77777777" w:rsidR="00104EE6" w:rsidRPr="00104EE6" w:rsidRDefault="00104EE6" w:rsidP="00104EE6">
            <w:pPr>
              <w:spacing w:after="0"/>
              <w:jc w:val="center"/>
              <w:rPr>
                <w:rFonts w:ascii="Proxima Nova" w:hAnsi="Proxima Nova"/>
                <w:shd w:val="clear" w:color="auto" w:fill="D9D9D9"/>
              </w:rPr>
            </w:pPr>
            <w:r w:rsidRPr="00104EE6">
              <w:rPr>
                <w:rFonts w:ascii="Proxima Nova" w:hAnsi="Proxima Nova"/>
                <w:shd w:val="clear" w:color="auto" w:fill="D9D9D9"/>
              </w:rPr>
              <w:t>Email et Téléphone</w:t>
            </w:r>
          </w:p>
        </w:tc>
        <w:tc>
          <w:tcPr>
            <w:tcW w:w="6110" w:type="dxa"/>
            <w:gridSpan w:val="3"/>
            <w:tcBorders>
              <w:right w:val="single" w:sz="8" w:space="0" w:color="000000"/>
            </w:tcBorders>
            <w:shd w:val="clear" w:color="auto" w:fill="auto"/>
            <w:tcMar>
              <w:top w:w="100" w:type="dxa"/>
              <w:left w:w="100" w:type="dxa"/>
              <w:bottom w:w="100" w:type="dxa"/>
              <w:right w:w="100" w:type="dxa"/>
            </w:tcMar>
          </w:tcPr>
          <w:p w14:paraId="7A9DEEF3" w14:textId="77777777" w:rsidR="00104EE6" w:rsidRPr="00104EE6" w:rsidRDefault="00104EE6" w:rsidP="00104EE6">
            <w:pPr>
              <w:spacing w:after="0"/>
              <w:jc w:val="center"/>
              <w:rPr>
                <w:rFonts w:ascii="Proxima Nova" w:hAnsi="Proxima Nova"/>
              </w:rPr>
            </w:pPr>
            <w:r w:rsidRPr="00104EE6">
              <w:rPr>
                <w:rFonts w:ascii="Proxima Nova" w:hAnsi="Proxima Nova"/>
              </w:rPr>
              <w:t xml:space="preserve"> </w:t>
            </w:r>
          </w:p>
        </w:tc>
      </w:tr>
      <w:tr w:rsidR="00104EE6" w:rsidRPr="00104EE6" w14:paraId="26763AAC" w14:textId="77777777" w:rsidTr="00104EE6">
        <w:trPr>
          <w:trHeight w:val="351"/>
        </w:trPr>
        <w:tc>
          <w:tcPr>
            <w:tcW w:w="1412" w:type="dxa"/>
            <w:vMerge w:val="restart"/>
            <w:tcBorders>
              <w:left w:val="single" w:sz="8" w:space="0" w:color="000000"/>
              <w:right w:val="single" w:sz="8" w:space="0" w:color="000000"/>
            </w:tcBorders>
            <w:shd w:val="clear" w:color="auto" w:fill="D9D9D9"/>
            <w:tcMar>
              <w:top w:w="100" w:type="dxa"/>
              <w:left w:w="100" w:type="dxa"/>
              <w:bottom w:w="100" w:type="dxa"/>
              <w:right w:w="100" w:type="dxa"/>
            </w:tcMar>
          </w:tcPr>
          <w:p w14:paraId="4361F666" w14:textId="77777777" w:rsidR="00104EE6" w:rsidRPr="00104EE6" w:rsidRDefault="00104EE6" w:rsidP="00104EE6">
            <w:pPr>
              <w:rPr>
                <w:rFonts w:ascii="Proxima Nova" w:hAnsi="Proxima Nova"/>
              </w:rPr>
            </w:pPr>
            <w:r w:rsidRPr="00104EE6">
              <w:rPr>
                <w:rFonts w:ascii="Proxima Nova" w:hAnsi="Proxima Nova"/>
                <w:color w:val="000000"/>
                <w:shd w:val="clear" w:color="auto" w:fill="D9D9D9"/>
              </w:rPr>
              <w:t>Autres acteurs impliqués</w:t>
            </w:r>
          </w:p>
        </w:tc>
        <w:tc>
          <w:tcPr>
            <w:tcW w:w="1413" w:type="dxa"/>
            <w:tcBorders>
              <w:left w:val="single" w:sz="8" w:space="0" w:color="000000"/>
              <w:right w:val="single" w:sz="8" w:space="0" w:color="000000"/>
            </w:tcBorders>
            <w:shd w:val="clear" w:color="auto" w:fill="D9D9D9"/>
          </w:tcPr>
          <w:p w14:paraId="20367608" w14:textId="77777777" w:rsidR="00104EE6" w:rsidRPr="00104EE6" w:rsidRDefault="00104EE6" w:rsidP="00104EE6">
            <w:pPr>
              <w:rPr>
                <w:rFonts w:ascii="Proxima Nova" w:hAnsi="Proxima Nova"/>
                <w:sz w:val="20"/>
                <w:szCs w:val="20"/>
              </w:rPr>
            </w:pPr>
            <w:r w:rsidRPr="00104EE6">
              <w:rPr>
                <w:rFonts w:ascii="Proxima Nova" w:hAnsi="Proxima Nova"/>
                <w:color w:val="000000"/>
                <w:sz w:val="20"/>
                <w:szCs w:val="20"/>
                <w:shd w:val="clear" w:color="auto" w:fill="D9D9D9"/>
              </w:rPr>
              <w:t>Acteurs étatiques impliqués</w:t>
            </w:r>
          </w:p>
          <w:p w14:paraId="645AD59D" w14:textId="77777777" w:rsidR="00104EE6" w:rsidRPr="00104EE6" w:rsidRDefault="00104EE6" w:rsidP="00104EE6">
            <w:pPr>
              <w:spacing w:after="0"/>
              <w:jc w:val="center"/>
              <w:rPr>
                <w:rFonts w:ascii="Proxima Nova" w:hAnsi="Proxima Nova"/>
                <w:sz w:val="20"/>
                <w:szCs w:val="20"/>
                <w:shd w:val="clear" w:color="auto" w:fill="D9D9D9"/>
              </w:rPr>
            </w:pPr>
          </w:p>
        </w:tc>
        <w:tc>
          <w:tcPr>
            <w:tcW w:w="6110" w:type="dxa"/>
            <w:gridSpan w:val="3"/>
            <w:vMerge w:val="restart"/>
            <w:tcBorders>
              <w:right w:val="single" w:sz="8" w:space="0" w:color="000000"/>
            </w:tcBorders>
            <w:shd w:val="clear" w:color="auto" w:fill="auto"/>
            <w:tcMar>
              <w:top w:w="100" w:type="dxa"/>
              <w:left w:w="100" w:type="dxa"/>
              <w:bottom w:w="100" w:type="dxa"/>
              <w:right w:w="100" w:type="dxa"/>
            </w:tcMar>
          </w:tcPr>
          <w:p w14:paraId="0BC1D788" w14:textId="77777777" w:rsidR="00104EE6" w:rsidRPr="00104EE6" w:rsidRDefault="00104EE6" w:rsidP="00104EE6">
            <w:pPr>
              <w:spacing w:after="0"/>
              <w:jc w:val="center"/>
              <w:rPr>
                <w:rFonts w:ascii="Proxima Nova" w:hAnsi="Proxima Nova"/>
              </w:rPr>
            </w:pPr>
          </w:p>
        </w:tc>
      </w:tr>
      <w:tr w:rsidR="00104EE6" w:rsidRPr="00104EE6" w14:paraId="6B11E3C2" w14:textId="77777777" w:rsidTr="00104EE6">
        <w:trPr>
          <w:trHeight w:val="350"/>
        </w:trPr>
        <w:tc>
          <w:tcPr>
            <w:tcW w:w="1412" w:type="dxa"/>
            <w:vMerge/>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0B5B027" w14:textId="77777777" w:rsidR="00104EE6" w:rsidRPr="00104EE6" w:rsidRDefault="00104EE6" w:rsidP="00104EE6">
            <w:pPr>
              <w:rPr>
                <w:rFonts w:ascii="Proxima Nova" w:hAnsi="Proxima Nova"/>
                <w:color w:val="000000"/>
                <w:shd w:val="clear" w:color="auto" w:fill="D9D9D9"/>
              </w:rPr>
            </w:pPr>
          </w:p>
        </w:tc>
        <w:tc>
          <w:tcPr>
            <w:tcW w:w="1413" w:type="dxa"/>
            <w:tcBorders>
              <w:left w:val="single" w:sz="8" w:space="0" w:color="000000"/>
              <w:bottom w:val="single" w:sz="8" w:space="0" w:color="000000"/>
              <w:right w:val="single" w:sz="8" w:space="0" w:color="000000"/>
            </w:tcBorders>
            <w:shd w:val="clear" w:color="auto" w:fill="D9D9D9"/>
          </w:tcPr>
          <w:p w14:paraId="75338F92" w14:textId="77777777" w:rsidR="00104EE6" w:rsidRPr="00104EE6" w:rsidRDefault="00104EE6" w:rsidP="00104EE6">
            <w:pPr>
              <w:rPr>
                <w:rFonts w:ascii="Proxima Nova" w:hAnsi="Proxima Nova"/>
                <w:sz w:val="20"/>
                <w:szCs w:val="20"/>
              </w:rPr>
            </w:pPr>
            <w:r w:rsidRPr="00104EE6">
              <w:rPr>
                <w:rFonts w:ascii="Proxima Nova" w:hAnsi="Proxima Nova"/>
                <w:color w:val="000000"/>
                <w:sz w:val="20"/>
                <w:szCs w:val="20"/>
                <w:shd w:val="clear" w:color="auto" w:fill="D9D9D9"/>
              </w:rPr>
              <w:t>OSC, secteur privé, multilatéraux, groupes de travail</w:t>
            </w:r>
          </w:p>
          <w:p w14:paraId="5617D836" w14:textId="77777777" w:rsidR="00104EE6" w:rsidRPr="00104EE6" w:rsidRDefault="00104EE6" w:rsidP="00104EE6">
            <w:pPr>
              <w:spacing w:after="0"/>
              <w:jc w:val="center"/>
              <w:rPr>
                <w:rFonts w:ascii="Proxima Nova" w:hAnsi="Proxima Nova"/>
                <w:sz w:val="20"/>
                <w:szCs w:val="20"/>
                <w:shd w:val="clear" w:color="auto" w:fill="D9D9D9"/>
              </w:rPr>
            </w:pPr>
          </w:p>
        </w:tc>
        <w:tc>
          <w:tcPr>
            <w:tcW w:w="6110" w:type="dxa"/>
            <w:gridSpan w:val="3"/>
            <w:vMerge/>
            <w:tcBorders>
              <w:bottom w:val="single" w:sz="8" w:space="0" w:color="000000"/>
              <w:right w:val="single" w:sz="8" w:space="0" w:color="000000"/>
            </w:tcBorders>
            <w:shd w:val="clear" w:color="auto" w:fill="auto"/>
            <w:tcMar>
              <w:top w:w="100" w:type="dxa"/>
              <w:left w:w="100" w:type="dxa"/>
              <w:bottom w:w="100" w:type="dxa"/>
              <w:right w:w="100" w:type="dxa"/>
            </w:tcMar>
          </w:tcPr>
          <w:p w14:paraId="6BCE7957" w14:textId="77777777" w:rsidR="00104EE6" w:rsidRPr="00104EE6" w:rsidRDefault="00104EE6" w:rsidP="00104EE6">
            <w:pPr>
              <w:spacing w:after="0"/>
              <w:jc w:val="center"/>
              <w:rPr>
                <w:rFonts w:ascii="Proxima Nova" w:hAnsi="Proxima Nova"/>
              </w:rPr>
            </w:pPr>
          </w:p>
        </w:tc>
      </w:tr>
    </w:tbl>
    <w:p w14:paraId="0BBC63BE" w14:textId="77777777" w:rsidR="006F5FB0" w:rsidRDefault="006F5FB0">
      <w:pPr>
        <w:spacing w:after="0"/>
      </w:pPr>
    </w:p>
    <w:p w14:paraId="10C642D6" w14:textId="77777777" w:rsidR="006F5FB0" w:rsidRPr="00104EE6" w:rsidRDefault="006F5FB0">
      <w:pPr>
        <w:spacing w:after="0"/>
        <w:rPr>
          <w:rFonts w:ascii="Proxima Nova" w:hAnsi="Proxima Nova"/>
        </w:rPr>
      </w:pPr>
    </w:p>
    <w:p w14:paraId="20FEC48A" w14:textId="77777777" w:rsidR="006F5FB0" w:rsidRPr="00104EE6" w:rsidRDefault="006F5FB0">
      <w:pPr>
        <w:spacing w:after="0"/>
        <w:rPr>
          <w:rFonts w:ascii="Proxima Nova" w:hAnsi="Proxima Nova"/>
        </w:rPr>
      </w:pPr>
    </w:p>
    <w:p w14:paraId="68C6AFD5" w14:textId="77777777" w:rsidR="006F5FB0" w:rsidRPr="00104EE6" w:rsidRDefault="006F5FB0">
      <w:pPr>
        <w:spacing w:after="0"/>
        <w:rPr>
          <w:rFonts w:ascii="Proxima Nova" w:hAnsi="Proxima Nova"/>
        </w:rPr>
      </w:pPr>
    </w:p>
    <w:p w14:paraId="29546615" w14:textId="77777777" w:rsidR="006F5FB0" w:rsidRPr="00104EE6" w:rsidRDefault="006F5FB0">
      <w:pPr>
        <w:spacing w:after="0"/>
        <w:rPr>
          <w:rFonts w:ascii="Proxima Nova" w:hAnsi="Proxima Nova"/>
        </w:rPr>
      </w:pPr>
    </w:p>
    <w:p w14:paraId="25DCF618" w14:textId="77777777" w:rsidR="006F5FB0" w:rsidRPr="00104EE6" w:rsidRDefault="006F5FB0">
      <w:pPr>
        <w:spacing w:after="0"/>
        <w:rPr>
          <w:rFonts w:ascii="Proxima Nova" w:hAnsi="Proxima Nova"/>
        </w:rPr>
      </w:pPr>
    </w:p>
    <w:p w14:paraId="28D9AE9E" w14:textId="77777777" w:rsidR="006F5FB0" w:rsidRPr="00104EE6" w:rsidRDefault="006F5FB0">
      <w:pPr>
        <w:spacing w:after="0"/>
        <w:rPr>
          <w:rFonts w:ascii="Proxima Nova" w:hAnsi="Proxima Nova"/>
        </w:rPr>
      </w:pPr>
    </w:p>
    <w:p w14:paraId="420CAA35" w14:textId="77777777" w:rsidR="006F5FB0" w:rsidRPr="00104EE6" w:rsidRDefault="006F5FB0">
      <w:pPr>
        <w:pBdr>
          <w:top w:val="nil"/>
          <w:left w:val="nil"/>
          <w:bottom w:val="nil"/>
          <w:right w:val="nil"/>
          <w:between w:val="nil"/>
        </w:pBdr>
        <w:rPr>
          <w:rFonts w:ascii="Proxima Nova" w:hAnsi="Proxima Nova"/>
        </w:rPr>
      </w:pPr>
    </w:p>
    <w:p w14:paraId="6BF778D5" w14:textId="58776E88" w:rsidR="006F5FB0" w:rsidRPr="00104EE6" w:rsidRDefault="006F5FB0" w:rsidP="00104EE6">
      <w:pPr>
        <w:pStyle w:val="Heading2"/>
        <w:pBdr>
          <w:top w:val="nil"/>
          <w:left w:val="nil"/>
          <w:bottom w:val="nil"/>
          <w:right w:val="nil"/>
          <w:between w:val="nil"/>
        </w:pBdr>
        <w:rPr>
          <w:rFonts w:ascii="Proxima Nova" w:hAnsi="Proxima Nova"/>
        </w:rPr>
      </w:pPr>
      <w:bookmarkStart w:id="0" w:name="_2bn6wsx" w:colFirst="0" w:colLast="0"/>
      <w:bookmarkStart w:id="1" w:name="_qsh70q" w:colFirst="0" w:colLast="0"/>
      <w:bookmarkEnd w:id="0"/>
      <w:bookmarkEnd w:id="1"/>
    </w:p>
    <w:sectPr w:rsidR="006F5FB0" w:rsidRPr="00104EE6" w:rsidSect="00104EE6">
      <w:footerReference w:type="default" r:id="rId7"/>
      <w:pgSz w:w="12240" w:h="1584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DC9CC" w14:textId="77777777" w:rsidR="00FA542B" w:rsidRDefault="00FA542B">
      <w:pPr>
        <w:spacing w:after="0" w:line="240" w:lineRule="auto"/>
      </w:pPr>
      <w:r>
        <w:separator/>
      </w:r>
    </w:p>
  </w:endnote>
  <w:endnote w:type="continuationSeparator" w:id="0">
    <w:p w14:paraId="7F334509" w14:textId="77777777" w:rsidR="00FA542B" w:rsidRDefault="00FA5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Proxima Nova">
    <w:altName w:val="Proxima Nova"/>
    <w:panose1 w:val="02000506030000020004"/>
    <w:charset w:val="00"/>
    <w:family w:val="auto"/>
    <w:notTrueType/>
    <w:pitch w:val="variable"/>
    <w:sig w:usb0="20000287" w:usb1="00000001" w:usb2="00000000" w:usb3="00000000" w:csb0="0000019F" w:csb1="00000000"/>
  </w:font>
  <w:font w:name="Calibri">
    <w:panose1 w:val="020F0502020204030204"/>
    <w:charset w:val="00"/>
    <w:family w:val="swiss"/>
    <w:pitch w:val="variable"/>
    <w:sig w:usb0="00000003" w:usb1="00000000" w:usb2="00000000" w:usb3="00000000" w:csb0="00000001" w:csb1="00000000"/>
  </w:font>
  <w:font w:name="Cambria">
    <w:panose1 w:val="02040503050406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399F6" w14:textId="70944E69" w:rsidR="006F5FB0" w:rsidRDefault="006F5FB0" w:rsidP="00104EE6">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65C65" w14:textId="77777777" w:rsidR="00FA542B" w:rsidRDefault="00FA542B">
      <w:pPr>
        <w:spacing w:after="0" w:line="240" w:lineRule="auto"/>
      </w:pPr>
      <w:r>
        <w:separator/>
      </w:r>
    </w:p>
  </w:footnote>
  <w:footnote w:type="continuationSeparator" w:id="0">
    <w:p w14:paraId="0B54CE89" w14:textId="77777777" w:rsidR="00FA542B" w:rsidRDefault="00FA54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A397F"/>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CD653E"/>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AE6CC8"/>
    <w:multiLevelType w:val="hybridMultilevel"/>
    <w:tmpl w:val="FF58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C0C68"/>
    <w:multiLevelType w:val="multilevel"/>
    <w:tmpl w:val="635899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E324AFC"/>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185D01"/>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976046"/>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B3F0868"/>
    <w:multiLevelType w:val="multilevel"/>
    <w:tmpl w:val="56A216A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CFB0223"/>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6C5147"/>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3B11AB"/>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60D6D27"/>
    <w:multiLevelType w:val="hybridMultilevel"/>
    <w:tmpl w:val="9EA0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847AA"/>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89B6DB4"/>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A320A91"/>
    <w:multiLevelType w:val="multilevel"/>
    <w:tmpl w:val="4154C7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CB0815"/>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2F06B83"/>
    <w:multiLevelType w:val="multilevel"/>
    <w:tmpl w:val="807EC5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35E5AF8"/>
    <w:multiLevelType w:val="multilevel"/>
    <w:tmpl w:val="5D38A9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39B78F1"/>
    <w:multiLevelType w:val="hybridMultilevel"/>
    <w:tmpl w:val="ED1E3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A61B9"/>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5872C64"/>
    <w:multiLevelType w:val="multilevel"/>
    <w:tmpl w:val="879E52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B0A2567"/>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B1E3802"/>
    <w:multiLevelType w:val="multilevel"/>
    <w:tmpl w:val="D28832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CD20143"/>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0FB23AC"/>
    <w:multiLevelType w:val="multilevel"/>
    <w:tmpl w:val="7CC2BB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1FF24BE"/>
    <w:multiLevelType w:val="multilevel"/>
    <w:tmpl w:val="3612B61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6" w15:restartNumberingAfterBreak="0">
    <w:nsid w:val="42847947"/>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5D95DE7"/>
    <w:multiLevelType w:val="multilevel"/>
    <w:tmpl w:val="7A6282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9300C1F"/>
    <w:multiLevelType w:val="multilevel"/>
    <w:tmpl w:val="45E614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4D67382F"/>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F820256"/>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1D94570"/>
    <w:multiLevelType w:val="multilevel"/>
    <w:tmpl w:val="51940C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2DD3A37"/>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5561744"/>
    <w:multiLevelType w:val="multilevel"/>
    <w:tmpl w:val="86D285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B396EC3"/>
    <w:multiLevelType w:val="multilevel"/>
    <w:tmpl w:val="10BA323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D607FB7"/>
    <w:multiLevelType w:val="hybridMultilevel"/>
    <w:tmpl w:val="223A7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81350C"/>
    <w:multiLevelType w:val="hybridMultilevel"/>
    <w:tmpl w:val="4172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7027B0"/>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14A6521"/>
    <w:multiLevelType w:val="multilevel"/>
    <w:tmpl w:val="FF0C0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1937062"/>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2FA2806"/>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5F4564D"/>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B8F6D04"/>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C8E2EBD"/>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F1D4DAE"/>
    <w:multiLevelType w:val="multilevel"/>
    <w:tmpl w:val="3612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4"/>
  </w:num>
  <w:num w:numId="2">
    <w:abstractNumId w:val="26"/>
  </w:num>
  <w:num w:numId="3">
    <w:abstractNumId w:val="42"/>
  </w:num>
  <w:num w:numId="4">
    <w:abstractNumId w:val="41"/>
  </w:num>
  <w:num w:numId="5">
    <w:abstractNumId w:val="0"/>
  </w:num>
  <w:num w:numId="6">
    <w:abstractNumId w:val="39"/>
  </w:num>
  <w:num w:numId="7">
    <w:abstractNumId w:val="13"/>
  </w:num>
  <w:num w:numId="8">
    <w:abstractNumId w:val="38"/>
  </w:num>
  <w:num w:numId="9">
    <w:abstractNumId w:val="8"/>
  </w:num>
  <w:num w:numId="10">
    <w:abstractNumId w:val="14"/>
  </w:num>
  <w:num w:numId="11">
    <w:abstractNumId w:val="29"/>
  </w:num>
  <w:num w:numId="12">
    <w:abstractNumId w:val="9"/>
  </w:num>
  <w:num w:numId="13">
    <w:abstractNumId w:val="28"/>
  </w:num>
  <w:num w:numId="14">
    <w:abstractNumId w:val="1"/>
  </w:num>
  <w:num w:numId="15">
    <w:abstractNumId w:val="32"/>
  </w:num>
  <w:num w:numId="16">
    <w:abstractNumId w:val="7"/>
  </w:num>
  <w:num w:numId="17">
    <w:abstractNumId w:val="24"/>
  </w:num>
  <w:num w:numId="18">
    <w:abstractNumId w:val="20"/>
  </w:num>
  <w:num w:numId="19">
    <w:abstractNumId w:val="40"/>
  </w:num>
  <w:num w:numId="20">
    <w:abstractNumId w:val="15"/>
  </w:num>
  <w:num w:numId="21">
    <w:abstractNumId w:val="23"/>
  </w:num>
  <w:num w:numId="22">
    <w:abstractNumId w:val="6"/>
  </w:num>
  <w:num w:numId="23">
    <w:abstractNumId w:val="21"/>
  </w:num>
  <w:num w:numId="24">
    <w:abstractNumId w:val="5"/>
  </w:num>
  <w:num w:numId="25">
    <w:abstractNumId w:val="12"/>
  </w:num>
  <w:num w:numId="26">
    <w:abstractNumId w:val="4"/>
  </w:num>
  <w:num w:numId="27">
    <w:abstractNumId w:val="37"/>
  </w:num>
  <w:num w:numId="28">
    <w:abstractNumId w:val="25"/>
  </w:num>
  <w:num w:numId="29">
    <w:abstractNumId w:val="17"/>
  </w:num>
  <w:num w:numId="30">
    <w:abstractNumId w:val="44"/>
  </w:num>
  <w:num w:numId="31">
    <w:abstractNumId w:val="27"/>
  </w:num>
  <w:num w:numId="32">
    <w:abstractNumId w:val="30"/>
  </w:num>
  <w:num w:numId="33">
    <w:abstractNumId w:val="31"/>
  </w:num>
  <w:num w:numId="34">
    <w:abstractNumId w:val="3"/>
  </w:num>
  <w:num w:numId="35">
    <w:abstractNumId w:val="10"/>
  </w:num>
  <w:num w:numId="36">
    <w:abstractNumId w:val="43"/>
  </w:num>
  <w:num w:numId="37">
    <w:abstractNumId w:val="22"/>
  </w:num>
  <w:num w:numId="38">
    <w:abstractNumId w:val="19"/>
  </w:num>
  <w:num w:numId="39">
    <w:abstractNumId w:val="16"/>
  </w:num>
  <w:num w:numId="40">
    <w:abstractNumId w:val="33"/>
  </w:num>
  <w:num w:numId="41">
    <w:abstractNumId w:val="35"/>
  </w:num>
  <w:num w:numId="42">
    <w:abstractNumId w:val="18"/>
  </w:num>
  <w:num w:numId="43">
    <w:abstractNumId w:val="36"/>
  </w:num>
  <w:num w:numId="44">
    <w:abstractNumId w:val="11"/>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FB0"/>
    <w:rsid w:val="00104EE6"/>
    <w:rsid w:val="006F5FB0"/>
    <w:rsid w:val="00A57048"/>
    <w:rsid w:val="00D6509E"/>
    <w:rsid w:val="00ED35BA"/>
    <w:rsid w:val="00FA542B"/>
    <w:rsid w:val="00FB7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81864B"/>
  <w15:docId w15:val="{91183D52-0F87-CC43-8477-7CF6F276D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line="240" w:lineRule="auto"/>
      <w:outlineLvl w:val="4"/>
    </w:pPr>
    <w:rPr>
      <w:b/>
      <w:color w:val="434343"/>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104EE6"/>
    <w:pPr>
      <w:ind w:left="720"/>
      <w:contextualSpacing/>
    </w:pPr>
  </w:style>
  <w:style w:type="paragraph" w:styleId="Header">
    <w:name w:val="header"/>
    <w:basedOn w:val="Normal"/>
    <w:link w:val="HeaderChar"/>
    <w:uiPriority w:val="99"/>
    <w:unhideWhenUsed/>
    <w:rsid w:val="00104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EE6"/>
  </w:style>
  <w:style w:type="paragraph" w:styleId="Footer">
    <w:name w:val="footer"/>
    <w:basedOn w:val="Normal"/>
    <w:link w:val="FooterChar"/>
    <w:uiPriority w:val="99"/>
    <w:unhideWhenUsed/>
    <w:rsid w:val="00104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045226">
      <w:bodyDiv w:val="1"/>
      <w:marLeft w:val="0"/>
      <w:marRight w:val="0"/>
      <w:marTop w:val="0"/>
      <w:marBottom w:val="0"/>
      <w:divBdr>
        <w:top w:val="none" w:sz="0" w:space="0" w:color="auto"/>
        <w:left w:val="none" w:sz="0" w:space="0" w:color="auto"/>
        <w:bottom w:val="none" w:sz="0" w:space="0" w:color="auto"/>
        <w:right w:val="none" w:sz="0" w:space="0" w:color="auto"/>
      </w:divBdr>
    </w:div>
    <w:div w:id="643706245">
      <w:bodyDiv w:val="1"/>
      <w:marLeft w:val="0"/>
      <w:marRight w:val="0"/>
      <w:marTop w:val="0"/>
      <w:marBottom w:val="0"/>
      <w:divBdr>
        <w:top w:val="none" w:sz="0" w:space="0" w:color="auto"/>
        <w:left w:val="none" w:sz="0" w:space="0" w:color="auto"/>
        <w:bottom w:val="none" w:sz="0" w:space="0" w:color="auto"/>
        <w:right w:val="none" w:sz="0" w:space="0" w:color="auto"/>
      </w:divBdr>
    </w:div>
    <w:div w:id="716125861">
      <w:bodyDiv w:val="1"/>
      <w:marLeft w:val="0"/>
      <w:marRight w:val="0"/>
      <w:marTop w:val="0"/>
      <w:marBottom w:val="0"/>
      <w:divBdr>
        <w:top w:val="none" w:sz="0" w:space="0" w:color="auto"/>
        <w:left w:val="none" w:sz="0" w:space="0" w:color="auto"/>
        <w:bottom w:val="none" w:sz="0" w:space="0" w:color="auto"/>
        <w:right w:val="none" w:sz="0" w:space="0" w:color="auto"/>
      </w:divBdr>
    </w:div>
    <w:div w:id="929199009">
      <w:bodyDiv w:val="1"/>
      <w:marLeft w:val="0"/>
      <w:marRight w:val="0"/>
      <w:marTop w:val="0"/>
      <w:marBottom w:val="0"/>
      <w:divBdr>
        <w:top w:val="none" w:sz="0" w:space="0" w:color="auto"/>
        <w:left w:val="none" w:sz="0" w:space="0" w:color="auto"/>
        <w:bottom w:val="none" w:sz="0" w:space="0" w:color="auto"/>
        <w:right w:val="none" w:sz="0" w:space="0" w:color="auto"/>
      </w:divBdr>
      <w:divsChild>
        <w:div w:id="398866067">
          <w:marLeft w:val="-100"/>
          <w:marRight w:val="0"/>
          <w:marTop w:val="0"/>
          <w:marBottom w:val="0"/>
          <w:divBdr>
            <w:top w:val="none" w:sz="0" w:space="0" w:color="auto"/>
            <w:left w:val="none" w:sz="0" w:space="0" w:color="auto"/>
            <w:bottom w:val="none" w:sz="0" w:space="0" w:color="auto"/>
            <w:right w:val="none" w:sz="0" w:space="0" w:color="auto"/>
          </w:divBdr>
        </w:div>
      </w:divsChild>
    </w:div>
    <w:div w:id="1151869612">
      <w:bodyDiv w:val="1"/>
      <w:marLeft w:val="0"/>
      <w:marRight w:val="0"/>
      <w:marTop w:val="0"/>
      <w:marBottom w:val="0"/>
      <w:divBdr>
        <w:top w:val="none" w:sz="0" w:space="0" w:color="auto"/>
        <w:left w:val="none" w:sz="0" w:space="0" w:color="auto"/>
        <w:bottom w:val="none" w:sz="0" w:space="0" w:color="auto"/>
        <w:right w:val="none" w:sz="0" w:space="0" w:color="auto"/>
      </w:divBdr>
    </w:div>
    <w:div w:id="1379937321">
      <w:bodyDiv w:val="1"/>
      <w:marLeft w:val="0"/>
      <w:marRight w:val="0"/>
      <w:marTop w:val="0"/>
      <w:marBottom w:val="0"/>
      <w:divBdr>
        <w:top w:val="none" w:sz="0" w:space="0" w:color="auto"/>
        <w:left w:val="none" w:sz="0" w:space="0" w:color="auto"/>
        <w:bottom w:val="none" w:sz="0" w:space="0" w:color="auto"/>
        <w:right w:val="none" w:sz="0" w:space="0" w:color="auto"/>
      </w:divBdr>
    </w:div>
    <w:div w:id="2014990405">
      <w:bodyDiv w:val="1"/>
      <w:marLeft w:val="0"/>
      <w:marRight w:val="0"/>
      <w:marTop w:val="0"/>
      <w:marBottom w:val="0"/>
      <w:divBdr>
        <w:top w:val="none" w:sz="0" w:space="0" w:color="auto"/>
        <w:left w:val="none" w:sz="0" w:space="0" w:color="auto"/>
        <w:bottom w:val="none" w:sz="0" w:space="0" w:color="auto"/>
        <w:right w:val="none" w:sz="0" w:space="0" w:color="auto"/>
      </w:divBdr>
    </w:div>
    <w:div w:id="2059469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Marissa O'Neill</cp:lastModifiedBy>
  <cp:revision>3</cp:revision>
  <cp:lastPrinted>2021-02-19T20:58:00Z</cp:lastPrinted>
  <dcterms:created xsi:type="dcterms:W3CDTF">2021-02-24T16:56:00Z</dcterms:created>
  <dcterms:modified xsi:type="dcterms:W3CDTF">2021-02-24T17:00:00Z</dcterms:modified>
</cp:coreProperties>
</file>