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line="274" w:lineRule="auto"/>
        <w:jc w:val="center"/>
        <w:rPr>
          <w:rFonts w:ascii="Rubik" w:cs="Rubik" w:eastAsia="Rubik" w:hAnsi="Rubik"/>
          <w:b w:val="1"/>
          <w:sz w:val="31"/>
          <w:szCs w:val="31"/>
        </w:rPr>
      </w:pPr>
      <w:r w:rsidDel="00000000" w:rsidR="00000000" w:rsidRPr="00000000">
        <w:rPr>
          <w:rFonts w:ascii="Rubik" w:cs="Rubik" w:eastAsia="Rubik" w:hAnsi="Rubik"/>
          <w:b w:val="1"/>
          <w:sz w:val="31"/>
          <w:szCs w:val="31"/>
          <w:rtl w:val="0"/>
        </w:rPr>
        <w:t xml:space="preserve">OGP Commitment Template </w:t>
      </w:r>
    </w:p>
    <w:tbl>
      <w:tblPr>
        <w:tblStyle w:val="Table1"/>
        <w:tblW w:w="9475.0" w:type="dxa"/>
        <w:jc w:val="left"/>
        <w:tblInd w:w="0.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1701.8557692307693"/>
        <w:gridCol w:w="2591.048076923077"/>
        <w:gridCol w:w="2591.048076923077"/>
        <w:gridCol w:w="2591.048076923077"/>
        <w:tblGridChange w:id="0">
          <w:tblGrid>
            <w:gridCol w:w="1701.8557692307693"/>
            <w:gridCol w:w="2591.048076923077"/>
            <w:gridCol w:w="2591.048076923077"/>
            <w:gridCol w:w="2591.04807692307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Country</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spacing w:line="240" w:lineRule="auto"/>
              <w:rPr>
                <w:rFonts w:ascii="Proxima Nova" w:cs="Proxima Nova" w:eastAsia="Proxima Nova" w:hAnsi="Proxima Nov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Number and Name of the Commitment</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spacing w:line="240" w:lineRule="auto"/>
              <w:rPr>
                <w:rFonts w:ascii="Proxima Nova" w:cs="Proxima Nova" w:eastAsia="Proxima Nova" w:hAnsi="Proxima Nov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Brief Description of the Commitment</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line="240" w:lineRule="auto"/>
              <w:rPr>
                <w:rFonts w:ascii="Proxima Nova" w:cs="Proxima Nova" w:eastAsia="Proxima Nova" w:hAnsi="Proxima Nova"/>
                <w:i w:val="1"/>
                <w:color w:val="434343"/>
                <w:sz w:val="18"/>
                <w:szCs w:val="18"/>
              </w:rPr>
            </w:pPr>
            <w:r w:rsidDel="00000000" w:rsidR="00000000" w:rsidRPr="00000000">
              <w:rPr>
                <w:rFonts w:ascii="Proxima Nova" w:cs="Proxima Nova" w:eastAsia="Proxima Nova" w:hAnsi="Proxima Nova"/>
                <w:i w:val="1"/>
                <w:color w:val="434343"/>
                <w:sz w:val="18"/>
                <w:szCs w:val="18"/>
                <w:rtl w:val="0"/>
              </w:rPr>
              <w:t xml:space="preserve">(Describe what the commitment wants to do and would like to achieve in less than 200 characters.)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Commitment Lead</w:t>
            </w:r>
          </w:p>
          <w:p w:rsidR="00000000" w:rsidDel="00000000" w:rsidP="00000000" w:rsidRDefault="00000000" w:rsidRPr="00000000" w14:paraId="00000011">
            <w:pPr>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2">
            <w:pPr>
              <w:spacing w:line="240" w:lineRule="auto"/>
              <w:rPr>
                <w:rFonts w:ascii="Proxima Nova" w:cs="Proxima Nova" w:eastAsia="Proxima Nova" w:hAnsi="Proxima Nova"/>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spacing w:line="240" w:lineRule="auto"/>
              <w:rPr>
                <w:rFonts w:ascii="Proxima Nova" w:cs="Proxima Nova" w:eastAsia="Proxima Nova" w:hAnsi="Proxima Nova"/>
              </w:rPr>
            </w:pPr>
            <w:r w:rsidDel="00000000" w:rsidR="00000000" w:rsidRPr="00000000">
              <w:rPr>
                <w:rtl w:val="0"/>
              </w:rPr>
            </w:r>
          </w:p>
        </w:tc>
      </w:tr>
      <w:tr>
        <w:trPr>
          <w:cantSplit w:val="0"/>
          <w:trHeight w:val="27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Supporting Stakeholders</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8">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Government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Civil Society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Other Actors (Parliament, Private Sector, etc)</w:t>
            </w:r>
          </w:p>
        </w:tc>
      </w:tr>
      <w:tr>
        <w:trPr>
          <w:cantSplit w:val="0"/>
          <w:trHeight w:val="21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widowControl w:val="0"/>
              <w:rPr>
                <w:rFonts w:ascii="Proxima Nova" w:cs="Proxima Nova" w:eastAsia="Proxima Nova" w:hAnsi="Proxima Nova"/>
                <w:b w:val="1"/>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C">
            <w:pPr>
              <w:spacing w:line="24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D">
            <w:pPr>
              <w:spacing w:line="24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E">
            <w:pPr>
              <w:spacing w:line="240" w:lineRule="auto"/>
              <w:rPr>
                <w:rFonts w:ascii="Proxima Nova" w:cs="Proxima Nova" w:eastAsia="Proxima Nova" w:hAnsi="Proxima Nova"/>
                <w:i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F">
            <w:pPr>
              <w:spacing w:line="240" w:lineRule="auto"/>
              <w:rPr>
                <w:rFonts w:ascii="Proxima Nova" w:cs="Proxima Nova" w:eastAsia="Proxima Nova" w:hAnsi="Proxima Nova"/>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0">
            <w:pPr>
              <w:spacing w:line="240" w:lineRule="auto"/>
              <w:rPr>
                <w:rFonts w:ascii="Proxima Nova" w:cs="Proxima Nova" w:eastAsia="Proxima Nova" w:hAnsi="Proxima Nova"/>
                <w:color w:val="434343"/>
              </w:rPr>
            </w:pPr>
            <w:r w:rsidDel="00000000" w:rsidR="00000000" w:rsidRPr="00000000">
              <w:rPr>
                <w:rFonts w:ascii="Proxima Nova" w:cs="Proxima Nova" w:eastAsia="Proxima Nova" w:hAnsi="Proxima Nova"/>
                <w:i w:val="1"/>
                <w:color w:val="434343"/>
                <w:sz w:val="16"/>
                <w:szCs w:val="16"/>
                <w:rtl w:val="0"/>
              </w:rPr>
              <w:t xml:space="preserve">Whenever relevant, please indicate the role and involvement of parliament or legislative department, and other actors such as the private sector for the success of the commitment. If they have not been previously engaged, mention how they will be engaged during and/or after the adoption of the plan.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Period Covered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3">
            <w:pPr>
              <w:spacing w:line="240" w:lineRule="auto"/>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26">
      <w:pPr>
        <w:spacing w:after="180" w:line="274" w:lineRule="auto"/>
        <w:jc w:val="both"/>
        <w:rPr>
          <w:rFonts w:ascii="Proxima Nova" w:cs="Proxima Nova" w:eastAsia="Proxima Nova" w:hAnsi="Proxima Nova"/>
          <w:sz w:val="21"/>
          <w:szCs w:val="21"/>
        </w:rPr>
      </w:pPr>
      <w:r w:rsidDel="00000000" w:rsidR="00000000" w:rsidRPr="00000000">
        <w:rPr>
          <w:rtl w:val="0"/>
        </w:rPr>
      </w:r>
    </w:p>
    <w:tbl>
      <w:tblPr>
        <w:tblStyle w:val="Table2"/>
        <w:tblW w:w="9445.0" w:type="dxa"/>
        <w:jc w:val="left"/>
        <w:tblInd w:w="0.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9445"/>
        <w:tblGridChange w:id="0">
          <w:tblGrid>
            <w:gridCol w:w="9445"/>
          </w:tblGrid>
        </w:tblGridChange>
      </w:tblGrid>
      <w:tr>
        <w:trPr>
          <w:cantSplit w:val="0"/>
          <w:trHeight w:val="348.6" w:hRule="atLeast"/>
          <w:tblHeader w:val="0"/>
        </w:trPr>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27">
            <w:pPr>
              <w:spacing w:line="240" w:lineRule="auto"/>
              <w:jc w:val="both"/>
              <w:rPr>
                <w:rFonts w:ascii="Proxima Nova" w:cs="Proxima Nova" w:eastAsia="Proxima Nova" w:hAnsi="Proxima Nova"/>
                <w:b w:val="1"/>
                <w:color w:val="ffffff"/>
                <w:sz w:val="20"/>
                <w:szCs w:val="20"/>
              </w:rPr>
            </w:pPr>
            <w:bookmarkStart w:colFirst="0" w:colLast="0" w:name="_1y810tw" w:id="0"/>
            <w:bookmarkEnd w:id="0"/>
            <w:r w:rsidDel="00000000" w:rsidR="00000000" w:rsidRPr="00000000">
              <w:rPr>
                <w:rFonts w:ascii="Proxima Nova" w:cs="Proxima Nova" w:eastAsia="Proxima Nova" w:hAnsi="Proxima Nova"/>
                <w:b w:val="1"/>
                <w:color w:val="ffffff"/>
                <w:sz w:val="20"/>
                <w:szCs w:val="20"/>
                <w:rtl w:val="0"/>
              </w:rPr>
              <w:t xml:space="preserve">Problem Definition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numPr>
                <w:ilvl w:val="0"/>
                <w:numId w:val="2"/>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What problem does the commitment aim to address?</w:t>
            </w:r>
          </w:p>
          <w:p w:rsidR="00000000" w:rsidDel="00000000" w:rsidP="00000000" w:rsidRDefault="00000000" w:rsidRPr="00000000" w14:paraId="00000029">
            <w:pPr>
              <w:spacing w:line="240" w:lineRule="auto"/>
              <w:ind w:left="720" w:firstLine="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Who are affected? Where is it taking place? How are they affected? When are they most affected? When did the problem start? How long has the problem impacted those affected?</w:t>
            </w:r>
            <w:r w:rsidDel="00000000" w:rsidR="00000000" w:rsidRPr="00000000">
              <w:rPr>
                <w:rtl w:val="0"/>
              </w:rPr>
            </w:r>
          </w:p>
          <w:p w:rsidR="00000000" w:rsidDel="00000000" w:rsidP="00000000" w:rsidRDefault="00000000" w:rsidRPr="00000000" w14:paraId="0000002A">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B">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C">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D">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E">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F">
            <w:pPr>
              <w:spacing w:line="240" w:lineRule="auto"/>
              <w:jc w:val="both"/>
              <w:rPr>
                <w:rFonts w:ascii="Proxima Nova" w:cs="Proxima Nova" w:eastAsia="Proxima Nova" w:hAnsi="Proxima Nov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numPr>
                <w:ilvl w:val="0"/>
                <w:numId w:val="2"/>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What are the causes of the problem?</w:t>
            </w:r>
          </w:p>
          <w:p w:rsidR="00000000" w:rsidDel="00000000" w:rsidP="00000000" w:rsidRDefault="00000000" w:rsidRPr="00000000" w14:paraId="00000031">
            <w:pPr>
              <w:spacing w:line="240" w:lineRule="auto"/>
              <w:ind w:left="720" w:firstLine="0"/>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Elaborate on your understanding of the causes of the problem. As much as possible, identify the root causes. Utilize problem analytical tools (e.g., problem tree, five whys, fishbone diagram, or other related methods) when necessary and provide evidence whenever possible.</w:t>
            </w:r>
          </w:p>
          <w:p w:rsidR="00000000" w:rsidDel="00000000" w:rsidP="00000000" w:rsidRDefault="00000000" w:rsidRPr="00000000" w14:paraId="00000032">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3">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4">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5">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6">
            <w:pPr>
              <w:spacing w:line="240" w:lineRule="auto"/>
              <w:jc w:val="both"/>
              <w:rPr>
                <w:rFonts w:ascii="Proxima Nova" w:cs="Proxima Nova" w:eastAsia="Proxima Nova" w:hAnsi="Proxima Nova"/>
                <w:sz w:val="20"/>
                <w:szCs w:val="20"/>
              </w:rPr>
            </w:pPr>
            <w:r w:rsidDel="00000000" w:rsidR="00000000" w:rsidRPr="00000000">
              <w:rPr>
                <w:rtl w:val="0"/>
              </w:rPr>
            </w:r>
          </w:p>
        </w:tc>
      </w:tr>
    </w:tbl>
    <w:p w:rsidR="00000000" w:rsidDel="00000000" w:rsidP="00000000" w:rsidRDefault="00000000" w:rsidRPr="00000000" w14:paraId="00000037">
      <w:pPr>
        <w:spacing w:after="180" w:line="274" w:lineRule="auto"/>
        <w:jc w:val="both"/>
        <w:rPr>
          <w:rFonts w:ascii="Proxima Nova" w:cs="Proxima Nova" w:eastAsia="Proxima Nova" w:hAnsi="Proxima Nova"/>
          <w:sz w:val="21"/>
          <w:szCs w:val="21"/>
        </w:rPr>
      </w:pPr>
      <w:r w:rsidDel="00000000" w:rsidR="00000000" w:rsidRPr="00000000">
        <w:rPr>
          <w:rtl w:val="0"/>
        </w:rPr>
      </w:r>
    </w:p>
    <w:tbl>
      <w:tblPr>
        <w:tblStyle w:val="Table3"/>
        <w:tblW w:w="9445.0" w:type="dxa"/>
        <w:jc w:val="left"/>
        <w:tblInd w:w="0.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9445"/>
        <w:tblGridChange w:id="0">
          <w:tblGrid>
            <w:gridCol w:w="94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38">
            <w:pPr>
              <w:spacing w:line="240" w:lineRule="auto"/>
              <w:jc w:val="both"/>
              <w:rPr>
                <w:rFonts w:ascii="Proxima Nova" w:cs="Proxima Nova" w:eastAsia="Proxima Nova" w:hAnsi="Proxima Nova"/>
                <w:b w:val="1"/>
                <w:color w:val="ffffff"/>
                <w:sz w:val="20"/>
                <w:szCs w:val="20"/>
              </w:rPr>
            </w:pPr>
            <w:r w:rsidDel="00000000" w:rsidR="00000000" w:rsidRPr="00000000">
              <w:rPr>
                <w:rFonts w:ascii="Proxima Nova" w:cs="Proxima Nova" w:eastAsia="Proxima Nova" w:hAnsi="Proxima Nova"/>
                <w:b w:val="1"/>
                <w:color w:val="ffffff"/>
                <w:sz w:val="20"/>
                <w:szCs w:val="20"/>
                <w:rtl w:val="0"/>
              </w:rPr>
              <w:t xml:space="preserve">Commitment  Description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numPr>
                <w:ilvl w:val="0"/>
                <w:numId w:val="3"/>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What has been done so far to solve the problem?</w:t>
            </w:r>
          </w:p>
          <w:p w:rsidR="00000000" w:rsidDel="00000000" w:rsidP="00000000" w:rsidRDefault="00000000" w:rsidRPr="00000000" w14:paraId="0000003A">
            <w:pPr>
              <w:spacing w:line="240" w:lineRule="auto"/>
              <w:ind w:left="720" w:firstLine="0"/>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What solutions were made available for this problem in previous years? How successful have they been?</w:t>
            </w:r>
          </w:p>
          <w:p w:rsidR="00000000" w:rsidDel="00000000" w:rsidP="00000000" w:rsidRDefault="00000000" w:rsidRPr="00000000" w14:paraId="0000003B">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C">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D">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E">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numPr>
                <w:ilvl w:val="0"/>
                <w:numId w:val="3"/>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What solution are you proposing?</w:t>
            </w:r>
          </w:p>
          <w:p w:rsidR="00000000" w:rsidDel="00000000" w:rsidP="00000000" w:rsidRDefault="00000000" w:rsidRPr="00000000" w14:paraId="00000040">
            <w:pPr>
              <w:spacing w:line="240" w:lineRule="auto"/>
              <w:ind w:left="720" w:firstLine="0"/>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What will you do to solve the problem? How does this differ from previous efforts? In what way will the solution solve the problem? How will the solution solve the problem? Will it solve the problem in its entirety or partially? What portion of the problem will it solve, if not the whole problem?</w:t>
            </w:r>
          </w:p>
          <w:p w:rsidR="00000000" w:rsidDel="00000000" w:rsidP="00000000" w:rsidRDefault="00000000" w:rsidRPr="00000000" w14:paraId="00000041">
            <w:pPr>
              <w:spacing w:line="240" w:lineRule="auto"/>
              <w:ind w:left="720" w:firstLine="0"/>
              <w:rPr>
                <w:rFonts w:ascii="Proxima Nova" w:cs="Proxima Nova" w:eastAsia="Proxima Nova" w:hAnsi="Proxima Nova"/>
                <w:i w:val="1"/>
                <w:color w:val="434343"/>
                <w:sz w:val="20"/>
                <w:szCs w:val="20"/>
              </w:rPr>
            </w:pPr>
            <w:r w:rsidDel="00000000" w:rsidR="00000000" w:rsidRPr="00000000">
              <w:rPr>
                <w:rtl w:val="0"/>
              </w:rPr>
            </w:r>
          </w:p>
          <w:p w:rsidR="00000000" w:rsidDel="00000000" w:rsidP="00000000" w:rsidRDefault="00000000" w:rsidRPr="00000000" w14:paraId="00000042">
            <w:pPr>
              <w:spacing w:line="240" w:lineRule="auto"/>
              <w:ind w:left="720" w:firstLine="0"/>
              <w:rPr>
                <w:rFonts w:ascii="Proxima Nova" w:cs="Proxima Nova" w:eastAsia="Proxima Nova" w:hAnsi="Proxima Nova"/>
                <w:i w:val="1"/>
                <w:color w:val="434343"/>
                <w:sz w:val="20"/>
                <w:szCs w:val="20"/>
              </w:rPr>
            </w:pPr>
            <w:r w:rsidDel="00000000" w:rsidR="00000000" w:rsidRPr="00000000">
              <w:rPr>
                <w:rtl w:val="0"/>
              </w:rPr>
            </w:r>
          </w:p>
          <w:p w:rsidR="00000000" w:rsidDel="00000000" w:rsidP="00000000" w:rsidRDefault="00000000" w:rsidRPr="00000000" w14:paraId="00000043">
            <w:pPr>
              <w:spacing w:line="240" w:lineRule="auto"/>
              <w:ind w:left="720" w:firstLine="0"/>
              <w:rPr>
                <w:rFonts w:ascii="Proxima Nova" w:cs="Proxima Nova" w:eastAsia="Proxima Nova" w:hAnsi="Proxima Nova"/>
                <w:i w:val="1"/>
                <w:color w:val="434343"/>
                <w:sz w:val="20"/>
                <w:szCs w:val="20"/>
              </w:rPr>
            </w:pPr>
            <w:r w:rsidDel="00000000" w:rsidR="00000000" w:rsidRPr="00000000">
              <w:rPr>
                <w:rtl w:val="0"/>
              </w:rPr>
            </w:r>
          </w:p>
          <w:p w:rsidR="00000000" w:rsidDel="00000000" w:rsidP="00000000" w:rsidRDefault="00000000" w:rsidRPr="00000000" w14:paraId="00000044">
            <w:pPr>
              <w:spacing w:line="240" w:lineRule="auto"/>
              <w:jc w:val="both"/>
              <w:rPr>
                <w:rFonts w:ascii="Proxima Nova" w:cs="Proxima Nova" w:eastAsia="Proxima Nova" w:hAnsi="Proxima Nov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numPr>
                <w:ilvl w:val="0"/>
                <w:numId w:val="3"/>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What results do we want to achieve by implementing this commitment?</w:t>
            </w:r>
          </w:p>
          <w:p w:rsidR="00000000" w:rsidDel="00000000" w:rsidP="00000000" w:rsidRDefault="00000000" w:rsidRPr="00000000" w14:paraId="00000046">
            <w:pPr>
              <w:spacing w:line="240" w:lineRule="auto"/>
              <w:ind w:left="720" w:firstLine="0"/>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What outputs would we like to produce? What changes in knowledge, skills, and capacities do we want to achieve? What changes in behavior, systems, and practices do we want to create?</w:t>
            </w:r>
          </w:p>
          <w:p w:rsidR="00000000" w:rsidDel="00000000" w:rsidP="00000000" w:rsidRDefault="00000000" w:rsidRPr="00000000" w14:paraId="00000047">
            <w:pPr>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8">
            <w:pPr>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9">
            <w:pPr>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A">
            <w:pPr>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B">
            <w:pPr>
              <w:spacing w:line="240" w:lineRule="auto"/>
              <w:ind w:left="720" w:firstLine="0"/>
              <w:rPr>
                <w:rFonts w:ascii="Proxima Nova" w:cs="Proxima Nova" w:eastAsia="Proxima Nova" w:hAnsi="Proxima Nova"/>
                <w:sz w:val="20"/>
                <w:szCs w:val="20"/>
              </w:rPr>
            </w:pPr>
            <w:r w:rsidDel="00000000" w:rsidR="00000000" w:rsidRPr="00000000">
              <w:rPr>
                <w:rtl w:val="0"/>
              </w:rPr>
            </w:r>
          </w:p>
        </w:tc>
      </w:tr>
    </w:tbl>
    <w:p w:rsidR="00000000" w:rsidDel="00000000" w:rsidP="00000000" w:rsidRDefault="00000000" w:rsidRPr="00000000" w14:paraId="0000004C">
      <w:pPr>
        <w:spacing w:after="180" w:line="274" w:lineRule="auto"/>
        <w:jc w:val="both"/>
        <w:rPr>
          <w:rFonts w:ascii="Proxima Nova" w:cs="Proxima Nova" w:eastAsia="Proxima Nova" w:hAnsi="Proxima Nova"/>
          <w:sz w:val="21"/>
          <w:szCs w:val="21"/>
        </w:rPr>
      </w:pPr>
      <w:r w:rsidDel="00000000" w:rsidR="00000000" w:rsidRPr="00000000">
        <w:rPr>
          <w:rtl w:val="0"/>
        </w:rPr>
      </w:r>
    </w:p>
    <w:tbl>
      <w:tblPr>
        <w:tblStyle w:val="Table4"/>
        <w:tblW w:w="9450.0" w:type="dxa"/>
        <w:jc w:val="left"/>
        <w:tblInd w:w="0.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3810"/>
        <w:gridCol w:w="600"/>
        <w:gridCol w:w="540"/>
        <w:gridCol w:w="4500"/>
        <w:tblGridChange w:id="0">
          <w:tblGrid>
            <w:gridCol w:w="3810"/>
            <w:gridCol w:w="600"/>
            <w:gridCol w:w="540"/>
            <w:gridCol w:w="4500"/>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roxima Nova" w:cs="Proxima Nova" w:eastAsia="Proxima Nova" w:hAnsi="Proxima Nova"/>
                <w:b w:val="1"/>
                <w:color w:val="ffffff"/>
                <w:sz w:val="20"/>
                <w:szCs w:val="20"/>
              </w:rPr>
            </w:pPr>
            <w:r w:rsidDel="00000000" w:rsidR="00000000" w:rsidRPr="00000000">
              <w:rPr>
                <w:rFonts w:ascii="Proxima Nova" w:cs="Proxima Nova" w:eastAsia="Proxima Nova" w:hAnsi="Proxima Nova"/>
                <w:b w:val="1"/>
                <w:color w:val="ffffff"/>
                <w:sz w:val="20"/>
                <w:szCs w:val="20"/>
                <w:rtl w:val="0"/>
              </w:rPr>
              <w:t xml:space="preserve">Commitment  Analysis</w:t>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Questions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Answer (if not applicable, just answer with N/A)</w:t>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How will the commitment promote transparency?</w:t>
            </w:r>
          </w:p>
          <w:p w:rsidR="00000000" w:rsidDel="00000000" w:rsidP="00000000" w:rsidRDefault="00000000" w:rsidRPr="00000000" w14:paraId="00000056">
            <w:pPr>
              <w:spacing w:line="240" w:lineRule="auto"/>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How will it help improve citizens’ access to information and data? How will it make the  government more transparent to citizens?</w:t>
            </w:r>
          </w:p>
          <w:p w:rsidR="00000000" w:rsidDel="00000000" w:rsidP="00000000" w:rsidRDefault="00000000" w:rsidRPr="00000000" w14:paraId="00000057">
            <w:pPr>
              <w:spacing w:line="240" w:lineRule="auto"/>
              <w:rPr>
                <w:rFonts w:ascii="Proxima Nova" w:cs="Proxima Nova" w:eastAsia="Proxima Nova" w:hAnsi="Proxima Nova"/>
                <w:i w:val="1"/>
                <w:color w:val="434343"/>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240" w:lineRule="auto"/>
              <w:jc w:val="both"/>
              <w:rPr>
                <w:rFonts w:ascii="Proxima Nova" w:cs="Proxima Nova" w:eastAsia="Proxima Nova" w:hAnsi="Proxima Nova"/>
                <w:b w:val="1"/>
                <w:sz w:val="20"/>
                <w:szCs w:val="20"/>
              </w:rPr>
            </w:pPr>
            <w:r w:rsidDel="00000000" w:rsidR="00000000" w:rsidRPr="00000000">
              <w:rPr>
                <w:rtl w:val="0"/>
              </w:rPr>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How will the commitment help foster accountability?</w:t>
            </w:r>
          </w:p>
          <w:p w:rsidR="00000000" w:rsidDel="00000000" w:rsidP="00000000" w:rsidRDefault="00000000" w:rsidRPr="00000000" w14:paraId="0000005C">
            <w:pPr>
              <w:spacing w:line="240" w:lineRule="auto"/>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How will it help public agencies become more accountable to the public? How will it facilitate citizens’ ability to learn how the implementation is progressing? How will it support transparent monitoring and evaluation systems?</w:t>
            </w:r>
          </w:p>
          <w:p w:rsidR="00000000" w:rsidDel="00000000" w:rsidP="00000000" w:rsidRDefault="00000000" w:rsidRPr="00000000" w14:paraId="0000005D">
            <w:pPr>
              <w:spacing w:line="240" w:lineRule="auto"/>
              <w:rPr>
                <w:rFonts w:ascii="Proxima Nova" w:cs="Proxima Nova" w:eastAsia="Proxima Nova" w:hAnsi="Proxima Nova"/>
                <w:i w:val="1"/>
                <w:color w:val="434343"/>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line="240" w:lineRule="auto"/>
              <w:jc w:val="both"/>
              <w:rPr>
                <w:rFonts w:ascii="Proxima Nova" w:cs="Proxima Nova" w:eastAsia="Proxima Nova" w:hAnsi="Proxima Nova"/>
                <w:sz w:val="20"/>
                <w:szCs w:val="20"/>
              </w:rPr>
            </w:pPr>
            <w:r w:rsidDel="00000000" w:rsidR="00000000" w:rsidRPr="00000000">
              <w:rPr>
                <w:rtl w:val="0"/>
              </w:rPr>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How will the commitment  improve citizen participation in defining, implementing, and monitoring solutions?</w:t>
            </w:r>
          </w:p>
          <w:p w:rsidR="00000000" w:rsidDel="00000000" w:rsidP="00000000" w:rsidRDefault="00000000" w:rsidRPr="00000000" w14:paraId="00000062">
            <w:pPr>
              <w:spacing w:line="240" w:lineRule="auto"/>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How will it proactively engage citizens and citizen groups?</w:t>
            </w:r>
          </w:p>
          <w:p w:rsidR="00000000" w:rsidDel="00000000" w:rsidP="00000000" w:rsidRDefault="00000000" w:rsidRPr="00000000" w14:paraId="00000063">
            <w:pPr>
              <w:spacing w:line="240" w:lineRule="auto"/>
              <w:rPr>
                <w:rFonts w:ascii="Proxima Nova" w:cs="Proxima Nova" w:eastAsia="Proxima Nova" w:hAnsi="Proxima Nova"/>
                <w:i w:val="1"/>
                <w:color w:val="434343"/>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line="240" w:lineRule="auto"/>
              <w:ind w:left="720" w:firstLine="0"/>
              <w:jc w:val="both"/>
              <w:rPr>
                <w:rFonts w:ascii="Proxima Nova" w:cs="Proxima Nova" w:eastAsia="Proxima Nova" w:hAnsi="Proxima Nova"/>
                <w:b w:val="1"/>
                <w:sz w:val="20"/>
                <w:szCs w:val="20"/>
              </w:rPr>
            </w:pPr>
            <w:r w:rsidDel="00000000" w:rsidR="00000000" w:rsidRPr="00000000">
              <w:rPr>
                <w:rtl w:val="0"/>
              </w:rPr>
            </w:r>
          </w:p>
        </w:tc>
      </w:tr>
    </w:tbl>
    <w:p w:rsidR="00000000" w:rsidDel="00000000" w:rsidP="00000000" w:rsidRDefault="00000000" w:rsidRPr="00000000" w14:paraId="00000067">
      <w:pPr>
        <w:spacing w:after="180" w:line="274" w:lineRule="auto"/>
        <w:jc w:val="both"/>
        <w:rPr>
          <w:rFonts w:ascii="Proxima Nova" w:cs="Proxima Nova" w:eastAsia="Proxima Nova" w:hAnsi="Proxima Nova"/>
          <w:sz w:val="21"/>
          <w:szCs w:val="21"/>
        </w:rPr>
      </w:pPr>
      <w:r w:rsidDel="00000000" w:rsidR="00000000" w:rsidRPr="00000000">
        <w:rPr>
          <w:rtl w:val="0"/>
        </w:rPr>
      </w:r>
    </w:p>
    <w:tbl>
      <w:tblPr>
        <w:tblStyle w:val="Table5"/>
        <w:tblW w:w="9493.0" w:type="dxa"/>
        <w:jc w:val="left"/>
        <w:tblInd w:w="0.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2363.362373854273"/>
        <w:gridCol w:w="2016.196833626516"/>
        <w:gridCol w:w="1469.5209702805296"/>
        <w:gridCol w:w="1344.7171558189057"/>
        <w:gridCol w:w="1149.6013332098883"/>
        <w:gridCol w:w="1149.6013332098883"/>
        <w:tblGridChange w:id="0">
          <w:tblGrid>
            <w:gridCol w:w="2363.362373854273"/>
            <w:gridCol w:w="2016.196833626516"/>
            <w:gridCol w:w="1469.5209702805296"/>
            <w:gridCol w:w="1344.7171558189057"/>
            <w:gridCol w:w="1149.6013332098883"/>
            <w:gridCol w:w="1149.6013332098883"/>
          </w:tblGrid>
        </w:tblGridChange>
      </w:tblGrid>
      <w:tr>
        <w:trPr>
          <w:cantSplit w:val="0"/>
          <w:trHeight w:val="210" w:hRule="atLeast"/>
          <w:tblHeader w:val="0"/>
        </w:trPr>
        <w:tc>
          <w:tcPr>
            <w:gridSpan w:val="6"/>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68">
            <w:pPr>
              <w:spacing w:line="240" w:lineRule="auto"/>
              <w:jc w:val="both"/>
              <w:rPr>
                <w:rFonts w:ascii="Proxima Nova" w:cs="Proxima Nova" w:eastAsia="Proxima Nova" w:hAnsi="Proxima Nova"/>
                <w:color w:val="ffffff"/>
                <w:sz w:val="21"/>
                <w:szCs w:val="21"/>
              </w:rPr>
            </w:pPr>
            <w:r w:rsidDel="00000000" w:rsidR="00000000" w:rsidRPr="00000000">
              <w:rPr>
                <w:rFonts w:ascii="Proxima Nova" w:cs="Proxima Nova" w:eastAsia="Proxima Nova" w:hAnsi="Proxima Nova"/>
                <w:color w:val="ffffff"/>
                <w:sz w:val="21"/>
                <w:szCs w:val="21"/>
                <w:rtl w:val="0"/>
              </w:rPr>
              <w:t xml:space="preserve">Commitment Planning </w:t>
            </w:r>
          </w:p>
          <w:p w:rsidR="00000000" w:rsidDel="00000000" w:rsidP="00000000" w:rsidRDefault="00000000" w:rsidRPr="00000000" w14:paraId="00000069">
            <w:pPr>
              <w:spacing w:line="240" w:lineRule="auto"/>
              <w:jc w:val="both"/>
              <w:rPr>
                <w:rFonts w:ascii="Proxima Nova" w:cs="Proxima Nova" w:eastAsia="Proxima Nova" w:hAnsi="Proxima Nova"/>
                <w:color w:val="ffffff"/>
                <w:sz w:val="21"/>
                <w:szCs w:val="21"/>
              </w:rPr>
            </w:pPr>
            <w:r w:rsidDel="00000000" w:rsidR="00000000" w:rsidRPr="00000000">
              <w:rPr>
                <w:rFonts w:ascii="Proxima Nova" w:cs="Proxima Nova" w:eastAsia="Proxima Nova" w:hAnsi="Proxima Nova"/>
                <w:i w:val="1"/>
                <w:color w:val="ffffff"/>
                <w:sz w:val="20"/>
                <w:szCs w:val="20"/>
                <w:rtl w:val="0"/>
              </w:rPr>
              <w:t xml:space="preserve">(This is an initial planning process largely looking at milestones and expected outputs, as well as key stakeholders involved.)</w:t>
            </w:r>
            <w:r w:rsidDel="00000000" w:rsidR="00000000" w:rsidRPr="00000000">
              <w:rPr>
                <w:rtl w:val="0"/>
              </w:rPr>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Milestones</w:t>
            </w:r>
          </w:p>
          <w:p w:rsidR="00000000" w:rsidDel="00000000" w:rsidP="00000000" w:rsidRDefault="00000000" w:rsidRPr="00000000" w14:paraId="00000070">
            <w:pPr>
              <w:spacing w:line="240" w:lineRule="auto"/>
              <w:rPr>
                <w:rFonts w:ascii="Proxima Nova" w:cs="Proxima Nova" w:eastAsia="Proxima Nova" w:hAnsi="Proxima Nova"/>
                <w:i w:val="1"/>
                <w:color w:val="434343"/>
                <w:sz w:val="15"/>
                <w:szCs w:val="15"/>
              </w:rPr>
            </w:pPr>
            <w:r w:rsidDel="00000000" w:rsidR="00000000" w:rsidRPr="00000000">
              <w:rPr>
                <w:rFonts w:ascii="Proxima Nova" w:cs="Proxima Nova" w:eastAsia="Proxima Nova" w:hAnsi="Proxima Nova"/>
                <w:i w:val="1"/>
                <w:color w:val="434343"/>
                <w:sz w:val="15"/>
                <w:szCs w:val="15"/>
                <w:rtl w:val="0"/>
              </w:rPr>
              <w:t xml:space="preserve">(Milestones are part of a series of actions or events that, when executed, will lead to the achievement of the result the commitment would like to achieve.)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Expected Outputs</w:t>
            </w:r>
          </w:p>
          <w:p w:rsidR="00000000" w:rsidDel="00000000" w:rsidP="00000000" w:rsidRDefault="00000000" w:rsidRPr="00000000" w14:paraId="00000072">
            <w:pPr>
              <w:spacing w:line="240" w:lineRule="auto"/>
              <w:rPr>
                <w:rFonts w:ascii="Proxima Nova" w:cs="Proxima Nova" w:eastAsia="Proxima Nova" w:hAnsi="Proxima Nova"/>
                <w:i w:val="1"/>
                <w:color w:val="434343"/>
                <w:sz w:val="15"/>
                <w:szCs w:val="15"/>
              </w:rPr>
            </w:pPr>
            <w:r w:rsidDel="00000000" w:rsidR="00000000" w:rsidRPr="00000000">
              <w:rPr>
                <w:rFonts w:ascii="Proxima Nova" w:cs="Proxima Nova" w:eastAsia="Proxima Nova" w:hAnsi="Proxima Nova"/>
                <w:i w:val="1"/>
                <w:color w:val="434343"/>
                <w:sz w:val="15"/>
                <w:szCs w:val="15"/>
                <w:rtl w:val="0"/>
              </w:rPr>
              <w:t xml:space="preserve">(Outputs are concrete, objectively-verifiable results that are direct products of activities conducted or implemented.)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Expected Completion Date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Stakeholders </w:t>
            </w:r>
          </w:p>
        </w:tc>
      </w:tr>
      <w:tr>
        <w:trPr>
          <w:cantSplit w:val="0"/>
          <w:trHeight w:val="20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line="240" w:lineRule="auto"/>
              <w:jc w:val="both"/>
              <w:rPr>
                <w:rFonts w:ascii="Proxima Nova" w:cs="Proxima Nova" w:eastAsia="Proxima Nova" w:hAnsi="Proxima Nova"/>
                <w:i w:val="1"/>
                <w:sz w:val="21"/>
                <w:szCs w:val="21"/>
              </w:rPr>
            </w:pPr>
            <w:bookmarkStart w:colFirst="0" w:colLast="0" w:name="_da65rw4dzan0" w:id="1"/>
            <w:bookmarkEnd w:id="1"/>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line="240" w:lineRule="auto"/>
              <w:jc w:val="both"/>
              <w:rPr>
                <w:rFonts w:ascii="Proxima Nova" w:cs="Proxima Nova" w:eastAsia="Proxima Nova" w:hAnsi="Proxima Nova"/>
                <w:sz w:val="21"/>
                <w:szCs w:val="21"/>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line="240" w:lineRule="auto"/>
              <w:jc w:val="both"/>
              <w:rPr>
                <w:rFonts w:ascii="Proxima Nova" w:cs="Proxima Nova" w:eastAsia="Proxima Nova" w:hAnsi="Proxima Nova"/>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Lead:</w:t>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widowControl w:val="0"/>
              <w:rPr>
                <w:rFonts w:ascii="Proxima Nova" w:cs="Proxima Nova" w:eastAsia="Proxima Nova" w:hAnsi="Proxima Nova"/>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line="240" w:lineRule="auto"/>
              <w:jc w:val="center"/>
              <w:rPr>
                <w:rFonts w:ascii="Proxima Nova" w:cs="Proxima Nova" w:eastAsia="Proxima Nova" w:hAnsi="Proxima Nova"/>
                <w:sz w:val="20"/>
                <w:szCs w:val="20"/>
                <w:u w:val="single"/>
              </w:rPr>
            </w:pPr>
            <w:r w:rsidDel="00000000" w:rsidR="00000000" w:rsidRPr="00000000">
              <w:rPr>
                <w:rFonts w:ascii="Proxima Nova" w:cs="Proxima Nova" w:eastAsia="Proxima Nova" w:hAnsi="Proxima Nova"/>
                <w:sz w:val="20"/>
                <w:szCs w:val="20"/>
                <w:u w:val="single"/>
                <w:rtl w:val="0"/>
              </w:rPr>
              <w:t xml:space="preserve">Supporting Stakeholders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widowControl w:val="0"/>
              <w:rPr>
                <w:rFonts w:ascii="Proxima Nova" w:cs="Proxima Nova" w:eastAsia="Proxima Nova" w:hAnsi="Proxima Nova"/>
                <w:sz w:val="20"/>
                <w:szCs w:val="20"/>
                <w:u w:val="single"/>
              </w:rPr>
            </w:pPr>
            <w:r w:rsidDel="00000000" w:rsidR="00000000" w:rsidRPr="00000000">
              <w:rPr>
                <w:rtl w:val="0"/>
              </w:rPr>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widowControl w:val="0"/>
              <w:rPr>
                <w:rFonts w:ascii="Proxima Nova" w:cs="Proxima Nova" w:eastAsia="Proxima Nova" w:hAnsi="Proxima Nova"/>
                <w:sz w:val="20"/>
                <w:szCs w:val="20"/>
                <w:u w:val="singl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widowControl w:val="0"/>
              <w:rPr>
                <w:rFonts w:ascii="Proxima Nova" w:cs="Proxima Nova" w:eastAsia="Proxima Nova" w:hAnsi="Proxima Nova"/>
                <w:sz w:val="20"/>
                <w:szCs w:val="20"/>
                <w:u w:val="singl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widowControl w:val="0"/>
              <w:rPr>
                <w:rFonts w:ascii="Proxima Nova" w:cs="Proxima Nova" w:eastAsia="Proxima Nova" w:hAnsi="Proxima Nova"/>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line="240" w:lineRule="auto"/>
              <w:jc w:val="both"/>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Government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line="240" w:lineRule="auto"/>
              <w:jc w:val="both"/>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CSOs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line="240" w:lineRule="auto"/>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Others (e.g., Parliament, Private Sector etc)</w:t>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widowControl w:val="0"/>
              <w:rPr>
                <w:rFonts w:ascii="Proxima Nova" w:cs="Proxima Nova" w:eastAsia="Proxima Nova" w:hAnsi="Proxima Nov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D">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E">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F">
            <w:pPr>
              <w:spacing w:line="240" w:lineRule="auto"/>
              <w:jc w:val="both"/>
              <w:rPr>
                <w:rFonts w:ascii="Proxima Nova" w:cs="Proxima Nova" w:eastAsia="Proxima Nova" w:hAnsi="Proxima Nov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line="240" w:lineRule="auto"/>
              <w:jc w:val="both"/>
              <w:rPr>
                <w:rFonts w:ascii="Proxima Nova" w:cs="Proxima Nova" w:eastAsia="Proxima Nova" w:hAnsi="Proxima Nov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line="240" w:lineRule="auto"/>
              <w:jc w:val="both"/>
              <w:rPr>
                <w:rFonts w:ascii="Proxima Nova" w:cs="Proxima Nova" w:eastAsia="Proxima Nova" w:hAnsi="Proxima Nova"/>
                <w:sz w:val="20"/>
                <w:szCs w:val="20"/>
              </w:rPr>
            </w:pPr>
            <w:r w:rsidDel="00000000" w:rsidR="00000000" w:rsidRPr="00000000">
              <w:rPr>
                <w:rtl w:val="0"/>
              </w:rPr>
            </w:r>
          </w:p>
        </w:tc>
      </w:tr>
      <w:tr>
        <w:trPr>
          <w:cantSplit w:val="0"/>
          <w:trHeight w:val="20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line="240" w:lineRule="auto"/>
              <w:jc w:val="both"/>
              <w:rPr>
                <w:rFonts w:ascii="Proxima Nova" w:cs="Proxima Nova" w:eastAsia="Proxima Nova" w:hAnsi="Proxima Nova"/>
                <w:i w:val="1"/>
                <w:sz w:val="21"/>
                <w:szCs w:val="21"/>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line="240" w:lineRule="auto"/>
              <w:jc w:val="both"/>
              <w:rPr>
                <w:rFonts w:ascii="Proxima Nova" w:cs="Proxima Nova" w:eastAsia="Proxima Nova" w:hAnsi="Proxima Nova"/>
                <w:sz w:val="21"/>
                <w:szCs w:val="21"/>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line="240" w:lineRule="auto"/>
              <w:jc w:val="both"/>
              <w:rPr>
                <w:rFonts w:ascii="Proxima Nova" w:cs="Proxima Nova" w:eastAsia="Proxima Nova" w:hAnsi="Proxima Nova"/>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Lead:</w:t>
            </w:r>
          </w:p>
        </w:tc>
      </w:tr>
      <w:tr>
        <w:trPr>
          <w:cantSplit w:val="0"/>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widowControl w:val="0"/>
              <w:rPr>
                <w:rFonts w:ascii="Proxima Nova" w:cs="Proxima Nova" w:eastAsia="Proxima Nova" w:hAnsi="Proxima Nova"/>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line="240" w:lineRule="auto"/>
              <w:jc w:val="center"/>
              <w:rPr>
                <w:rFonts w:ascii="Proxima Nova" w:cs="Proxima Nova" w:eastAsia="Proxima Nova" w:hAnsi="Proxima Nova"/>
                <w:sz w:val="20"/>
                <w:szCs w:val="20"/>
                <w:u w:val="single"/>
              </w:rPr>
            </w:pPr>
            <w:r w:rsidDel="00000000" w:rsidR="00000000" w:rsidRPr="00000000">
              <w:rPr>
                <w:rFonts w:ascii="Proxima Nova" w:cs="Proxima Nova" w:eastAsia="Proxima Nova" w:hAnsi="Proxima Nova"/>
                <w:sz w:val="20"/>
                <w:szCs w:val="20"/>
                <w:u w:val="single"/>
                <w:rtl w:val="0"/>
              </w:rPr>
              <w:t xml:space="preserve">Supporting Stakeholders</w:t>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widowControl w:val="0"/>
              <w:rPr>
                <w:rFonts w:ascii="Proxima Nova" w:cs="Proxima Nova" w:eastAsia="Proxima Nova" w:hAnsi="Proxima Nova"/>
                <w:sz w:val="20"/>
                <w:szCs w:val="20"/>
                <w:u w:val="singl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widowControl w:val="0"/>
              <w:rPr>
                <w:rFonts w:ascii="Proxima Nova" w:cs="Proxima Nova" w:eastAsia="Proxima Nova" w:hAnsi="Proxima Nova"/>
                <w:sz w:val="20"/>
                <w:szCs w:val="20"/>
                <w:u w:val="singl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widowControl w:val="0"/>
              <w:rPr>
                <w:rFonts w:ascii="Proxima Nova" w:cs="Proxima Nova" w:eastAsia="Proxima Nova" w:hAnsi="Proxima Nova"/>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line="240" w:lineRule="auto"/>
              <w:jc w:val="both"/>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Government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line="240" w:lineRule="auto"/>
              <w:jc w:val="both"/>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CSOs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line="240" w:lineRule="auto"/>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Others (e.g., Parliament, Private Sector etc)</w:t>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widowControl w:val="0"/>
              <w:rPr>
                <w:rFonts w:ascii="Proxima Nova" w:cs="Proxima Nova" w:eastAsia="Proxima Nova" w:hAnsi="Proxima Nov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A8">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A9">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AA">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AB">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line="240" w:lineRule="auto"/>
              <w:jc w:val="both"/>
              <w:rPr>
                <w:rFonts w:ascii="Proxima Nova" w:cs="Proxima Nova" w:eastAsia="Proxima Nova" w:hAnsi="Proxima Nova"/>
                <w:sz w:val="21"/>
                <w:szCs w:val="21"/>
              </w:rPr>
            </w:pPr>
            <w:r w:rsidDel="00000000" w:rsidR="00000000" w:rsidRPr="00000000">
              <w:rPr>
                <w:rtl w:val="0"/>
              </w:rPr>
            </w:r>
          </w:p>
        </w:tc>
      </w:tr>
    </w:tbl>
    <w:p w:rsidR="00000000" w:rsidDel="00000000" w:rsidP="00000000" w:rsidRDefault="00000000" w:rsidRPr="00000000" w14:paraId="000000AE">
      <w:pPr>
        <w:spacing w:after="180" w:line="274"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AF">
      <w:pPr>
        <w:rPr>
          <w:rFonts w:ascii="Proxima Nova" w:cs="Proxima Nova" w:eastAsia="Proxima Nova" w:hAnsi="Proxima Nov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ubik-regular.ttf"/><Relationship Id="rId6" Type="http://schemas.openxmlformats.org/officeDocument/2006/relationships/font" Target="fonts/Rubik-bold.ttf"/><Relationship Id="rId7" Type="http://schemas.openxmlformats.org/officeDocument/2006/relationships/font" Target="fonts/Rubik-italic.ttf"/><Relationship Id="rId8" Type="http://schemas.openxmlformats.org/officeDocument/2006/relationships/font" Target="fonts/Rubi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