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EC8AA" w14:textId="77777777" w:rsidR="00D66D15" w:rsidRPr="005D0354" w:rsidRDefault="006E012A">
      <w:pPr>
        <w:jc w:val="center"/>
        <w:rPr>
          <w:rFonts w:ascii="Proxima Nova" w:eastAsia="Arial" w:hAnsi="Proxima Nova" w:cs="Arial"/>
          <w:color w:val="000000"/>
          <w:sz w:val="32"/>
          <w:szCs w:val="32"/>
        </w:rPr>
      </w:pPr>
      <w:r w:rsidRPr="005D0354">
        <w:rPr>
          <w:rFonts w:ascii="Proxima Nova" w:eastAsia="Arial" w:hAnsi="Proxima Nova" w:cs="Arial"/>
          <w:b/>
          <w:noProof/>
          <w:color w:val="000000"/>
          <w:sz w:val="40"/>
          <w:szCs w:val="40"/>
        </w:rPr>
        <w:drawing>
          <wp:inline distT="0" distB="0" distL="0" distR="0" wp14:anchorId="1844F4DC" wp14:editId="2872625B">
            <wp:extent cx="2370868" cy="961309"/>
            <wp:effectExtent l="0" t="0" r="0" b="0"/>
            <wp:docPr id="29" name="image1.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10;&#10;Description automatically generated"/>
                    <pic:cNvPicPr preferRelativeResize="0"/>
                  </pic:nvPicPr>
                  <pic:blipFill>
                    <a:blip r:embed="rId9"/>
                    <a:srcRect/>
                    <a:stretch>
                      <a:fillRect/>
                    </a:stretch>
                  </pic:blipFill>
                  <pic:spPr>
                    <a:xfrm>
                      <a:off x="0" y="0"/>
                      <a:ext cx="2370868" cy="961309"/>
                    </a:xfrm>
                    <a:prstGeom prst="rect">
                      <a:avLst/>
                    </a:prstGeom>
                    <a:ln/>
                  </pic:spPr>
                </pic:pic>
              </a:graphicData>
            </a:graphic>
          </wp:inline>
        </w:drawing>
      </w:r>
    </w:p>
    <w:p w14:paraId="2C94DBF0" w14:textId="65C6481F" w:rsidR="001C3ADB" w:rsidRDefault="001C3ADB" w:rsidP="001C3ADB">
      <w:pPr>
        <w:spacing w:before="100" w:beforeAutospacing="1" w:after="200"/>
        <w:jc w:val="center"/>
        <w:rPr>
          <w:rFonts w:ascii="Proxima Nova" w:eastAsia="Arial" w:hAnsi="Proxima Nova" w:cs="Arial"/>
          <w:color w:val="000000"/>
          <w:sz w:val="32"/>
          <w:szCs w:val="32"/>
        </w:rPr>
      </w:pPr>
      <w:r w:rsidRPr="005D0354">
        <w:rPr>
          <w:rFonts w:ascii="Proxima Nova" w:eastAsia="Arial" w:hAnsi="Proxima Nova" w:cs="Arial"/>
          <w:b/>
          <w:color w:val="000000"/>
          <w:sz w:val="40"/>
          <w:szCs w:val="40"/>
        </w:rPr>
        <w:t>OGP Local Action Plan Template</w:t>
      </w:r>
    </w:p>
    <w:p w14:paraId="0384B18F" w14:textId="4DF970A4" w:rsidR="001C3ADB" w:rsidRPr="001C3ADB" w:rsidRDefault="001C3ADB" w:rsidP="001C3ADB">
      <w:pPr>
        <w:spacing w:before="100" w:beforeAutospacing="1" w:after="200"/>
        <w:jc w:val="both"/>
        <w:rPr>
          <w:rFonts w:ascii="Proxima Nova" w:hAnsi="Proxima Nova"/>
          <w:b/>
          <w:sz w:val="48"/>
          <w:szCs w:val="48"/>
        </w:rPr>
      </w:pPr>
      <w:r w:rsidRPr="005D0354">
        <w:rPr>
          <w:rFonts w:ascii="Proxima Nova" w:eastAsia="Arial" w:hAnsi="Proxima Nova" w:cs="Arial"/>
          <w:color w:val="000000"/>
          <w:sz w:val="32"/>
          <w:szCs w:val="32"/>
        </w:rPr>
        <w:t xml:space="preserve">Off-line fillable form for </w:t>
      </w:r>
      <w:r>
        <w:rPr>
          <w:rFonts w:ascii="Proxima Nova" w:eastAsia="Arial" w:hAnsi="Proxima Nova" w:cs="Arial"/>
          <w:color w:val="000000"/>
          <w:sz w:val="32"/>
          <w:szCs w:val="32"/>
        </w:rPr>
        <w:t>action plan commitments</w:t>
      </w:r>
      <w:r w:rsidRPr="005D0354">
        <w:rPr>
          <w:rFonts w:ascii="Proxima Nova" w:eastAsia="Arial" w:hAnsi="Proxima Nova" w:cs="Arial"/>
          <w:color w:val="000000"/>
          <w:sz w:val="32"/>
          <w:szCs w:val="32"/>
        </w:rPr>
        <w:t xml:space="preserve"> </w:t>
      </w:r>
    </w:p>
    <w:p w14:paraId="6928C633" w14:textId="77777777" w:rsidR="00D66D15" w:rsidRPr="00844F82" w:rsidRDefault="006E012A">
      <w:pPr>
        <w:jc w:val="both"/>
        <w:rPr>
          <w:rFonts w:ascii="Proxima Nova" w:eastAsia="Arial" w:hAnsi="Proxima Nova" w:cs="Arial"/>
          <w:color w:val="000000"/>
          <w:sz w:val="20"/>
          <w:szCs w:val="20"/>
        </w:rPr>
      </w:pPr>
      <w:r w:rsidRPr="00844F82">
        <w:rPr>
          <w:rFonts w:ascii="Proxima Nova" w:eastAsia="Arial" w:hAnsi="Proxima Nova" w:cs="Arial"/>
          <w:color w:val="000000"/>
          <w:sz w:val="20"/>
          <w:szCs w:val="20"/>
        </w:rPr>
        <w:t xml:space="preserve">This section is composed of a detailed description of the open government commitments. These commitments are the concrete short-term initiatives to achieve the medium-term outcomes identified in the Local Open Government Strategic Vision. </w:t>
      </w:r>
    </w:p>
    <w:p w14:paraId="5C488611" w14:textId="77777777" w:rsidR="00D66D15" w:rsidRPr="00844F82" w:rsidRDefault="00D66D15">
      <w:pPr>
        <w:jc w:val="both"/>
        <w:rPr>
          <w:rFonts w:ascii="Proxima Nova" w:eastAsia="Arial" w:hAnsi="Proxima Nova" w:cs="Arial"/>
          <w:color w:val="000000"/>
          <w:sz w:val="20"/>
          <w:szCs w:val="20"/>
        </w:rPr>
      </w:pPr>
    </w:p>
    <w:p w14:paraId="2E5B727E" w14:textId="164E27D4" w:rsidR="001C3ADB" w:rsidRDefault="006E012A">
      <w:pPr>
        <w:jc w:val="both"/>
        <w:rPr>
          <w:rFonts w:ascii="Proxima Nova" w:eastAsia="Arial" w:hAnsi="Proxima Nova" w:cs="Arial"/>
          <w:color w:val="000000"/>
          <w:sz w:val="20"/>
          <w:szCs w:val="20"/>
        </w:rPr>
      </w:pPr>
      <w:r w:rsidRPr="00844F82">
        <w:rPr>
          <w:rFonts w:ascii="Proxima Nova" w:eastAsia="Arial" w:hAnsi="Proxima Nova" w:cs="Arial"/>
          <w:color w:val="000000"/>
          <w:sz w:val="20"/>
          <w:szCs w:val="20"/>
        </w:rPr>
        <w:t xml:space="preserve">Below is a fillable template with the fields of information </w:t>
      </w:r>
      <w:r w:rsidR="001C3ADB">
        <w:rPr>
          <w:rFonts w:ascii="Proxima Nova" w:eastAsia="Arial" w:hAnsi="Proxima Nova" w:cs="Arial"/>
          <w:color w:val="000000"/>
          <w:sz w:val="20"/>
          <w:szCs w:val="20"/>
        </w:rPr>
        <w:t>necessary to complete this</w:t>
      </w:r>
      <w:r w:rsidRPr="00844F82">
        <w:rPr>
          <w:rFonts w:ascii="Proxima Nova" w:eastAsia="Arial" w:hAnsi="Proxima Nova" w:cs="Arial"/>
          <w:color w:val="000000"/>
          <w:sz w:val="20"/>
          <w:szCs w:val="20"/>
        </w:rPr>
        <w:t xml:space="preserve"> section of the action plan. Please make sure you note the character limit for each </w:t>
      </w:r>
      <w:r w:rsidR="00713151" w:rsidRPr="00844F82">
        <w:rPr>
          <w:rFonts w:ascii="Proxima Nova" w:eastAsia="Arial" w:hAnsi="Proxima Nova" w:cs="Arial"/>
          <w:color w:val="000000"/>
          <w:sz w:val="20"/>
          <w:szCs w:val="20"/>
        </w:rPr>
        <w:t>textbox</w:t>
      </w:r>
      <w:r w:rsidRPr="00844F82">
        <w:rPr>
          <w:rFonts w:ascii="Proxima Nova" w:eastAsia="Arial" w:hAnsi="Proxima Nova" w:cs="Arial"/>
          <w:color w:val="000000"/>
          <w:sz w:val="20"/>
          <w:szCs w:val="20"/>
        </w:rPr>
        <w:t>.</w:t>
      </w:r>
      <w:r w:rsidR="002772D3" w:rsidRPr="00844F82">
        <w:rPr>
          <w:rFonts w:ascii="Proxima Nova" w:eastAsia="Arial" w:hAnsi="Proxima Nova" w:cs="Arial"/>
          <w:color w:val="000000"/>
          <w:sz w:val="20"/>
          <w:szCs w:val="20"/>
        </w:rPr>
        <w:t xml:space="preserve"> </w:t>
      </w:r>
    </w:p>
    <w:p w14:paraId="21C5B0D2" w14:textId="77777777" w:rsidR="001C3ADB" w:rsidRDefault="001C3ADB">
      <w:pPr>
        <w:jc w:val="both"/>
        <w:rPr>
          <w:rFonts w:ascii="Proxima Nova" w:eastAsia="Arial" w:hAnsi="Proxima Nova" w:cs="Arial"/>
          <w:color w:val="000000"/>
          <w:sz w:val="20"/>
          <w:szCs w:val="20"/>
        </w:rPr>
      </w:pPr>
    </w:p>
    <w:p w14:paraId="369F6179" w14:textId="0544217F" w:rsidR="00D66D15" w:rsidRDefault="002772D3">
      <w:pPr>
        <w:jc w:val="both"/>
        <w:rPr>
          <w:rFonts w:ascii="Proxima Nova" w:eastAsia="Arial" w:hAnsi="Proxima Nova" w:cs="Arial"/>
          <w:b/>
          <w:bCs/>
          <w:color w:val="FF0000"/>
          <w:sz w:val="20"/>
          <w:szCs w:val="20"/>
        </w:rPr>
      </w:pPr>
      <w:r w:rsidRPr="00844F82">
        <w:rPr>
          <w:rFonts w:ascii="Proxima Nova" w:eastAsia="Arial" w:hAnsi="Proxima Nova" w:cs="Arial"/>
          <w:b/>
          <w:bCs/>
          <w:color w:val="FF0000"/>
          <w:sz w:val="20"/>
          <w:szCs w:val="20"/>
        </w:rPr>
        <w:t>Please note that the final action plan will be submitted online through a platform provided by OGP Local.</w:t>
      </w:r>
    </w:p>
    <w:p w14:paraId="768EE1FD" w14:textId="77777777" w:rsidR="001C3ADB" w:rsidRPr="00844F82" w:rsidRDefault="001C3ADB">
      <w:pPr>
        <w:jc w:val="both"/>
        <w:rPr>
          <w:rFonts w:ascii="Proxima Nova" w:eastAsia="Arial" w:hAnsi="Proxima Nova" w:cs="Arial"/>
          <w:color w:val="000000"/>
          <w:sz w:val="20"/>
          <w:szCs w:val="20"/>
        </w:rPr>
      </w:pPr>
    </w:p>
    <w:p w14:paraId="641A63C7" w14:textId="5E5F71DD" w:rsidR="002772D3" w:rsidRPr="00BA277D" w:rsidRDefault="002772D3" w:rsidP="002772D3">
      <w:pPr>
        <w:jc w:val="both"/>
        <w:rPr>
          <w:rFonts w:ascii="Proxima Nova" w:eastAsia="Arial" w:hAnsi="Proxima Nova" w:cs="Arial"/>
          <w:b/>
          <w:bCs/>
          <w:color w:val="000000" w:themeColor="text1"/>
          <w:sz w:val="22"/>
          <w:szCs w:val="22"/>
        </w:rPr>
      </w:pPr>
      <w:r w:rsidRPr="00BA277D">
        <w:rPr>
          <w:rFonts w:ascii="Proxima Nova" w:eastAsia="Arial" w:hAnsi="Proxima Nova" w:cs="Arial"/>
          <w:b/>
          <w:bCs/>
          <w:color w:val="000000" w:themeColor="text1"/>
          <w:sz w:val="22"/>
          <w:szCs w:val="22"/>
        </w:rPr>
        <w:t>---------------------------------------------------------------------------------------------------------------------------------------</w:t>
      </w:r>
      <w:r w:rsidR="001C3ADB">
        <w:rPr>
          <w:rFonts w:ascii="Proxima Nova" w:eastAsia="Arial" w:hAnsi="Proxima Nova" w:cs="Arial"/>
          <w:b/>
          <w:bCs/>
          <w:color w:val="000000" w:themeColor="text1"/>
          <w:sz w:val="22"/>
          <w:szCs w:val="22"/>
        </w:rPr>
        <w:t>-----------------------------------------------------------</w:t>
      </w:r>
    </w:p>
    <w:p w14:paraId="7BD35740" w14:textId="35C89677" w:rsidR="00D66D15" w:rsidRPr="005D0354" w:rsidRDefault="006E012A">
      <w:pPr>
        <w:rPr>
          <w:rFonts w:ascii="Proxima Nova" w:hAnsi="Proxima Nova"/>
        </w:rPr>
      </w:pPr>
      <w:r w:rsidRPr="005D0354">
        <w:rPr>
          <w:rFonts w:ascii="Proxima Nova" w:hAnsi="Proxima Nova"/>
        </w:rPr>
        <w:br/>
      </w:r>
    </w:p>
    <w:p w14:paraId="75C73B37" w14:textId="77777777" w:rsidR="00D66D15" w:rsidRPr="001C3ADB" w:rsidRDefault="006E012A">
      <w:pPr>
        <w:numPr>
          <w:ilvl w:val="0"/>
          <w:numId w:val="3"/>
        </w:numPr>
        <w:pBdr>
          <w:top w:val="nil"/>
          <w:left w:val="nil"/>
          <w:bottom w:val="nil"/>
          <w:right w:val="nil"/>
          <w:between w:val="nil"/>
        </w:pBdr>
        <w:rPr>
          <w:rFonts w:ascii="Proxima Nova" w:eastAsia="Arial" w:hAnsi="Proxima Nova" w:cs="Arial"/>
          <w:b/>
          <w:color w:val="000000"/>
          <w:sz w:val="22"/>
          <w:szCs w:val="22"/>
        </w:rPr>
      </w:pPr>
      <w:r w:rsidRPr="001C3ADB">
        <w:rPr>
          <w:rFonts w:ascii="Proxima Nova" w:eastAsia="Arial" w:hAnsi="Proxima Nova" w:cs="Arial"/>
          <w:b/>
          <w:color w:val="000000"/>
          <w:sz w:val="22"/>
          <w:szCs w:val="22"/>
        </w:rPr>
        <w:t>Commitment Title</w:t>
      </w:r>
    </w:p>
    <w:p w14:paraId="7737AEAE" w14:textId="31FF6466" w:rsidR="00D66D15" w:rsidRPr="001C3ADB" w:rsidRDefault="006E012A" w:rsidP="001C3ADB">
      <w:pPr>
        <w:ind w:left="284"/>
        <w:rPr>
          <w:rFonts w:ascii="Proxima Nova" w:eastAsia="Arial" w:hAnsi="Proxima Nova" w:cs="Arial"/>
          <w:i/>
          <w:color w:val="000000"/>
          <w:sz w:val="22"/>
          <w:szCs w:val="22"/>
        </w:rPr>
      </w:pPr>
      <w:r w:rsidRPr="001C3ADB">
        <w:rPr>
          <w:rFonts w:ascii="Proxima Nova" w:eastAsia="Arial" w:hAnsi="Proxima Nova" w:cs="Arial"/>
          <w:i/>
          <w:color w:val="000000"/>
          <w:sz w:val="22"/>
          <w:szCs w:val="22"/>
        </w:rPr>
        <w:t>Describe the specific action that the commitment will achieve, distinguishing commitment from other commitments in the plan. Example: "Create beneficial ownership register" or "Publish judicial data" or "</w:t>
      </w:r>
      <w:r w:rsidR="00713151" w:rsidRPr="001C3ADB">
        <w:rPr>
          <w:rFonts w:ascii="Proxima Nova" w:eastAsia="Arial" w:hAnsi="Proxima Nova" w:cs="Arial"/>
          <w:i/>
          <w:color w:val="000000"/>
          <w:sz w:val="22"/>
          <w:szCs w:val="22"/>
        </w:rPr>
        <w:t>Improve compliance</w:t>
      </w:r>
      <w:r w:rsidRPr="001C3ADB">
        <w:rPr>
          <w:rFonts w:ascii="Proxima Nova" w:eastAsia="Arial" w:hAnsi="Proxima Nova" w:cs="Arial"/>
          <w:i/>
          <w:color w:val="000000"/>
          <w:sz w:val="22"/>
          <w:szCs w:val="22"/>
        </w:rPr>
        <w:t xml:space="preserve"> with RTI law" </w:t>
      </w:r>
    </w:p>
    <w:p w14:paraId="2DBB5960" w14:textId="77777777" w:rsidR="001C3ADB" w:rsidRPr="001C3ADB" w:rsidRDefault="001C3ADB" w:rsidP="001C3ADB">
      <w:pPr>
        <w:ind w:left="284"/>
        <w:rPr>
          <w:rFonts w:ascii="Proxima Nova" w:eastAsia="Arial" w:hAnsi="Proxima Nova" w:cs="Arial"/>
          <w:i/>
          <w:color w:val="000000"/>
          <w:sz w:val="22"/>
          <w:szCs w:val="22"/>
        </w:rPr>
      </w:pPr>
    </w:p>
    <w:p w14:paraId="2E35333C" w14:textId="5AFCC6D6" w:rsidR="00D66D15" w:rsidRPr="001C3ADB" w:rsidRDefault="009A3370" w:rsidP="003E444E">
      <w:pPr>
        <w:rPr>
          <w:rFonts w:ascii="Proxima Nova" w:hAnsi="Proxima Nova"/>
          <w:sz w:val="22"/>
          <w:szCs w:val="22"/>
        </w:rPr>
      </w:pPr>
      <w:r>
        <w:rPr>
          <w:rFonts w:ascii="Proxima Nova" w:eastAsia="Arial" w:hAnsi="Proxima Nova" w:cs="Arial"/>
          <w:sz w:val="22"/>
          <w:szCs w:val="22"/>
        </w:rPr>
        <w:t xml:space="preserve">A cocreated </w:t>
      </w:r>
      <w:r w:rsidR="00210CDD">
        <w:rPr>
          <w:rFonts w:ascii="Proxima Nova" w:eastAsia="Arial" w:hAnsi="Proxima Nova" w:cs="Arial"/>
          <w:sz w:val="22"/>
          <w:szCs w:val="22"/>
        </w:rPr>
        <w:t xml:space="preserve">open </w:t>
      </w:r>
      <w:r w:rsidR="001E27A3">
        <w:rPr>
          <w:rFonts w:ascii="Proxima Nova" w:eastAsia="Arial" w:hAnsi="Proxima Nova" w:cs="Arial"/>
          <w:sz w:val="22"/>
          <w:szCs w:val="22"/>
        </w:rPr>
        <w:t>data</w:t>
      </w:r>
      <w:r w:rsidR="00210CDD">
        <w:rPr>
          <w:rFonts w:ascii="Proxima Nova" w:eastAsia="Arial" w:hAnsi="Proxima Nova" w:cs="Arial"/>
          <w:sz w:val="22"/>
          <w:szCs w:val="22"/>
        </w:rPr>
        <w:t xml:space="preserve"> platform where citizens </w:t>
      </w:r>
      <w:r w:rsidR="001E27A3">
        <w:rPr>
          <w:rFonts w:ascii="Proxima Nova" w:eastAsia="Arial" w:hAnsi="Proxima Nova" w:cs="Arial"/>
          <w:sz w:val="22"/>
          <w:szCs w:val="22"/>
        </w:rPr>
        <w:t xml:space="preserve">can access </w:t>
      </w:r>
      <w:r w:rsidR="003E444E">
        <w:rPr>
          <w:rFonts w:ascii="Proxima Nova" w:eastAsia="Arial" w:hAnsi="Proxima Nova" w:cs="Arial"/>
          <w:sz w:val="22"/>
          <w:szCs w:val="22"/>
        </w:rPr>
        <w:t xml:space="preserve">(and interact with) a broad range of </w:t>
      </w:r>
      <w:r w:rsidR="001E27A3">
        <w:rPr>
          <w:rFonts w:ascii="Proxima Nova" w:eastAsia="Arial" w:hAnsi="Proxima Nova" w:cs="Arial"/>
          <w:sz w:val="22"/>
          <w:szCs w:val="22"/>
        </w:rPr>
        <w:t>datasets from Glasgow City Council and partner organisations</w:t>
      </w:r>
      <w:r w:rsidR="003E444E">
        <w:rPr>
          <w:rFonts w:ascii="Proxima Nova" w:eastAsia="Arial" w:hAnsi="Proxima Nova" w:cs="Arial"/>
          <w:sz w:val="22"/>
          <w:szCs w:val="22"/>
        </w:rPr>
        <w:t>. The open data platform will provide access to not just raw datasets to communities but will provide interactive maps, dashboards, and data stories that will help communities to understand what the data means.</w:t>
      </w:r>
      <w:r w:rsidR="007D06F8">
        <w:rPr>
          <w:rFonts w:ascii="Proxima Nova" w:eastAsia="Arial" w:hAnsi="Proxima Nova" w:cs="Arial"/>
          <w:sz w:val="22"/>
          <w:szCs w:val="22"/>
        </w:rPr>
        <w:t xml:space="preserve"> </w:t>
      </w:r>
      <w:r w:rsidR="007D06F8" w:rsidRPr="007D06F8">
        <w:rPr>
          <w:rFonts w:ascii="Proxima Nova" w:eastAsia="Arial" w:hAnsi="Proxima Nova" w:cs="Arial"/>
          <w:color w:val="FF0000"/>
          <w:sz w:val="22"/>
          <w:szCs w:val="22"/>
        </w:rPr>
        <w:t xml:space="preserve">The platform will also provide data engagement and involvement opportunities through the creation of themed initiatives. </w:t>
      </w:r>
      <w:r w:rsidR="003E444E" w:rsidRPr="007D06F8">
        <w:rPr>
          <w:rFonts w:ascii="Proxima Nova" w:eastAsia="Arial" w:hAnsi="Proxima Nova" w:cs="Arial"/>
          <w:color w:val="FF0000"/>
          <w:sz w:val="22"/>
          <w:szCs w:val="22"/>
        </w:rPr>
        <w:t xml:space="preserve"> </w:t>
      </w:r>
      <w:r w:rsidR="003E444E">
        <w:rPr>
          <w:rFonts w:ascii="Proxima Nova" w:eastAsia="Arial" w:hAnsi="Proxima Nova" w:cs="Arial"/>
          <w:sz w:val="22"/>
          <w:szCs w:val="22"/>
        </w:rPr>
        <w:t>It will be linked to our Digital Community Engagement Platform.</w:t>
      </w:r>
    </w:p>
    <w:tbl>
      <w:tblPr>
        <w:tblStyle w:val="af7"/>
        <w:tblW w:w="1376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69"/>
      </w:tblGrid>
      <w:tr w:rsidR="00D66D15" w:rsidRPr="001C3ADB" w14:paraId="4B8CE356" w14:textId="77777777" w:rsidTr="00EE5E57">
        <w:trPr>
          <w:trHeight w:val="1134"/>
        </w:trPr>
        <w:tc>
          <w:tcPr>
            <w:tcW w:w="13769" w:type="dxa"/>
          </w:tcPr>
          <w:p w14:paraId="49FB5F89" w14:textId="77777777" w:rsidR="00D66D15" w:rsidRPr="001C3ADB" w:rsidRDefault="00D66D15">
            <w:pPr>
              <w:pBdr>
                <w:top w:val="nil"/>
                <w:left w:val="nil"/>
                <w:bottom w:val="nil"/>
                <w:right w:val="nil"/>
                <w:between w:val="nil"/>
              </w:pBdr>
              <w:rPr>
                <w:rFonts w:ascii="Proxima Nova" w:eastAsia="Arial" w:hAnsi="Proxima Nova" w:cs="Arial"/>
                <w:color w:val="000000"/>
                <w:sz w:val="22"/>
                <w:szCs w:val="22"/>
              </w:rPr>
            </w:pPr>
          </w:p>
        </w:tc>
      </w:tr>
    </w:tbl>
    <w:p w14:paraId="224817E7" w14:textId="77777777" w:rsidR="005D0354" w:rsidRPr="001C3ADB" w:rsidRDefault="005D0354" w:rsidP="002772D3">
      <w:pPr>
        <w:pBdr>
          <w:top w:val="nil"/>
          <w:left w:val="nil"/>
          <w:bottom w:val="nil"/>
          <w:right w:val="nil"/>
          <w:between w:val="nil"/>
        </w:pBdr>
        <w:rPr>
          <w:rFonts w:ascii="Proxima Nova" w:eastAsia="Arial" w:hAnsi="Proxima Nova" w:cs="Arial"/>
          <w:b/>
          <w:color w:val="000000"/>
          <w:sz w:val="22"/>
          <w:szCs w:val="22"/>
        </w:rPr>
      </w:pPr>
    </w:p>
    <w:p w14:paraId="4F4340B7" w14:textId="076073D2" w:rsidR="005D0354" w:rsidRDefault="005D0354" w:rsidP="005D0354">
      <w:pPr>
        <w:pBdr>
          <w:top w:val="nil"/>
          <w:left w:val="nil"/>
          <w:bottom w:val="nil"/>
          <w:right w:val="nil"/>
          <w:between w:val="nil"/>
        </w:pBdr>
        <w:ind w:left="360"/>
        <w:rPr>
          <w:rFonts w:ascii="Proxima Nova" w:eastAsia="Arial" w:hAnsi="Proxima Nova" w:cs="Arial"/>
          <w:b/>
          <w:color w:val="000000"/>
          <w:sz w:val="22"/>
          <w:szCs w:val="22"/>
        </w:rPr>
      </w:pPr>
    </w:p>
    <w:p w14:paraId="1A47FEC2" w14:textId="77777777" w:rsidR="001C3ADB" w:rsidRPr="001C3ADB" w:rsidRDefault="001C3ADB" w:rsidP="005D0354">
      <w:pPr>
        <w:pBdr>
          <w:top w:val="nil"/>
          <w:left w:val="nil"/>
          <w:bottom w:val="nil"/>
          <w:right w:val="nil"/>
          <w:between w:val="nil"/>
        </w:pBdr>
        <w:ind w:left="360"/>
        <w:rPr>
          <w:rFonts w:ascii="Proxima Nova" w:eastAsia="Arial" w:hAnsi="Proxima Nova" w:cs="Arial"/>
          <w:b/>
          <w:color w:val="000000"/>
          <w:sz w:val="22"/>
          <w:szCs w:val="22"/>
        </w:rPr>
      </w:pPr>
    </w:p>
    <w:p w14:paraId="75F22F37" w14:textId="42C9B576" w:rsidR="00D66D15" w:rsidRPr="001C3ADB" w:rsidRDefault="006E012A">
      <w:pPr>
        <w:numPr>
          <w:ilvl w:val="0"/>
          <w:numId w:val="3"/>
        </w:numPr>
        <w:pBdr>
          <w:top w:val="nil"/>
          <w:left w:val="nil"/>
          <w:bottom w:val="nil"/>
          <w:right w:val="nil"/>
          <w:between w:val="nil"/>
        </w:pBdr>
        <w:rPr>
          <w:rFonts w:ascii="Proxima Nova" w:eastAsia="Arial" w:hAnsi="Proxima Nova" w:cs="Arial"/>
          <w:b/>
          <w:color w:val="000000"/>
          <w:sz w:val="22"/>
          <w:szCs w:val="22"/>
        </w:rPr>
      </w:pPr>
      <w:r w:rsidRPr="001C3ADB">
        <w:rPr>
          <w:rFonts w:ascii="Proxima Nova" w:eastAsia="Arial" w:hAnsi="Proxima Nova" w:cs="Arial"/>
          <w:b/>
          <w:color w:val="000000"/>
          <w:sz w:val="22"/>
          <w:szCs w:val="22"/>
        </w:rPr>
        <w:t>Timeframe</w:t>
      </w:r>
    </w:p>
    <w:p w14:paraId="670A3F33" w14:textId="77777777" w:rsidR="00D66D15" w:rsidRPr="001C3ADB" w:rsidRDefault="006E012A">
      <w:pPr>
        <w:ind w:firstLine="360"/>
        <w:rPr>
          <w:rFonts w:ascii="Proxima Nova" w:eastAsia="Arial" w:hAnsi="Proxima Nova" w:cs="Arial"/>
          <w:color w:val="000000"/>
          <w:sz w:val="22"/>
          <w:szCs w:val="22"/>
        </w:rPr>
      </w:pPr>
      <w:r w:rsidRPr="001C3ADB">
        <w:rPr>
          <w:rFonts w:ascii="Proxima Nova" w:eastAsia="Arial" w:hAnsi="Proxima Nova" w:cs="Arial"/>
          <w:color w:val="000000"/>
          <w:sz w:val="22"/>
          <w:szCs w:val="22"/>
        </w:rPr>
        <w:t xml:space="preserve">Commitment Start Date (month/year) </w:t>
      </w:r>
    </w:p>
    <w:tbl>
      <w:tblPr>
        <w:tblStyle w:val="af8"/>
        <w:tblW w:w="1897"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7"/>
      </w:tblGrid>
      <w:tr w:rsidR="00D66D15" w:rsidRPr="001C3ADB" w14:paraId="75EE97E2" w14:textId="77777777" w:rsidTr="001C3ADB">
        <w:trPr>
          <w:trHeight w:val="340"/>
        </w:trPr>
        <w:tc>
          <w:tcPr>
            <w:tcW w:w="1897" w:type="dxa"/>
          </w:tcPr>
          <w:p w14:paraId="0F2768DD" w14:textId="1C64D148" w:rsidR="00D66D15" w:rsidRPr="001C3ADB" w:rsidRDefault="00210CDD">
            <w:pPr>
              <w:pBdr>
                <w:top w:val="nil"/>
                <w:left w:val="nil"/>
                <w:bottom w:val="nil"/>
                <w:right w:val="nil"/>
                <w:between w:val="nil"/>
              </w:pBdr>
              <w:rPr>
                <w:rFonts w:ascii="Proxima Nova" w:eastAsia="Arial" w:hAnsi="Proxima Nova" w:cs="Arial"/>
                <w:color w:val="000000"/>
                <w:sz w:val="22"/>
                <w:szCs w:val="22"/>
              </w:rPr>
            </w:pPr>
            <w:r>
              <w:rPr>
                <w:rFonts w:ascii="Proxima Nova" w:eastAsia="Arial" w:hAnsi="Proxima Nova" w:cs="Arial"/>
                <w:color w:val="000000"/>
                <w:sz w:val="22"/>
                <w:szCs w:val="22"/>
              </w:rPr>
              <w:t>September 2021</w:t>
            </w:r>
          </w:p>
        </w:tc>
      </w:tr>
    </w:tbl>
    <w:p w14:paraId="5D45C2BE" w14:textId="77777777" w:rsidR="00D66D15" w:rsidRPr="001C3ADB" w:rsidRDefault="00D66D15">
      <w:pPr>
        <w:rPr>
          <w:rFonts w:ascii="Proxima Nova" w:hAnsi="Proxima Nova"/>
          <w:sz w:val="22"/>
          <w:szCs w:val="22"/>
        </w:rPr>
      </w:pPr>
    </w:p>
    <w:p w14:paraId="584CE6C9" w14:textId="77777777" w:rsidR="00D66D15" w:rsidRPr="001C3ADB" w:rsidRDefault="006E012A">
      <w:pPr>
        <w:ind w:firstLine="426"/>
        <w:rPr>
          <w:rFonts w:ascii="Proxima Nova" w:eastAsia="Arial" w:hAnsi="Proxima Nova" w:cs="Arial"/>
          <w:color w:val="000000"/>
          <w:sz w:val="22"/>
          <w:szCs w:val="22"/>
        </w:rPr>
      </w:pPr>
      <w:r w:rsidRPr="001C3ADB">
        <w:rPr>
          <w:rFonts w:ascii="Proxima Nova" w:eastAsia="Arial" w:hAnsi="Proxima Nova" w:cs="Arial"/>
          <w:color w:val="000000"/>
          <w:sz w:val="22"/>
          <w:szCs w:val="22"/>
        </w:rPr>
        <w:t xml:space="preserve">Commitment End Date (month/year)  </w:t>
      </w:r>
    </w:p>
    <w:tbl>
      <w:tblPr>
        <w:tblStyle w:val="af9"/>
        <w:tblW w:w="1897"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7"/>
      </w:tblGrid>
      <w:tr w:rsidR="00D66D15" w:rsidRPr="001C3ADB" w14:paraId="126EAD91" w14:textId="77777777" w:rsidTr="001C3ADB">
        <w:trPr>
          <w:trHeight w:val="340"/>
        </w:trPr>
        <w:tc>
          <w:tcPr>
            <w:tcW w:w="1897" w:type="dxa"/>
          </w:tcPr>
          <w:p w14:paraId="193E9F37" w14:textId="243CF643" w:rsidR="00D66D15" w:rsidRPr="001C3ADB" w:rsidRDefault="00210CDD">
            <w:pPr>
              <w:pBdr>
                <w:top w:val="nil"/>
                <w:left w:val="nil"/>
                <w:bottom w:val="nil"/>
                <w:right w:val="nil"/>
                <w:between w:val="nil"/>
              </w:pBdr>
              <w:rPr>
                <w:rFonts w:ascii="Proxima Nova" w:eastAsia="Arial" w:hAnsi="Proxima Nova" w:cs="Arial"/>
                <w:color w:val="000000"/>
                <w:sz w:val="22"/>
                <w:szCs w:val="22"/>
              </w:rPr>
            </w:pPr>
            <w:r>
              <w:rPr>
                <w:rFonts w:ascii="Proxima Nova" w:eastAsia="Arial" w:hAnsi="Proxima Nova" w:cs="Arial"/>
                <w:color w:val="000000"/>
                <w:sz w:val="22"/>
                <w:szCs w:val="22"/>
              </w:rPr>
              <w:t>2027</w:t>
            </w:r>
          </w:p>
        </w:tc>
      </w:tr>
    </w:tbl>
    <w:p w14:paraId="54F78FCC" w14:textId="18DC5939" w:rsidR="00D66D15" w:rsidRDefault="00D66D15">
      <w:pPr>
        <w:rPr>
          <w:rFonts w:ascii="Proxima Nova" w:hAnsi="Proxima Nova"/>
          <w:sz w:val="22"/>
          <w:szCs w:val="22"/>
        </w:rPr>
      </w:pPr>
    </w:p>
    <w:p w14:paraId="585794AE" w14:textId="77777777" w:rsidR="001C3ADB" w:rsidRPr="001C3ADB" w:rsidRDefault="001C3ADB">
      <w:pPr>
        <w:rPr>
          <w:rFonts w:ascii="Proxima Nova" w:hAnsi="Proxima Nova"/>
          <w:sz w:val="22"/>
          <w:szCs w:val="22"/>
        </w:rPr>
      </w:pPr>
    </w:p>
    <w:p w14:paraId="3854573B" w14:textId="77777777" w:rsidR="00D66D15" w:rsidRPr="001C3ADB" w:rsidRDefault="006E012A">
      <w:pPr>
        <w:numPr>
          <w:ilvl w:val="0"/>
          <w:numId w:val="3"/>
        </w:numPr>
        <w:pBdr>
          <w:top w:val="nil"/>
          <w:left w:val="nil"/>
          <w:bottom w:val="nil"/>
          <w:right w:val="nil"/>
          <w:between w:val="nil"/>
        </w:pBdr>
        <w:rPr>
          <w:rFonts w:ascii="Proxima Nova" w:hAnsi="Proxima Nova"/>
          <w:sz w:val="22"/>
          <w:szCs w:val="22"/>
        </w:rPr>
      </w:pPr>
      <w:r w:rsidRPr="001C3ADB">
        <w:rPr>
          <w:rFonts w:ascii="Proxima Nova" w:eastAsia="Arial" w:hAnsi="Proxima Nova" w:cs="Arial"/>
          <w:b/>
          <w:color w:val="000000"/>
          <w:sz w:val="22"/>
          <w:szCs w:val="22"/>
        </w:rPr>
        <w:t>Lead implementing government agency</w:t>
      </w:r>
    </w:p>
    <w:tbl>
      <w:tblPr>
        <w:tblStyle w:val="afa"/>
        <w:tblW w:w="14459" w:type="dxa"/>
        <w:tblInd w:w="132" w:type="dxa"/>
        <w:tblLayout w:type="fixed"/>
        <w:tblLook w:val="0400" w:firstRow="0" w:lastRow="0" w:firstColumn="0" w:lastColumn="0" w:noHBand="0" w:noVBand="1"/>
      </w:tblPr>
      <w:tblGrid>
        <w:gridCol w:w="2299"/>
        <w:gridCol w:w="2432"/>
        <w:gridCol w:w="2432"/>
        <w:gridCol w:w="2432"/>
        <w:gridCol w:w="2432"/>
        <w:gridCol w:w="2432"/>
      </w:tblGrid>
      <w:tr w:rsidR="00D66D15" w:rsidRPr="001C3ADB" w14:paraId="1A99EDCC" w14:textId="77777777" w:rsidTr="00EE5E57">
        <w:trPr>
          <w:trHeight w:val="1866"/>
        </w:trPr>
        <w:tc>
          <w:tcPr>
            <w:tcW w:w="229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6A34F46" w14:textId="77777777" w:rsidR="00D66D15" w:rsidRPr="001C3ADB" w:rsidRDefault="006E012A" w:rsidP="001C3ADB">
            <w:pPr>
              <w:jc w:val="center"/>
              <w:rPr>
                <w:rFonts w:ascii="Proxima Nova" w:hAnsi="Proxima Nova"/>
                <w:b/>
                <w:i/>
                <w:color w:val="000000"/>
                <w:sz w:val="22"/>
                <w:szCs w:val="22"/>
              </w:rPr>
            </w:pPr>
            <w:r w:rsidRPr="001C3ADB">
              <w:rPr>
                <w:rFonts w:ascii="Proxima Nova" w:eastAsia="Arial" w:hAnsi="Proxima Nova" w:cs="Arial"/>
                <w:b/>
                <w:i/>
                <w:color w:val="000000"/>
                <w:sz w:val="22"/>
                <w:szCs w:val="22"/>
              </w:rPr>
              <w:t>Office, Agency or Ministry</w:t>
            </w:r>
          </w:p>
        </w:tc>
        <w:tc>
          <w:tcPr>
            <w:tcW w:w="24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67C39DE" w14:textId="4A300A72" w:rsidR="001C3ADB" w:rsidRDefault="006E012A" w:rsidP="001C3ADB">
            <w:pPr>
              <w:jc w:val="center"/>
              <w:rPr>
                <w:rFonts w:ascii="Proxima Nova" w:eastAsia="Arial" w:hAnsi="Proxima Nova" w:cs="Arial"/>
                <w:b/>
                <w:i/>
                <w:color w:val="000000"/>
                <w:sz w:val="22"/>
                <w:szCs w:val="22"/>
              </w:rPr>
            </w:pPr>
            <w:r w:rsidRPr="001C3ADB">
              <w:rPr>
                <w:rFonts w:ascii="Proxima Nova" w:eastAsia="Arial" w:hAnsi="Proxima Nova" w:cs="Arial"/>
                <w:b/>
                <w:i/>
                <w:color w:val="000000"/>
                <w:sz w:val="22"/>
                <w:szCs w:val="22"/>
              </w:rPr>
              <w:t>Branch of Government</w:t>
            </w:r>
          </w:p>
          <w:p w14:paraId="1224E5EE" w14:textId="76CB0B44" w:rsidR="00D66D15" w:rsidRPr="001C3ADB" w:rsidRDefault="006E012A" w:rsidP="001C3ADB">
            <w:pPr>
              <w:jc w:val="center"/>
              <w:rPr>
                <w:rFonts w:ascii="Proxima Nova" w:hAnsi="Proxima Nova"/>
                <w:b/>
                <w:i/>
                <w:color w:val="000000"/>
                <w:sz w:val="22"/>
                <w:szCs w:val="22"/>
              </w:rPr>
            </w:pPr>
            <w:r w:rsidRPr="001C3ADB">
              <w:rPr>
                <w:rFonts w:ascii="Proxima Nova" w:eastAsia="Arial" w:hAnsi="Proxima Nova" w:cs="Arial"/>
                <w:i/>
                <w:color w:val="000000"/>
                <w:sz w:val="22"/>
                <w:szCs w:val="22"/>
              </w:rPr>
              <w:t>(Select from the following: Executive branch; Judicial branch; Legislative branch; Independent/ Autonomous</w:t>
            </w:r>
            <w:r w:rsidRPr="001C3ADB">
              <w:rPr>
                <w:rFonts w:ascii="Proxima Nova" w:eastAsia="Arial" w:hAnsi="Proxima Nova" w:cs="Arial"/>
                <w:b/>
                <w:i/>
                <w:color w:val="000000"/>
                <w:sz w:val="22"/>
                <w:szCs w:val="22"/>
              </w:rPr>
              <w:t>)</w:t>
            </w:r>
          </w:p>
        </w:tc>
        <w:tc>
          <w:tcPr>
            <w:tcW w:w="24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2C95A976" w14:textId="77777777" w:rsidR="00D66D15" w:rsidRPr="001C3ADB" w:rsidRDefault="006E012A" w:rsidP="001C3ADB">
            <w:pPr>
              <w:jc w:val="center"/>
              <w:rPr>
                <w:rFonts w:ascii="Proxima Nova" w:hAnsi="Proxima Nova"/>
                <w:b/>
                <w:i/>
                <w:color w:val="000000"/>
                <w:sz w:val="22"/>
                <w:szCs w:val="22"/>
              </w:rPr>
            </w:pPr>
            <w:r w:rsidRPr="001C3ADB">
              <w:rPr>
                <w:rFonts w:ascii="Proxima Nova" w:eastAsia="Arial" w:hAnsi="Proxima Nova" w:cs="Arial"/>
                <w:b/>
                <w:i/>
                <w:color w:val="000000"/>
                <w:sz w:val="22"/>
                <w:szCs w:val="22"/>
              </w:rPr>
              <w:t>Name of Contact</w:t>
            </w:r>
          </w:p>
        </w:tc>
        <w:tc>
          <w:tcPr>
            <w:tcW w:w="24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492F115" w14:textId="77777777" w:rsidR="00D66D15" w:rsidRPr="001C3ADB" w:rsidRDefault="006E012A" w:rsidP="001C3ADB">
            <w:pPr>
              <w:jc w:val="center"/>
              <w:rPr>
                <w:rFonts w:ascii="Proxima Nova" w:hAnsi="Proxima Nova"/>
                <w:b/>
                <w:i/>
                <w:color w:val="000000"/>
                <w:sz w:val="22"/>
                <w:szCs w:val="22"/>
              </w:rPr>
            </w:pPr>
            <w:r w:rsidRPr="001C3ADB">
              <w:rPr>
                <w:rFonts w:ascii="Proxima Nova" w:eastAsia="Arial" w:hAnsi="Proxima Nova" w:cs="Arial"/>
                <w:b/>
                <w:i/>
                <w:color w:val="000000"/>
                <w:sz w:val="22"/>
                <w:szCs w:val="22"/>
              </w:rPr>
              <w:t>Title</w:t>
            </w:r>
          </w:p>
        </w:tc>
        <w:tc>
          <w:tcPr>
            <w:tcW w:w="24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437649C" w14:textId="77777777" w:rsidR="00D66D15" w:rsidRPr="001C3ADB" w:rsidRDefault="006E012A" w:rsidP="001C3ADB">
            <w:pPr>
              <w:jc w:val="center"/>
              <w:rPr>
                <w:rFonts w:ascii="Proxima Nova" w:hAnsi="Proxima Nova"/>
                <w:b/>
                <w:i/>
                <w:color w:val="000000"/>
                <w:sz w:val="22"/>
                <w:szCs w:val="22"/>
              </w:rPr>
            </w:pPr>
            <w:r w:rsidRPr="001C3ADB">
              <w:rPr>
                <w:rFonts w:ascii="Proxima Nova" w:eastAsia="Arial" w:hAnsi="Proxima Nova" w:cs="Arial"/>
                <w:b/>
                <w:i/>
                <w:color w:val="000000"/>
                <w:sz w:val="22"/>
                <w:szCs w:val="22"/>
              </w:rPr>
              <w:t>Email</w:t>
            </w:r>
          </w:p>
        </w:tc>
        <w:tc>
          <w:tcPr>
            <w:tcW w:w="24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2C1B6E12" w14:textId="77777777" w:rsidR="00D66D15" w:rsidRPr="001C3ADB" w:rsidRDefault="006E012A" w:rsidP="001C3ADB">
            <w:pPr>
              <w:jc w:val="center"/>
              <w:rPr>
                <w:rFonts w:ascii="Proxima Nova" w:eastAsia="Arial" w:hAnsi="Proxima Nova" w:cs="Arial"/>
                <w:b/>
                <w:i/>
                <w:color w:val="000000"/>
                <w:sz w:val="22"/>
                <w:szCs w:val="22"/>
              </w:rPr>
            </w:pPr>
            <w:r w:rsidRPr="001C3ADB">
              <w:rPr>
                <w:rFonts w:ascii="Proxima Nova" w:eastAsia="Arial" w:hAnsi="Proxima Nova" w:cs="Arial"/>
                <w:b/>
                <w:i/>
                <w:color w:val="000000"/>
                <w:sz w:val="22"/>
                <w:szCs w:val="22"/>
              </w:rPr>
              <w:t>Role in Implementation</w:t>
            </w:r>
          </w:p>
          <w:p w14:paraId="127C0872" w14:textId="77777777" w:rsidR="001C3ADB" w:rsidRDefault="006E012A" w:rsidP="001C3ADB">
            <w:pPr>
              <w:pBdr>
                <w:top w:val="nil"/>
                <w:left w:val="nil"/>
                <w:bottom w:val="nil"/>
                <w:right w:val="nil"/>
                <w:between w:val="nil"/>
              </w:pBdr>
              <w:jc w:val="center"/>
              <w:rPr>
                <w:rFonts w:ascii="Proxima Nova" w:eastAsia="Arial" w:hAnsi="Proxima Nova" w:cs="Arial"/>
                <w:i/>
                <w:color w:val="000000"/>
                <w:sz w:val="22"/>
                <w:szCs w:val="22"/>
              </w:rPr>
            </w:pPr>
            <w:r w:rsidRPr="001C3ADB">
              <w:rPr>
                <w:rFonts w:ascii="Proxima Nova" w:eastAsia="Arial" w:hAnsi="Proxima Nova" w:cs="Arial"/>
                <w:i/>
                <w:color w:val="000000"/>
                <w:sz w:val="22"/>
                <w:szCs w:val="22"/>
              </w:rPr>
              <w:t>(Select from the following:  </w:t>
            </w:r>
          </w:p>
          <w:p w14:paraId="335A6143" w14:textId="300D8A36" w:rsidR="00D66D15" w:rsidRPr="001C3ADB" w:rsidRDefault="006E012A" w:rsidP="001C3ADB">
            <w:pPr>
              <w:pBdr>
                <w:top w:val="nil"/>
                <w:left w:val="nil"/>
                <w:bottom w:val="nil"/>
                <w:right w:val="nil"/>
                <w:between w:val="nil"/>
              </w:pBdr>
              <w:jc w:val="center"/>
              <w:rPr>
                <w:rFonts w:ascii="Proxima Nova" w:hAnsi="Proxima Nova"/>
                <w:i/>
                <w:color w:val="000000"/>
                <w:sz w:val="22"/>
                <w:szCs w:val="22"/>
              </w:rPr>
            </w:pPr>
            <w:r w:rsidRPr="001C3ADB">
              <w:rPr>
                <w:rFonts w:ascii="Proxima Nova" w:eastAsia="Arial" w:hAnsi="Proxima Nova" w:cs="Arial"/>
                <w:i/>
                <w:color w:val="000000"/>
                <w:sz w:val="22"/>
                <w:szCs w:val="22"/>
              </w:rPr>
              <w:t>Lead;</w:t>
            </w:r>
          </w:p>
          <w:p w14:paraId="2D520E13" w14:textId="0D61757E" w:rsidR="00D66D15" w:rsidRPr="001C3ADB" w:rsidRDefault="006E012A" w:rsidP="001C3ADB">
            <w:pPr>
              <w:pBdr>
                <w:top w:val="nil"/>
                <w:left w:val="nil"/>
                <w:bottom w:val="nil"/>
                <w:right w:val="nil"/>
                <w:between w:val="nil"/>
              </w:pBdr>
              <w:jc w:val="center"/>
              <w:rPr>
                <w:rFonts w:ascii="Proxima Nova" w:hAnsi="Proxima Nova"/>
                <w:i/>
                <w:color w:val="000000"/>
                <w:sz w:val="22"/>
                <w:szCs w:val="22"/>
              </w:rPr>
            </w:pPr>
            <w:r w:rsidRPr="001C3ADB">
              <w:rPr>
                <w:rFonts w:ascii="Proxima Nova" w:eastAsia="Arial" w:hAnsi="Proxima Nova" w:cs="Arial"/>
                <w:i/>
                <w:color w:val="000000"/>
                <w:sz w:val="22"/>
                <w:szCs w:val="22"/>
              </w:rPr>
              <w:t>support;</w:t>
            </w:r>
          </w:p>
          <w:p w14:paraId="3FF2B45C" w14:textId="77777777" w:rsidR="00D66D15" w:rsidRPr="001C3ADB" w:rsidRDefault="006E012A" w:rsidP="001C3ADB">
            <w:pPr>
              <w:pBdr>
                <w:top w:val="nil"/>
                <w:left w:val="nil"/>
                <w:bottom w:val="nil"/>
                <w:right w:val="nil"/>
                <w:between w:val="nil"/>
              </w:pBdr>
              <w:jc w:val="center"/>
              <w:rPr>
                <w:rFonts w:ascii="Proxima Nova" w:hAnsi="Proxima Nova"/>
                <w:i/>
                <w:color w:val="000000"/>
                <w:sz w:val="22"/>
                <w:szCs w:val="22"/>
              </w:rPr>
            </w:pPr>
            <w:r w:rsidRPr="001C3ADB">
              <w:rPr>
                <w:rFonts w:ascii="Proxima Nova" w:eastAsia="Arial" w:hAnsi="Proxima Nova" w:cs="Arial"/>
                <w:i/>
                <w:color w:val="000000"/>
                <w:sz w:val="22"/>
                <w:szCs w:val="22"/>
              </w:rPr>
              <w:t>oversight;</w:t>
            </w:r>
          </w:p>
          <w:p w14:paraId="5CFE15DF" w14:textId="658DA72E" w:rsidR="00D66D15" w:rsidRPr="001C3ADB" w:rsidRDefault="006E012A" w:rsidP="001C3ADB">
            <w:pPr>
              <w:pBdr>
                <w:top w:val="nil"/>
                <w:left w:val="nil"/>
                <w:bottom w:val="nil"/>
                <w:right w:val="nil"/>
                <w:between w:val="nil"/>
              </w:pBdr>
              <w:jc w:val="center"/>
              <w:rPr>
                <w:rFonts w:ascii="Proxima Nova" w:hAnsi="Proxima Nova"/>
                <w:b/>
                <w:i/>
                <w:color w:val="000000"/>
                <w:sz w:val="22"/>
                <w:szCs w:val="22"/>
              </w:rPr>
            </w:pPr>
            <w:r w:rsidRPr="001C3ADB">
              <w:rPr>
                <w:rFonts w:ascii="Proxima Nova" w:eastAsia="Arial" w:hAnsi="Proxima Nova" w:cs="Arial"/>
                <w:i/>
                <w:color w:val="000000"/>
                <w:sz w:val="22"/>
                <w:szCs w:val="22"/>
              </w:rPr>
              <w:t>coordinat</w:t>
            </w:r>
            <w:r w:rsidR="001C3ADB">
              <w:rPr>
                <w:rFonts w:ascii="Proxima Nova" w:eastAsia="Arial" w:hAnsi="Proxima Nova" w:cs="Arial"/>
                <w:i/>
                <w:color w:val="000000"/>
                <w:sz w:val="22"/>
                <w:szCs w:val="22"/>
              </w:rPr>
              <w:t>e</w:t>
            </w:r>
            <w:r w:rsidRPr="001C3ADB">
              <w:rPr>
                <w:rFonts w:ascii="Proxima Nova" w:eastAsia="Arial" w:hAnsi="Proxima Nova" w:cs="Arial"/>
                <w:i/>
                <w:color w:val="000000"/>
                <w:sz w:val="22"/>
                <w:szCs w:val="22"/>
              </w:rPr>
              <w:t>)</w:t>
            </w:r>
          </w:p>
        </w:tc>
      </w:tr>
      <w:tr w:rsidR="005D0354" w:rsidRPr="001C3ADB" w14:paraId="4E075E8C" w14:textId="77777777" w:rsidTr="00EE5E57">
        <w:trPr>
          <w:trHeight w:val="289"/>
        </w:trPr>
        <w:tc>
          <w:tcPr>
            <w:tcW w:w="2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0ACC67" w14:textId="2B4AB2D1" w:rsidR="005D0354" w:rsidRPr="001C3ADB" w:rsidRDefault="00210CDD">
            <w:pPr>
              <w:rPr>
                <w:rFonts w:ascii="Proxima Nova" w:hAnsi="Proxima Nova"/>
                <w:sz w:val="22"/>
                <w:szCs w:val="22"/>
              </w:rPr>
            </w:pPr>
            <w:r>
              <w:rPr>
                <w:rFonts w:ascii="Proxima Nova" w:hAnsi="Proxima Nova"/>
                <w:sz w:val="22"/>
                <w:szCs w:val="22"/>
              </w:rPr>
              <w:t xml:space="preserve">Glasgow City Council </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508208" w14:textId="6EE5A3FB" w:rsidR="005D0354" w:rsidRPr="001C3ADB" w:rsidRDefault="00210CDD">
            <w:pPr>
              <w:rPr>
                <w:rFonts w:ascii="Proxima Nova" w:hAnsi="Proxima Nova"/>
                <w:sz w:val="22"/>
                <w:szCs w:val="22"/>
              </w:rPr>
            </w:pPr>
            <w:r>
              <w:rPr>
                <w:rFonts w:ascii="Proxima Nova" w:hAnsi="Proxima Nova"/>
                <w:sz w:val="22"/>
                <w:szCs w:val="22"/>
              </w:rPr>
              <w:t xml:space="preserve">Autonomous </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99350F" w14:textId="5BBF9A99" w:rsidR="005D0354" w:rsidRPr="001C3ADB" w:rsidRDefault="003E444E">
            <w:pPr>
              <w:rPr>
                <w:rFonts w:ascii="Proxima Nova" w:hAnsi="Proxima Nova"/>
                <w:sz w:val="22"/>
                <w:szCs w:val="22"/>
              </w:rPr>
            </w:pPr>
            <w:r>
              <w:rPr>
                <w:rFonts w:ascii="Proxima Nova" w:hAnsi="Proxima Nova"/>
                <w:sz w:val="22"/>
                <w:szCs w:val="22"/>
              </w:rPr>
              <w:t>Kimberley Hose</w:t>
            </w:r>
            <w:r w:rsidR="00210CDD">
              <w:rPr>
                <w:rFonts w:ascii="Proxima Nova" w:hAnsi="Proxima Nova"/>
                <w:sz w:val="22"/>
                <w:szCs w:val="22"/>
              </w:rPr>
              <w:t xml:space="preserve"> </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957D95" w14:textId="34DD855E" w:rsidR="005D0354" w:rsidRPr="001C3ADB" w:rsidRDefault="003E444E">
            <w:pPr>
              <w:rPr>
                <w:rFonts w:ascii="Proxima Nova" w:hAnsi="Proxima Nova"/>
                <w:sz w:val="22"/>
                <w:szCs w:val="22"/>
              </w:rPr>
            </w:pPr>
            <w:r>
              <w:rPr>
                <w:rFonts w:ascii="Proxima Nova" w:hAnsi="Proxima Nova"/>
                <w:sz w:val="22"/>
                <w:szCs w:val="22"/>
              </w:rPr>
              <w:t>Head of Business Intelligence</w:t>
            </w:r>
            <w:r w:rsidR="00210CDD">
              <w:rPr>
                <w:rFonts w:ascii="Proxima Nova" w:hAnsi="Proxima Nova"/>
                <w:sz w:val="22"/>
                <w:szCs w:val="22"/>
              </w:rPr>
              <w:t xml:space="preserve"> </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FF7DA4" w14:textId="12E4FA14" w:rsidR="005D0354" w:rsidRPr="001C3ADB" w:rsidRDefault="003E444E" w:rsidP="009743A0">
            <w:pPr>
              <w:jc w:val="center"/>
              <w:rPr>
                <w:rFonts w:ascii="Proxima Nova" w:hAnsi="Proxima Nova"/>
                <w:sz w:val="22"/>
                <w:szCs w:val="22"/>
              </w:rPr>
            </w:pPr>
            <w:r>
              <w:rPr>
                <w:rFonts w:ascii="Proxima Nova" w:hAnsi="Proxima Nova"/>
                <w:sz w:val="22"/>
                <w:szCs w:val="22"/>
              </w:rPr>
              <w:t>Kimberley.hose</w:t>
            </w:r>
            <w:r w:rsidR="009743A0">
              <w:rPr>
                <w:rFonts w:ascii="Proxima Nova" w:hAnsi="Proxima Nova"/>
                <w:sz w:val="22"/>
                <w:szCs w:val="22"/>
              </w:rPr>
              <w:t>@glasgow.gov.uk</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83E57A" w14:textId="74F0D059" w:rsidR="005D0354" w:rsidRPr="001C3ADB" w:rsidRDefault="007F0896">
            <w:pPr>
              <w:rPr>
                <w:rFonts w:ascii="Proxima Nova" w:hAnsi="Proxima Nova"/>
                <w:sz w:val="22"/>
                <w:szCs w:val="22"/>
              </w:rPr>
            </w:pPr>
            <w:r>
              <w:rPr>
                <w:rFonts w:ascii="Proxima Nova" w:hAnsi="Proxima Nova"/>
                <w:sz w:val="22"/>
                <w:szCs w:val="22"/>
              </w:rPr>
              <w:t>Lead</w:t>
            </w:r>
          </w:p>
        </w:tc>
      </w:tr>
      <w:tr w:rsidR="00711C7E" w:rsidRPr="001C3ADB" w14:paraId="3B853B93" w14:textId="77777777" w:rsidTr="007F0896">
        <w:trPr>
          <w:trHeight w:val="289"/>
        </w:trPr>
        <w:tc>
          <w:tcPr>
            <w:tcW w:w="2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37F50C" w14:textId="7E04C230" w:rsidR="00711C7E" w:rsidRDefault="00711C7E">
            <w:pPr>
              <w:rPr>
                <w:rFonts w:ascii="Proxima Nova" w:hAnsi="Proxima Nova"/>
                <w:sz w:val="22"/>
                <w:szCs w:val="22"/>
              </w:rPr>
            </w:pPr>
            <w:r>
              <w:rPr>
                <w:rFonts w:ascii="Proxima Nova" w:hAnsi="Proxima Nova"/>
                <w:sz w:val="22"/>
                <w:szCs w:val="22"/>
              </w:rPr>
              <w:lastRenderedPageBreak/>
              <w:t>Glasgow City Council</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C08063" w14:textId="46BCFFA1" w:rsidR="00711C7E" w:rsidRDefault="00711C7E">
            <w:pPr>
              <w:rPr>
                <w:rFonts w:ascii="Proxima Nova" w:hAnsi="Proxima Nova"/>
                <w:sz w:val="22"/>
                <w:szCs w:val="22"/>
              </w:rPr>
            </w:pPr>
            <w:r>
              <w:rPr>
                <w:rFonts w:ascii="Proxima Nova" w:hAnsi="Proxima Nova"/>
                <w:sz w:val="22"/>
                <w:szCs w:val="22"/>
              </w:rPr>
              <w:t>Autonomous</w:t>
            </w:r>
          </w:p>
        </w:tc>
        <w:tc>
          <w:tcPr>
            <w:tcW w:w="24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0A2430" w14:textId="4907D3FD" w:rsidR="00711C7E" w:rsidRPr="007F0896" w:rsidRDefault="007F0896">
            <w:pPr>
              <w:rPr>
                <w:rFonts w:ascii="Proxima Nova" w:hAnsi="Proxima Nova"/>
                <w:sz w:val="22"/>
                <w:szCs w:val="22"/>
              </w:rPr>
            </w:pPr>
            <w:r w:rsidRPr="007F0896">
              <w:rPr>
                <w:rFonts w:ascii="Proxima Nova" w:hAnsi="Proxima Nova"/>
                <w:sz w:val="22"/>
                <w:szCs w:val="22"/>
              </w:rPr>
              <w:t>Stephen Sprott</w:t>
            </w:r>
          </w:p>
        </w:tc>
        <w:tc>
          <w:tcPr>
            <w:tcW w:w="24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1B378D" w14:textId="76A8B94D" w:rsidR="00711C7E" w:rsidRPr="007F0896" w:rsidRDefault="007F0896">
            <w:pPr>
              <w:rPr>
                <w:rFonts w:ascii="Proxima Nova" w:hAnsi="Proxima Nova"/>
                <w:sz w:val="22"/>
                <w:szCs w:val="22"/>
              </w:rPr>
            </w:pPr>
            <w:r>
              <w:rPr>
                <w:rFonts w:ascii="Proxima Nova" w:hAnsi="Proxima Nova"/>
                <w:sz w:val="22"/>
                <w:szCs w:val="22"/>
              </w:rPr>
              <w:t xml:space="preserve">Data project Manager </w:t>
            </w:r>
          </w:p>
        </w:tc>
        <w:tc>
          <w:tcPr>
            <w:tcW w:w="24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2F0EA3" w14:textId="3E898F03" w:rsidR="00711C7E" w:rsidRPr="007F0896" w:rsidRDefault="007F0896">
            <w:pPr>
              <w:rPr>
                <w:rFonts w:ascii="Proxima Nova" w:hAnsi="Proxima Nova"/>
                <w:sz w:val="22"/>
                <w:szCs w:val="22"/>
              </w:rPr>
            </w:pPr>
            <w:r>
              <w:rPr>
                <w:rFonts w:ascii="Proxima Nova" w:hAnsi="Proxima Nova"/>
                <w:sz w:val="22"/>
                <w:szCs w:val="22"/>
              </w:rPr>
              <w:t>Stephen.sprott@glasgow.gov.uk</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516B11" w14:textId="756B8251" w:rsidR="00711C7E" w:rsidRDefault="007F0896">
            <w:pPr>
              <w:rPr>
                <w:rFonts w:ascii="Proxima Nova" w:hAnsi="Proxima Nova"/>
                <w:sz w:val="22"/>
                <w:szCs w:val="22"/>
              </w:rPr>
            </w:pPr>
            <w:r>
              <w:rPr>
                <w:rFonts w:ascii="Proxima Nova" w:hAnsi="Proxima Nova"/>
                <w:sz w:val="22"/>
                <w:szCs w:val="22"/>
              </w:rPr>
              <w:t>Lead</w:t>
            </w:r>
          </w:p>
        </w:tc>
      </w:tr>
      <w:tr w:rsidR="005D0354" w:rsidRPr="001C3ADB" w14:paraId="4F90E693" w14:textId="77777777" w:rsidTr="00EE5E57">
        <w:trPr>
          <w:trHeight w:val="289"/>
        </w:trPr>
        <w:tc>
          <w:tcPr>
            <w:tcW w:w="2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5B057B" w14:textId="357C12AC" w:rsidR="005D0354" w:rsidRPr="001C3ADB" w:rsidRDefault="00711C7E">
            <w:pPr>
              <w:rPr>
                <w:rFonts w:ascii="Proxima Nova" w:hAnsi="Proxima Nova"/>
                <w:sz w:val="22"/>
                <w:szCs w:val="22"/>
              </w:rPr>
            </w:pPr>
            <w:r>
              <w:rPr>
                <w:rFonts w:ascii="Proxima Nova" w:hAnsi="Proxima Nova"/>
                <w:sz w:val="22"/>
                <w:szCs w:val="22"/>
              </w:rPr>
              <w:t>Glasgow City Council</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EE1F85" w14:textId="01B74FFF" w:rsidR="005D0354" w:rsidRPr="001C3ADB" w:rsidRDefault="00711C7E">
            <w:pPr>
              <w:rPr>
                <w:rFonts w:ascii="Proxima Nova" w:hAnsi="Proxima Nova"/>
                <w:sz w:val="22"/>
                <w:szCs w:val="22"/>
              </w:rPr>
            </w:pPr>
            <w:r>
              <w:rPr>
                <w:rFonts w:ascii="Proxima Nova" w:hAnsi="Proxima Nova"/>
                <w:sz w:val="22"/>
                <w:szCs w:val="22"/>
              </w:rPr>
              <w:t>Autonomous</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3BF101" w14:textId="5575D9DF" w:rsidR="005D0354" w:rsidRPr="001C3ADB" w:rsidRDefault="005D0354">
            <w:pPr>
              <w:rPr>
                <w:rFonts w:ascii="Proxima Nova" w:hAnsi="Proxima Nova"/>
                <w:sz w:val="22"/>
                <w:szCs w:val="22"/>
              </w:rPr>
            </w:pP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999C57" w14:textId="5B5A8BA8" w:rsidR="005D0354" w:rsidRPr="001C3ADB" w:rsidRDefault="005D0354">
            <w:pPr>
              <w:rPr>
                <w:rFonts w:ascii="Proxima Nova" w:hAnsi="Proxima Nova"/>
                <w:sz w:val="22"/>
                <w:szCs w:val="22"/>
              </w:rPr>
            </w:pP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0F7B71" w14:textId="77777777" w:rsidR="005D0354" w:rsidRPr="001C3ADB" w:rsidRDefault="005D0354">
            <w:pPr>
              <w:rPr>
                <w:rFonts w:ascii="Proxima Nova" w:hAnsi="Proxima Nova"/>
                <w:sz w:val="22"/>
                <w:szCs w:val="22"/>
              </w:rPr>
            </w:pP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FF5C9E" w14:textId="4CAC8163" w:rsidR="005D0354" w:rsidRPr="001C3ADB" w:rsidRDefault="005D0354">
            <w:pPr>
              <w:rPr>
                <w:rFonts w:ascii="Proxima Nova" w:hAnsi="Proxima Nova"/>
                <w:sz w:val="22"/>
                <w:szCs w:val="22"/>
              </w:rPr>
            </w:pPr>
          </w:p>
        </w:tc>
      </w:tr>
      <w:tr w:rsidR="00D66D15" w:rsidRPr="001C3ADB" w14:paraId="71FBE823" w14:textId="77777777" w:rsidTr="00EE5E57">
        <w:trPr>
          <w:trHeight w:val="289"/>
        </w:trPr>
        <w:tc>
          <w:tcPr>
            <w:tcW w:w="2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446029" w14:textId="05652113" w:rsidR="00D66D15" w:rsidRPr="001C3ADB" w:rsidRDefault="00711C7E">
            <w:pPr>
              <w:rPr>
                <w:rFonts w:ascii="Proxima Nova" w:hAnsi="Proxima Nova"/>
                <w:sz w:val="22"/>
                <w:szCs w:val="22"/>
              </w:rPr>
            </w:pPr>
            <w:r>
              <w:rPr>
                <w:rFonts w:ascii="Proxima Nova" w:hAnsi="Proxima Nova"/>
                <w:sz w:val="22"/>
                <w:szCs w:val="22"/>
              </w:rPr>
              <w:t>Glasgow City Council</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29CF73" w14:textId="794D53AD" w:rsidR="00D66D15" w:rsidRPr="001C3ADB" w:rsidRDefault="00711C7E">
            <w:pPr>
              <w:rPr>
                <w:rFonts w:ascii="Proxima Nova" w:hAnsi="Proxima Nova"/>
                <w:sz w:val="22"/>
                <w:szCs w:val="22"/>
              </w:rPr>
            </w:pPr>
            <w:r>
              <w:rPr>
                <w:rFonts w:ascii="Proxima Nova" w:hAnsi="Proxima Nova"/>
                <w:sz w:val="22"/>
                <w:szCs w:val="22"/>
              </w:rPr>
              <w:t>Autonomous</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083E5B" w14:textId="25341D73" w:rsidR="00D66D15" w:rsidRPr="001C3ADB" w:rsidRDefault="00D66D15">
            <w:pPr>
              <w:rPr>
                <w:rFonts w:ascii="Proxima Nova" w:hAnsi="Proxima Nova"/>
                <w:sz w:val="22"/>
                <w:szCs w:val="22"/>
              </w:rPr>
            </w:pP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4CD8CA" w14:textId="3BACA5CA" w:rsidR="00D66D15" w:rsidRPr="001C3ADB" w:rsidRDefault="00D66D15">
            <w:pPr>
              <w:rPr>
                <w:rFonts w:ascii="Proxima Nova" w:hAnsi="Proxima Nova"/>
                <w:sz w:val="22"/>
                <w:szCs w:val="22"/>
              </w:rPr>
            </w:pP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258BE9" w14:textId="69611697" w:rsidR="00D66D15" w:rsidRPr="001C3ADB" w:rsidRDefault="00D66D15">
            <w:pPr>
              <w:rPr>
                <w:rFonts w:ascii="Proxima Nova" w:hAnsi="Proxima Nova"/>
                <w:sz w:val="22"/>
                <w:szCs w:val="22"/>
              </w:rPr>
            </w:pP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752AE8" w14:textId="10EC8756" w:rsidR="00D66D15" w:rsidRPr="001C3ADB" w:rsidRDefault="00D66D15">
            <w:pPr>
              <w:rPr>
                <w:rFonts w:ascii="Proxima Nova" w:hAnsi="Proxima Nova"/>
                <w:sz w:val="22"/>
                <w:szCs w:val="22"/>
              </w:rPr>
            </w:pPr>
          </w:p>
        </w:tc>
      </w:tr>
      <w:tr w:rsidR="00D66D15" w:rsidRPr="001C3ADB" w14:paraId="4AB04F9B" w14:textId="77777777" w:rsidTr="00EE5E57">
        <w:trPr>
          <w:trHeight w:val="289"/>
        </w:trPr>
        <w:tc>
          <w:tcPr>
            <w:tcW w:w="14459" w:type="dxa"/>
            <w:gridSpan w:val="6"/>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83CAC70" w14:textId="77777777" w:rsidR="00D66D15" w:rsidRPr="001C3ADB" w:rsidRDefault="006E012A">
            <w:pPr>
              <w:rPr>
                <w:rFonts w:ascii="Proxima Nova" w:hAnsi="Proxima Nova"/>
                <w:b/>
                <w:i/>
                <w:sz w:val="22"/>
                <w:szCs w:val="22"/>
              </w:rPr>
            </w:pPr>
            <w:r w:rsidRPr="001C3ADB">
              <w:rPr>
                <w:rFonts w:ascii="Proxima Nova" w:eastAsia="Arial" w:hAnsi="Proxima Nova" w:cs="Arial"/>
                <w:b/>
                <w:i/>
                <w:sz w:val="22"/>
                <w:szCs w:val="22"/>
              </w:rPr>
              <w:t>Add lines as necessary</w:t>
            </w:r>
          </w:p>
        </w:tc>
      </w:tr>
    </w:tbl>
    <w:p w14:paraId="6A5E99FD" w14:textId="77777777" w:rsidR="001D2BB8" w:rsidRPr="001C3ADB" w:rsidRDefault="001D2BB8" w:rsidP="001D2BB8">
      <w:pPr>
        <w:rPr>
          <w:rFonts w:ascii="Proxima Nova" w:hAnsi="Proxima Nova"/>
          <w:sz w:val="22"/>
          <w:szCs w:val="22"/>
        </w:rPr>
      </w:pPr>
    </w:p>
    <w:p w14:paraId="645C4947" w14:textId="77777777" w:rsidR="001C3ADB" w:rsidRDefault="001C3ADB" w:rsidP="001D2BB8">
      <w:pPr>
        <w:rPr>
          <w:rFonts w:ascii="Proxima Nova" w:hAnsi="Proxima Nova"/>
          <w:sz w:val="22"/>
          <w:szCs w:val="22"/>
        </w:rPr>
      </w:pPr>
    </w:p>
    <w:p w14:paraId="6A53AB3A" w14:textId="77777777" w:rsidR="005D0354" w:rsidRPr="001C3ADB" w:rsidRDefault="005D0354" w:rsidP="005D0354">
      <w:pPr>
        <w:pBdr>
          <w:top w:val="nil"/>
          <w:left w:val="nil"/>
          <w:bottom w:val="nil"/>
          <w:right w:val="nil"/>
          <w:between w:val="nil"/>
        </w:pBdr>
        <w:rPr>
          <w:rFonts w:ascii="Proxima Nova" w:eastAsia="Arial" w:hAnsi="Proxima Nova" w:cs="Arial"/>
          <w:b/>
          <w:color w:val="000000"/>
          <w:sz w:val="22"/>
          <w:szCs w:val="22"/>
        </w:rPr>
      </w:pPr>
    </w:p>
    <w:p w14:paraId="108DDE00" w14:textId="3BBB8F44" w:rsidR="00D66D15" w:rsidRPr="001C3ADB" w:rsidRDefault="006E012A">
      <w:pPr>
        <w:numPr>
          <w:ilvl w:val="0"/>
          <w:numId w:val="3"/>
        </w:numPr>
        <w:pBdr>
          <w:top w:val="nil"/>
          <w:left w:val="nil"/>
          <w:bottom w:val="nil"/>
          <w:right w:val="nil"/>
          <w:between w:val="nil"/>
        </w:pBdr>
        <w:rPr>
          <w:rFonts w:ascii="Proxima Nova" w:eastAsia="Arial" w:hAnsi="Proxima Nova" w:cs="Arial"/>
          <w:b/>
          <w:color w:val="000000"/>
          <w:sz w:val="22"/>
          <w:szCs w:val="22"/>
        </w:rPr>
      </w:pPr>
      <w:r w:rsidRPr="001C3ADB">
        <w:rPr>
          <w:rFonts w:ascii="Proxima Nova" w:eastAsia="Arial" w:hAnsi="Proxima Nova" w:cs="Arial"/>
          <w:b/>
          <w:color w:val="000000"/>
          <w:sz w:val="22"/>
          <w:szCs w:val="22"/>
        </w:rPr>
        <w:t>Lead implementing non-governmental stakeholder, if applicable</w:t>
      </w:r>
    </w:p>
    <w:tbl>
      <w:tblPr>
        <w:tblStyle w:val="afb"/>
        <w:tblW w:w="14600" w:type="dxa"/>
        <w:tblInd w:w="132" w:type="dxa"/>
        <w:tblLayout w:type="fixed"/>
        <w:tblLook w:val="0400" w:firstRow="0" w:lastRow="0" w:firstColumn="0" w:lastColumn="0" w:noHBand="0" w:noVBand="1"/>
      </w:tblPr>
      <w:tblGrid>
        <w:gridCol w:w="2814"/>
        <w:gridCol w:w="2946"/>
        <w:gridCol w:w="2947"/>
        <w:gridCol w:w="2946"/>
        <w:gridCol w:w="2947"/>
      </w:tblGrid>
      <w:tr w:rsidR="00D66D15" w:rsidRPr="001C3ADB" w14:paraId="04F2A704" w14:textId="77777777" w:rsidTr="00EE5E57">
        <w:trPr>
          <w:trHeight w:val="1014"/>
        </w:trPr>
        <w:tc>
          <w:tcPr>
            <w:tcW w:w="281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2D8A54D5" w14:textId="77777777" w:rsidR="00D66D15" w:rsidRPr="001C3ADB" w:rsidRDefault="006E012A" w:rsidP="001C3ADB">
            <w:pPr>
              <w:jc w:val="center"/>
              <w:rPr>
                <w:rFonts w:ascii="Proxima Nova" w:hAnsi="Proxima Nova"/>
                <w:b/>
                <w:i/>
                <w:color w:val="000000"/>
                <w:sz w:val="22"/>
                <w:szCs w:val="22"/>
              </w:rPr>
            </w:pPr>
            <w:r w:rsidRPr="001C3ADB">
              <w:rPr>
                <w:rFonts w:ascii="Proxima Nova" w:eastAsia="Arial" w:hAnsi="Proxima Nova" w:cs="Arial"/>
                <w:b/>
                <w:i/>
                <w:color w:val="000000"/>
                <w:sz w:val="22"/>
                <w:szCs w:val="22"/>
              </w:rPr>
              <w:t>Name of organization</w:t>
            </w:r>
          </w:p>
        </w:tc>
        <w:tc>
          <w:tcPr>
            <w:tcW w:w="294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2EE53703" w14:textId="77777777" w:rsidR="00D66D15" w:rsidRPr="001C3ADB" w:rsidRDefault="006E012A" w:rsidP="001C3ADB">
            <w:pPr>
              <w:jc w:val="center"/>
              <w:rPr>
                <w:rFonts w:ascii="Proxima Nova" w:hAnsi="Proxima Nova"/>
                <w:b/>
                <w:i/>
                <w:color w:val="000000"/>
                <w:sz w:val="22"/>
                <w:szCs w:val="22"/>
              </w:rPr>
            </w:pPr>
            <w:r w:rsidRPr="001C3ADB">
              <w:rPr>
                <w:rFonts w:ascii="Proxima Nova" w:eastAsia="Arial" w:hAnsi="Proxima Nova" w:cs="Arial"/>
                <w:b/>
                <w:i/>
                <w:color w:val="000000"/>
                <w:sz w:val="22"/>
                <w:szCs w:val="22"/>
              </w:rPr>
              <w:t>Name of Contact</w:t>
            </w:r>
          </w:p>
        </w:tc>
        <w:tc>
          <w:tcPr>
            <w:tcW w:w="294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2A7C3A72" w14:textId="77777777" w:rsidR="00D66D15" w:rsidRPr="001C3ADB" w:rsidRDefault="006E012A" w:rsidP="001C3ADB">
            <w:pPr>
              <w:jc w:val="center"/>
              <w:rPr>
                <w:rFonts w:ascii="Proxima Nova" w:hAnsi="Proxima Nova"/>
                <w:b/>
                <w:i/>
                <w:color w:val="000000"/>
                <w:sz w:val="22"/>
                <w:szCs w:val="22"/>
              </w:rPr>
            </w:pPr>
            <w:r w:rsidRPr="001C3ADB">
              <w:rPr>
                <w:rFonts w:ascii="Proxima Nova" w:eastAsia="Arial" w:hAnsi="Proxima Nova" w:cs="Arial"/>
                <w:b/>
                <w:i/>
                <w:color w:val="000000"/>
                <w:sz w:val="22"/>
                <w:szCs w:val="22"/>
              </w:rPr>
              <w:t>Title</w:t>
            </w:r>
          </w:p>
        </w:tc>
        <w:tc>
          <w:tcPr>
            <w:tcW w:w="294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7ADADE68" w14:textId="77777777" w:rsidR="00D66D15" w:rsidRPr="001C3ADB" w:rsidRDefault="006E012A" w:rsidP="001C3ADB">
            <w:pPr>
              <w:jc w:val="center"/>
              <w:rPr>
                <w:rFonts w:ascii="Proxima Nova" w:hAnsi="Proxima Nova"/>
                <w:b/>
                <w:i/>
                <w:color w:val="000000"/>
                <w:sz w:val="22"/>
                <w:szCs w:val="22"/>
              </w:rPr>
            </w:pPr>
            <w:r w:rsidRPr="001C3ADB">
              <w:rPr>
                <w:rFonts w:ascii="Proxima Nova" w:eastAsia="Arial" w:hAnsi="Proxima Nova" w:cs="Arial"/>
                <w:b/>
                <w:i/>
                <w:color w:val="000000"/>
                <w:sz w:val="22"/>
                <w:szCs w:val="22"/>
              </w:rPr>
              <w:t>Email</w:t>
            </w:r>
          </w:p>
        </w:tc>
        <w:tc>
          <w:tcPr>
            <w:tcW w:w="294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993486C" w14:textId="77777777" w:rsidR="00D66D15" w:rsidRPr="001C3ADB" w:rsidRDefault="006E012A" w:rsidP="001C3ADB">
            <w:pPr>
              <w:jc w:val="center"/>
              <w:rPr>
                <w:rFonts w:ascii="Proxima Nova" w:eastAsia="Arial" w:hAnsi="Proxima Nova" w:cs="Arial"/>
                <w:b/>
                <w:i/>
                <w:color w:val="000000"/>
                <w:sz w:val="22"/>
                <w:szCs w:val="22"/>
              </w:rPr>
            </w:pPr>
            <w:r w:rsidRPr="001C3ADB">
              <w:rPr>
                <w:rFonts w:ascii="Proxima Nova" w:eastAsia="Arial" w:hAnsi="Proxima Nova" w:cs="Arial"/>
                <w:b/>
                <w:i/>
                <w:color w:val="000000"/>
                <w:sz w:val="22"/>
                <w:szCs w:val="22"/>
              </w:rPr>
              <w:t>Role in Implementation</w:t>
            </w:r>
          </w:p>
          <w:p w14:paraId="4F60B312" w14:textId="64254B0E" w:rsidR="00D66D15" w:rsidRPr="001C3ADB" w:rsidRDefault="006E012A" w:rsidP="001C3ADB">
            <w:pPr>
              <w:pBdr>
                <w:top w:val="nil"/>
                <w:left w:val="nil"/>
                <w:bottom w:val="nil"/>
                <w:right w:val="nil"/>
                <w:between w:val="nil"/>
              </w:pBdr>
              <w:jc w:val="center"/>
              <w:rPr>
                <w:rFonts w:ascii="Proxima Nova" w:hAnsi="Proxima Nova"/>
                <w:i/>
                <w:color w:val="000000"/>
                <w:sz w:val="22"/>
                <w:szCs w:val="22"/>
              </w:rPr>
            </w:pPr>
            <w:r w:rsidRPr="001C3ADB">
              <w:rPr>
                <w:rFonts w:ascii="Proxima Nova" w:eastAsia="Arial" w:hAnsi="Proxima Nova" w:cs="Arial"/>
                <w:i/>
                <w:color w:val="000000"/>
                <w:sz w:val="22"/>
                <w:szCs w:val="22"/>
              </w:rPr>
              <w:t>(Select from the following: Lead;</w:t>
            </w:r>
            <w:r w:rsidR="005D0354" w:rsidRPr="001C3ADB">
              <w:rPr>
                <w:rFonts w:ascii="Proxima Nova" w:hAnsi="Proxima Nova"/>
                <w:i/>
                <w:color w:val="000000"/>
                <w:sz w:val="22"/>
                <w:szCs w:val="22"/>
              </w:rPr>
              <w:t xml:space="preserve"> </w:t>
            </w:r>
            <w:r w:rsidRPr="001C3ADB">
              <w:rPr>
                <w:rFonts w:ascii="Proxima Nova" w:eastAsia="Arial" w:hAnsi="Proxima Nova" w:cs="Arial"/>
                <w:i/>
                <w:color w:val="000000"/>
                <w:sz w:val="22"/>
                <w:szCs w:val="22"/>
              </w:rPr>
              <w:t>support;</w:t>
            </w:r>
            <w:r w:rsidR="005D0354" w:rsidRPr="001C3ADB">
              <w:rPr>
                <w:rFonts w:ascii="Proxima Nova" w:hAnsi="Proxima Nova"/>
                <w:i/>
                <w:color w:val="000000"/>
                <w:sz w:val="22"/>
                <w:szCs w:val="22"/>
              </w:rPr>
              <w:t xml:space="preserve"> </w:t>
            </w:r>
            <w:r w:rsidRPr="001C3ADB">
              <w:rPr>
                <w:rFonts w:ascii="Proxima Nova" w:eastAsia="Arial" w:hAnsi="Proxima Nova" w:cs="Arial"/>
                <w:i/>
                <w:color w:val="000000"/>
                <w:sz w:val="22"/>
                <w:szCs w:val="22"/>
              </w:rPr>
              <w:t>oversight;</w:t>
            </w:r>
          </w:p>
          <w:p w14:paraId="4BC2A2F6" w14:textId="4B3608F6" w:rsidR="00D66D15" w:rsidRPr="001C3ADB" w:rsidRDefault="006E012A" w:rsidP="001C3ADB">
            <w:pPr>
              <w:jc w:val="center"/>
              <w:rPr>
                <w:rFonts w:ascii="Proxima Nova" w:hAnsi="Proxima Nova"/>
                <w:b/>
                <w:i/>
                <w:color w:val="000000"/>
                <w:sz w:val="22"/>
                <w:szCs w:val="22"/>
              </w:rPr>
            </w:pPr>
            <w:r w:rsidRPr="001C3ADB">
              <w:rPr>
                <w:rFonts w:ascii="Proxima Nova" w:eastAsia="Arial" w:hAnsi="Proxima Nova" w:cs="Arial"/>
                <w:i/>
                <w:color w:val="000000"/>
                <w:sz w:val="22"/>
                <w:szCs w:val="22"/>
              </w:rPr>
              <w:t>coordinat</w:t>
            </w:r>
            <w:r w:rsidR="001C3ADB">
              <w:rPr>
                <w:rFonts w:ascii="Proxima Nova" w:eastAsia="Arial" w:hAnsi="Proxima Nova" w:cs="Arial"/>
                <w:i/>
                <w:color w:val="000000"/>
                <w:sz w:val="22"/>
                <w:szCs w:val="22"/>
              </w:rPr>
              <w:t>e</w:t>
            </w:r>
            <w:r w:rsidRPr="001C3ADB">
              <w:rPr>
                <w:rFonts w:ascii="Proxima Nova" w:eastAsia="Arial" w:hAnsi="Proxima Nova" w:cs="Arial"/>
                <w:i/>
                <w:color w:val="000000"/>
                <w:sz w:val="22"/>
                <w:szCs w:val="22"/>
              </w:rPr>
              <w:t>)</w:t>
            </w:r>
          </w:p>
        </w:tc>
      </w:tr>
      <w:tr w:rsidR="00D66D15" w:rsidRPr="001C3ADB" w14:paraId="529DB35E" w14:textId="77777777" w:rsidTr="00EE5E57">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FDEA4A" w14:textId="60EBF683" w:rsidR="00D66D15" w:rsidRPr="001C3ADB" w:rsidRDefault="00210CDD">
            <w:pPr>
              <w:rPr>
                <w:rFonts w:ascii="Proxima Nova" w:hAnsi="Proxima Nova"/>
                <w:sz w:val="22"/>
                <w:szCs w:val="22"/>
              </w:rPr>
            </w:pPr>
            <w:r>
              <w:rPr>
                <w:rFonts w:ascii="Proxima Nova" w:hAnsi="Proxima Nova"/>
                <w:sz w:val="22"/>
                <w:szCs w:val="22"/>
              </w:rPr>
              <w:t xml:space="preserve">Third Sector interface </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120EAD" w14:textId="75E69956" w:rsidR="00D66D15" w:rsidRPr="001C3ADB" w:rsidRDefault="00210CDD">
            <w:pPr>
              <w:rPr>
                <w:rFonts w:ascii="Proxima Nova" w:hAnsi="Proxima Nova"/>
                <w:sz w:val="22"/>
                <w:szCs w:val="22"/>
              </w:rPr>
            </w:pPr>
            <w:r>
              <w:rPr>
                <w:rFonts w:ascii="Proxima Nova" w:hAnsi="Proxima Nova"/>
                <w:sz w:val="22"/>
                <w:szCs w:val="22"/>
              </w:rPr>
              <w:t xml:space="preserve">Kathleen Caskie </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C9A4A4" w14:textId="77777777" w:rsidR="00D66D15" w:rsidRPr="001C3ADB" w:rsidRDefault="00D66D15">
            <w:pPr>
              <w:rPr>
                <w:rFonts w:ascii="Proxima Nova" w:hAnsi="Proxima Nova"/>
                <w:sz w:val="22"/>
                <w:szCs w:val="22"/>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BDFE59" w14:textId="77777777" w:rsidR="00D66D15" w:rsidRPr="001C3ADB" w:rsidRDefault="00D66D15">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D35CD9" w14:textId="5801E508" w:rsidR="00D66D15" w:rsidRPr="001C3ADB" w:rsidRDefault="00210CDD">
            <w:pPr>
              <w:rPr>
                <w:rFonts w:ascii="Proxima Nova" w:hAnsi="Proxima Nova"/>
                <w:sz w:val="22"/>
                <w:szCs w:val="22"/>
              </w:rPr>
            </w:pPr>
            <w:r>
              <w:rPr>
                <w:rFonts w:ascii="Proxima Nova" w:hAnsi="Proxima Nova"/>
                <w:sz w:val="22"/>
                <w:szCs w:val="22"/>
              </w:rPr>
              <w:t xml:space="preserve">Support for co creation process </w:t>
            </w:r>
          </w:p>
        </w:tc>
      </w:tr>
      <w:tr w:rsidR="005D0354" w:rsidRPr="001C3ADB" w14:paraId="20BCE653" w14:textId="77777777" w:rsidTr="00EE5E57">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921687" w14:textId="77777777" w:rsidR="005D0354" w:rsidRPr="001C3ADB" w:rsidRDefault="005D0354">
            <w:pPr>
              <w:rPr>
                <w:rFonts w:ascii="Proxima Nova" w:hAnsi="Proxima Nova"/>
                <w:sz w:val="22"/>
                <w:szCs w:val="22"/>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76E746" w14:textId="77777777" w:rsidR="005D0354" w:rsidRPr="001C3ADB" w:rsidRDefault="005D0354">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93450A" w14:textId="77777777" w:rsidR="005D0354" w:rsidRPr="001C3ADB" w:rsidRDefault="005D0354">
            <w:pPr>
              <w:rPr>
                <w:rFonts w:ascii="Proxima Nova" w:hAnsi="Proxima Nova"/>
                <w:sz w:val="22"/>
                <w:szCs w:val="22"/>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CC7DF4" w14:textId="77777777" w:rsidR="005D0354" w:rsidRPr="001C3ADB" w:rsidRDefault="005D0354">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08D414" w14:textId="77777777" w:rsidR="005D0354" w:rsidRPr="001C3ADB" w:rsidRDefault="005D0354">
            <w:pPr>
              <w:rPr>
                <w:rFonts w:ascii="Proxima Nova" w:hAnsi="Proxima Nova"/>
                <w:sz w:val="22"/>
                <w:szCs w:val="22"/>
              </w:rPr>
            </w:pPr>
          </w:p>
        </w:tc>
      </w:tr>
      <w:tr w:rsidR="00D66D15" w:rsidRPr="001C3ADB" w14:paraId="470E2302" w14:textId="77777777" w:rsidTr="00EE5E57">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F70261" w14:textId="77777777" w:rsidR="00D66D15" w:rsidRPr="001C3ADB" w:rsidRDefault="00D66D15">
            <w:pPr>
              <w:rPr>
                <w:rFonts w:ascii="Proxima Nova" w:hAnsi="Proxima Nova"/>
                <w:sz w:val="22"/>
                <w:szCs w:val="22"/>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2305ED" w14:textId="77777777" w:rsidR="00D66D15" w:rsidRPr="001C3ADB" w:rsidRDefault="00D66D15">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A721E6" w14:textId="77777777" w:rsidR="00D66D15" w:rsidRPr="001C3ADB" w:rsidRDefault="00D66D15">
            <w:pPr>
              <w:rPr>
                <w:rFonts w:ascii="Proxima Nova" w:hAnsi="Proxima Nova"/>
                <w:sz w:val="22"/>
                <w:szCs w:val="22"/>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CC555D" w14:textId="77777777" w:rsidR="00D66D15" w:rsidRPr="001C3ADB" w:rsidRDefault="00D66D15">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F39E56" w14:textId="77777777" w:rsidR="00D66D15" w:rsidRPr="001C3ADB" w:rsidRDefault="00D66D15">
            <w:pPr>
              <w:rPr>
                <w:rFonts w:ascii="Proxima Nova" w:hAnsi="Proxima Nova"/>
                <w:sz w:val="22"/>
                <w:szCs w:val="22"/>
              </w:rPr>
            </w:pPr>
          </w:p>
        </w:tc>
      </w:tr>
      <w:tr w:rsidR="00D66D15" w:rsidRPr="001C3ADB" w14:paraId="37392F79" w14:textId="77777777" w:rsidTr="00EE5E57">
        <w:trPr>
          <w:trHeight w:val="289"/>
        </w:trPr>
        <w:tc>
          <w:tcPr>
            <w:tcW w:w="14600" w:type="dxa"/>
            <w:gridSpan w:val="5"/>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461CE6F" w14:textId="77777777" w:rsidR="00D66D15" w:rsidRPr="001C3ADB" w:rsidRDefault="006E012A">
            <w:pPr>
              <w:rPr>
                <w:rFonts w:ascii="Proxima Nova" w:hAnsi="Proxima Nova"/>
                <w:b/>
                <w:i/>
                <w:sz w:val="22"/>
                <w:szCs w:val="22"/>
              </w:rPr>
            </w:pPr>
            <w:r w:rsidRPr="001C3ADB">
              <w:rPr>
                <w:rFonts w:ascii="Proxima Nova" w:eastAsia="Arial" w:hAnsi="Proxima Nova" w:cs="Arial"/>
                <w:b/>
                <w:i/>
                <w:sz w:val="22"/>
                <w:szCs w:val="22"/>
              </w:rPr>
              <w:t>Add lines as necessary</w:t>
            </w:r>
          </w:p>
        </w:tc>
      </w:tr>
    </w:tbl>
    <w:p w14:paraId="27DF02CF" w14:textId="7458BFCE" w:rsidR="00D66D15" w:rsidRDefault="00D66D15">
      <w:pPr>
        <w:rPr>
          <w:rFonts w:ascii="Proxima Nova" w:hAnsi="Proxima Nova"/>
          <w:sz w:val="22"/>
          <w:szCs w:val="22"/>
        </w:rPr>
      </w:pPr>
    </w:p>
    <w:p w14:paraId="0BC346D6" w14:textId="2CCBD018" w:rsidR="00EE5E57" w:rsidRDefault="00EE5E57">
      <w:pPr>
        <w:rPr>
          <w:rFonts w:ascii="Proxima Nova" w:hAnsi="Proxima Nova"/>
          <w:sz w:val="22"/>
          <w:szCs w:val="22"/>
        </w:rPr>
      </w:pPr>
    </w:p>
    <w:p w14:paraId="21FAF8BF" w14:textId="77777777" w:rsidR="00DB52DD" w:rsidRPr="001C3ADB" w:rsidRDefault="00DB52DD">
      <w:pPr>
        <w:rPr>
          <w:rFonts w:ascii="Proxima Nova" w:hAnsi="Proxima Nova"/>
          <w:sz w:val="22"/>
          <w:szCs w:val="22"/>
        </w:rPr>
      </w:pPr>
    </w:p>
    <w:p w14:paraId="317B8E79" w14:textId="77777777" w:rsidR="00D66D15" w:rsidRPr="001C3ADB" w:rsidRDefault="006E012A">
      <w:pPr>
        <w:numPr>
          <w:ilvl w:val="0"/>
          <w:numId w:val="3"/>
        </w:numPr>
        <w:rPr>
          <w:rFonts w:ascii="Proxima Nova" w:eastAsia="Arial" w:hAnsi="Proxima Nova" w:cs="Arial"/>
          <w:b/>
          <w:color w:val="000000"/>
          <w:sz w:val="22"/>
          <w:szCs w:val="22"/>
        </w:rPr>
      </w:pPr>
      <w:r w:rsidRPr="001C3ADB">
        <w:rPr>
          <w:rFonts w:ascii="Proxima Nova" w:eastAsia="Arial" w:hAnsi="Proxima Nova" w:cs="Arial"/>
          <w:b/>
          <w:color w:val="000000"/>
          <w:sz w:val="22"/>
          <w:szCs w:val="22"/>
        </w:rPr>
        <w:t>Other Stakeholders Involved in the implementation of this commitment</w:t>
      </w:r>
    </w:p>
    <w:p w14:paraId="6C15988A" w14:textId="77777777" w:rsidR="00D66D15" w:rsidRPr="001C3ADB" w:rsidRDefault="006E012A" w:rsidP="001C3ADB">
      <w:pPr>
        <w:ind w:left="284"/>
        <w:rPr>
          <w:rFonts w:ascii="Proxima Nova" w:hAnsi="Proxima Nova"/>
          <w:sz w:val="22"/>
          <w:szCs w:val="22"/>
        </w:rPr>
      </w:pPr>
      <w:r w:rsidRPr="001C3ADB">
        <w:rPr>
          <w:rFonts w:ascii="Proxima Nova" w:eastAsia="Arial" w:hAnsi="Proxima Nova" w:cs="Arial"/>
          <w:i/>
          <w:color w:val="000000"/>
          <w:sz w:val="22"/>
          <w:szCs w:val="22"/>
        </w:rPr>
        <w:t>(e.g. Government Ministries, Departments, Agencies, Civil Society Organizations, Community Groups, Private Sector, or Working Groups)</w:t>
      </w:r>
    </w:p>
    <w:p w14:paraId="1389C525" w14:textId="77777777" w:rsidR="00D66D15" w:rsidRPr="001C3ADB" w:rsidRDefault="00D66D15">
      <w:pPr>
        <w:rPr>
          <w:rFonts w:ascii="Proxima Nova" w:hAnsi="Proxima Nova"/>
          <w:sz w:val="22"/>
          <w:szCs w:val="22"/>
        </w:rPr>
      </w:pPr>
    </w:p>
    <w:tbl>
      <w:tblPr>
        <w:tblStyle w:val="afc"/>
        <w:tblW w:w="14600" w:type="dxa"/>
        <w:tblInd w:w="132" w:type="dxa"/>
        <w:tblLayout w:type="fixed"/>
        <w:tblLook w:val="0400" w:firstRow="0" w:lastRow="0" w:firstColumn="0" w:lastColumn="0" w:noHBand="0" w:noVBand="1"/>
      </w:tblPr>
      <w:tblGrid>
        <w:gridCol w:w="2814"/>
        <w:gridCol w:w="2946"/>
        <w:gridCol w:w="2947"/>
        <w:gridCol w:w="2946"/>
        <w:gridCol w:w="2947"/>
      </w:tblGrid>
      <w:tr w:rsidR="00D66D15" w:rsidRPr="001C3ADB" w14:paraId="2D0B6064" w14:textId="77777777" w:rsidTr="00EE5E57">
        <w:trPr>
          <w:trHeight w:val="1032"/>
        </w:trPr>
        <w:tc>
          <w:tcPr>
            <w:tcW w:w="281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275CDC35" w14:textId="77777777" w:rsidR="00D66D15" w:rsidRPr="001C3ADB" w:rsidRDefault="006E012A" w:rsidP="001C3ADB">
            <w:pPr>
              <w:jc w:val="center"/>
              <w:rPr>
                <w:rFonts w:ascii="Proxima Nova" w:hAnsi="Proxima Nova"/>
                <w:b/>
                <w:i/>
                <w:color w:val="000000"/>
                <w:sz w:val="22"/>
                <w:szCs w:val="22"/>
              </w:rPr>
            </w:pPr>
            <w:r w:rsidRPr="001C3ADB">
              <w:rPr>
                <w:rFonts w:ascii="Proxima Nova" w:eastAsia="Arial" w:hAnsi="Proxima Nova" w:cs="Arial"/>
                <w:b/>
                <w:i/>
                <w:color w:val="000000"/>
                <w:sz w:val="22"/>
                <w:szCs w:val="22"/>
              </w:rPr>
              <w:t>Name of organization</w:t>
            </w:r>
          </w:p>
        </w:tc>
        <w:tc>
          <w:tcPr>
            <w:tcW w:w="294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078A6D6" w14:textId="77777777" w:rsidR="00D66D15" w:rsidRPr="001C3ADB" w:rsidRDefault="006E012A" w:rsidP="001C3ADB">
            <w:pPr>
              <w:jc w:val="center"/>
              <w:rPr>
                <w:rFonts w:ascii="Proxima Nova" w:hAnsi="Proxima Nova"/>
                <w:b/>
                <w:i/>
                <w:color w:val="000000"/>
                <w:sz w:val="22"/>
                <w:szCs w:val="22"/>
              </w:rPr>
            </w:pPr>
            <w:r w:rsidRPr="001C3ADB">
              <w:rPr>
                <w:rFonts w:ascii="Proxima Nova" w:eastAsia="Arial" w:hAnsi="Proxima Nova" w:cs="Arial"/>
                <w:b/>
                <w:i/>
                <w:color w:val="000000"/>
                <w:sz w:val="22"/>
                <w:szCs w:val="22"/>
              </w:rPr>
              <w:t>Name of Contact</w:t>
            </w:r>
          </w:p>
        </w:tc>
        <w:tc>
          <w:tcPr>
            <w:tcW w:w="294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FA52175" w14:textId="77777777" w:rsidR="00D66D15" w:rsidRPr="001C3ADB" w:rsidRDefault="006E012A" w:rsidP="001C3ADB">
            <w:pPr>
              <w:jc w:val="center"/>
              <w:rPr>
                <w:rFonts w:ascii="Proxima Nova" w:hAnsi="Proxima Nova"/>
                <w:b/>
                <w:i/>
                <w:color w:val="000000"/>
                <w:sz w:val="22"/>
                <w:szCs w:val="22"/>
              </w:rPr>
            </w:pPr>
            <w:r w:rsidRPr="001C3ADB">
              <w:rPr>
                <w:rFonts w:ascii="Proxima Nova" w:eastAsia="Arial" w:hAnsi="Proxima Nova" w:cs="Arial"/>
                <w:b/>
                <w:i/>
                <w:color w:val="000000"/>
                <w:sz w:val="22"/>
                <w:szCs w:val="22"/>
              </w:rPr>
              <w:t>Title</w:t>
            </w:r>
          </w:p>
        </w:tc>
        <w:tc>
          <w:tcPr>
            <w:tcW w:w="294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D014472" w14:textId="77777777" w:rsidR="00D66D15" w:rsidRPr="001C3ADB" w:rsidRDefault="006E012A" w:rsidP="001C3ADB">
            <w:pPr>
              <w:jc w:val="center"/>
              <w:rPr>
                <w:rFonts w:ascii="Proxima Nova" w:hAnsi="Proxima Nova"/>
                <w:b/>
                <w:i/>
                <w:color w:val="000000"/>
                <w:sz w:val="22"/>
                <w:szCs w:val="22"/>
              </w:rPr>
            </w:pPr>
            <w:r w:rsidRPr="001C3ADB">
              <w:rPr>
                <w:rFonts w:ascii="Proxima Nova" w:eastAsia="Arial" w:hAnsi="Proxima Nova" w:cs="Arial"/>
                <w:b/>
                <w:i/>
                <w:color w:val="000000"/>
                <w:sz w:val="22"/>
                <w:szCs w:val="22"/>
              </w:rPr>
              <w:t>Email</w:t>
            </w:r>
          </w:p>
        </w:tc>
        <w:tc>
          <w:tcPr>
            <w:tcW w:w="294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780677A" w14:textId="77777777" w:rsidR="001C3ADB" w:rsidRPr="001C3ADB" w:rsidRDefault="001C3ADB" w:rsidP="001C3ADB">
            <w:pPr>
              <w:jc w:val="center"/>
              <w:rPr>
                <w:rFonts w:ascii="Proxima Nova" w:eastAsia="Arial" w:hAnsi="Proxima Nova" w:cs="Arial"/>
                <w:b/>
                <w:i/>
                <w:color w:val="000000"/>
                <w:sz w:val="22"/>
                <w:szCs w:val="22"/>
              </w:rPr>
            </w:pPr>
            <w:r w:rsidRPr="001C3ADB">
              <w:rPr>
                <w:rFonts w:ascii="Proxima Nova" w:eastAsia="Arial" w:hAnsi="Proxima Nova" w:cs="Arial"/>
                <w:b/>
                <w:i/>
                <w:color w:val="000000"/>
                <w:sz w:val="22"/>
                <w:szCs w:val="22"/>
              </w:rPr>
              <w:t>Role in Implementation</w:t>
            </w:r>
          </w:p>
          <w:p w14:paraId="340E696B" w14:textId="77777777" w:rsidR="001C3ADB" w:rsidRPr="001C3ADB" w:rsidRDefault="001C3ADB" w:rsidP="001C3ADB">
            <w:pPr>
              <w:pBdr>
                <w:top w:val="nil"/>
                <w:left w:val="nil"/>
                <w:bottom w:val="nil"/>
                <w:right w:val="nil"/>
                <w:between w:val="nil"/>
              </w:pBdr>
              <w:jc w:val="center"/>
              <w:rPr>
                <w:rFonts w:ascii="Proxima Nova" w:hAnsi="Proxima Nova"/>
                <w:i/>
                <w:color w:val="000000"/>
                <w:sz w:val="22"/>
                <w:szCs w:val="22"/>
              </w:rPr>
            </w:pPr>
            <w:r w:rsidRPr="001C3ADB">
              <w:rPr>
                <w:rFonts w:ascii="Proxima Nova" w:eastAsia="Arial" w:hAnsi="Proxima Nova" w:cs="Arial"/>
                <w:i/>
                <w:color w:val="000000"/>
                <w:sz w:val="22"/>
                <w:szCs w:val="22"/>
              </w:rPr>
              <w:t>(Select from the following: Lead;</w:t>
            </w:r>
            <w:r w:rsidRPr="001C3ADB">
              <w:rPr>
                <w:rFonts w:ascii="Proxima Nova" w:hAnsi="Proxima Nova"/>
                <w:i/>
                <w:color w:val="000000"/>
                <w:sz w:val="22"/>
                <w:szCs w:val="22"/>
              </w:rPr>
              <w:t xml:space="preserve"> </w:t>
            </w:r>
            <w:r w:rsidRPr="001C3ADB">
              <w:rPr>
                <w:rFonts w:ascii="Proxima Nova" w:eastAsia="Arial" w:hAnsi="Proxima Nova" w:cs="Arial"/>
                <w:i/>
                <w:color w:val="000000"/>
                <w:sz w:val="22"/>
                <w:szCs w:val="22"/>
              </w:rPr>
              <w:t>support;</w:t>
            </w:r>
            <w:r w:rsidRPr="001C3ADB">
              <w:rPr>
                <w:rFonts w:ascii="Proxima Nova" w:hAnsi="Proxima Nova"/>
                <w:i/>
                <w:color w:val="000000"/>
                <w:sz w:val="22"/>
                <w:szCs w:val="22"/>
              </w:rPr>
              <w:t xml:space="preserve"> </w:t>
            </w:r>
            <w:r w:rsidRPr="001C3ADB">
              <w:rPr>
                <w:rFonts w:ascii="Proxima Nova" w:eastAsia="Arial" w:hAnsi="Proxima Nova" w:cs="Arial"/>
                <w:i/>
                <w:color w:val="000000"/>
                <w:sz w:val="22"/>
                <w:szCs w:val="22"/>
              </w:rPr>
              <w:t>oversight;</w:t>
            </w:r>
          </w:p>
          <w:p w14:paraId="580E060F" w14:textId="27EF0D42" w:rsidR="00D66D15" w:rsidRPr="001C3ADB" w:rsidRDefault="001C3ADB" w:rsidP="001C3ADB">
            <w:pPr>
              <w:jc w:val="center"/>
              <w:rPr>
                <w:rFonts w:ascii="Proxima Nova" w:hAnsi="Proxima Nova"/>
                <w:b/>
                <w:i/>
                <w:color w:val="000000"/>
                <w:sz w:val="22"/>
                <w:szCs w:val="22"/>
              </w:rPr>
            </w:pPr>
            <w:r w:rsidRPr="001C3ADB">
              <w:rPr>
                <w:rFonts w:ascii="Proxima Nova" w:eastAsia="Arial" w:hAnsi="Proxima Nova" w:cs="Arial"/>
                <w:i/>
                <w:color w:val="000000"/>
                <w:sz w:val="22"/>
                <w:szCs w:val="22"/>
              </w:rPr>
              <w:t>coordinat</w:t>
            </w:r>
            <w:r>
              <w:rPr>
                <w:rFonts w:ascii="Proxima Nova" w:eastAsia="Arial" w:hAnsi="Proxima Nova" w:cs="Arial"/>
                <w:i/>
                <w:color w:val="000000"/>
                <w:sz w:val="22"/>
                <w:szCs w:val="22"/>
              </w:rPr>
              <w:t>e</w:t>
            </w:r>
            <w:r w:rsidRPr="001C3ADB">
              <w:rPr>
                <w:rFonts w:ascii="Proxima Nova" w:eastAsia="Arial" w:hAnsi="Proxima Nova" w:cs="Arial"/>
                <w:i/>
                <w:color w:val="000000"/>
                <w:sz w:val="22"/>
                <w:szCs w:val="22"/>
              </w:rPr>
              <w:t>)</w:t>
            </w:r>
          </w:p>
        </w:tc>
      </w:tr>
      <w:tr w:rsidR="006E6E84" w:rsidRPr="001C3ADB" w14:paraId="2CC75A15" w14:textId="77777777" w:rsidTr="00EE5E57">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AA0A8A" w14:textId="77FA4ABA" w:rsidR="006E6E84" w:rsidRDefault="006E6E84">
            <w:pPr>
              <w:rPr>
                <w:rFonts w:ascii="Proxima Nova" w:hAnsi="Proxima Nova"/>
                <w:sz w:val="22"/>
                <w:szCs w:val="22"/>
              </w:rPr>
            </w:pPr>
            <w:r>
              <w:rPr>
                <w:rFonts w:ascii="Proxima Nova" w:hAnsi="Proxima Nova"/>
                <w:sz w:val="22"/>
                <w:szCs w:val="22"/>
              </w:rPr>
              <w:t>Scottish Government (CivTech ® Scotland)</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633CEE" w14:textId="6C6A18EA" w:rsidR="006E6E84" w:rsidRPr="001C3ADB" w:rsidRDefault="008B0DD2">
            <w:pPr>
              <w:rPr>
                <w:rFonts w:ascii="Proxima Nova" w:hAnsi="Proxima Nova"/>
                <w:sz w:val="22"/>
                <w:szCs w:val="22"/>
              </w:rPr>
            </w:pPr>
            <w:r>
              <w:rPr>
                <w:rFonts w:ascii="Proxima Nova" w:hAnsi="Proxima Nova"/>
                <w:sz w:val="22"/>
                <w:szCs w:val="22"/>
              </w:rPr>
              <w:t>Mark Elliot</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254668" w14:textId="77777777" w:rsidR="006E6E84" w:rsidRPr="001C3ADB" w:rsidRDefault="006E6E84">
            <w:pPr>
              <w:rPr>
                <w:rFonts w:ascii="Proxima Nova" w:hAnsi="Proxima Nova"/>
                <w:sz w:val="22"/>
                <w:szCs w:val="22"/>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0AFCB8" w14:textId="77777777" w:rsidR="006E6E84" w:rsidRPr="001C3ADB" w:rsidRDefault="006E6E84">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8DD8EB" w14:textId="72822A46" w:rsidR="006E6E84" w:rsidRDefault="006E6E84">
            <w:pPr>
              <w:rPr>
                <w:rFonts w:ascii="Proxima Nova" w:hAnsi="Proxima Nova"/>
                <w:sz w:val="22"/>
                <w:szCs w:val="22"/>
              </w:rPr>
            </w:pPr>
            <w:r>
              <w:rPr>
                <w:rFonts w:ascii="Proxima Nova" w:hAnsi="Proxima Nova"/>
                <w:sz w:val="22"/>
                <w:szCs w:val="22"/>
              </w:rPr>
              <w:t>Support</w:t>
            </w:r>
          </w:p>
        </w:tc>
      </w:tr>
      <w:tr w:rsidR="006E6E84" w:rsidRPr="001C3ADB" w14:paraId="569AC69F" w14:textId="77777777" w:rsidTr="00EE5E57">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0F12A9" w14:textId="4550D936" w:rsidR="006E6E84" w:rsidRDefault="006E6E84">
            <w:pPr>
              <w:rPr>
                <w:rFonts w:ascii="Proxima Nova" w:hAnsi="Proxima Nova"/>
                <w:sz w:val="22"/>
                <w:szCs w:val="22"/>
              </w:rPr>
            </w:pPr>
            <w:r>
              <w:rPr>
                <w:rFonts w:ascii="Proxima Nova" w:hAnsi="Proxima Nova"/>
                <w:sz w:val="22"/>
                <w:szCs w:val="22"/>
              </w:rPr>
              <w:t>The Data Lab</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4BDDBF" w14:textId="51B17E6E" w:rsidR="006E6E84" w:rsidRPr="001C3ADB" w:rsidRDefault="00DC0B5F">
            <w:pPr>
              <w:rPr>
                <w:rFonts w:ascii="Proxima Nova" w:hAnsi="Proxima Nova"/>
                <w:sz w:val="22"/>
                <w:szCs w:val="22"/>
              </w:rPr>
            </w:pPr>
            <w:r>
              <w:rPr>
                <w:rFonts w:ascii="Proxima Nova" w:hAnsi="Proxima Nova"/>
                <w:sz w:val="22"/>
                <w:szCs w:val="22"/>
              </w:rPr>
              <w:t>Darran Gardner</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86C811" w14:textId="77777777" w:rsidR="006E6E84" w:rsidRPr="001C3ADB" w:rsidRDefault="006E6E84">
            <w:pPr>
              <w:rPr>
                <w:rFonts w:ascii="Proxima Nova" w:hAnsi="Proxima Nova"/>
                <w:sz w:val="22"/>
                <w:szCs w:val="22"/>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B632A7" w14:textId="77777777" w:rsidR="006E6E84" w:rsidRPr="001C3ADB" w:rsidRDefault="006E6E84">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C221E2" w14:textId="59DDE885" w:rsidR="006E6E84" w:rsidRDefault="006E6E84">
            <w:pPr>
              <w:rPr>
                <w:rFonts w:ascii="Proxima Nova" w:hAnsi="Proxima Nova"/>
                <w:sz w:val="22"/>
                <w:szCs w:val="22"/>
              </w:rPr>
            </w:pPr>
            <w:r>
              <w:rPr>
                <w:rFonts w:ascii="Proxima Nova" w:hAnsi="Proxima Nova"/>
                <w:sz w:val="22"/>
                <w:szCs w:val="22"/>
              </w:rPr>
              <w:t>Support</w:t>
            </w:r>
          </w:p>
        </w:tc>
      </w:tr>
      <w:tr w:rsidR="00711C7E" w:rsidRPr="001C3ADB" w14:paraId="4A015A9E" w14:textId="77777777" w:rsidTr="00EE5E57">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EE63AD" w14:textId="01A7F389" w:rsidR="00711C7E" w:rsidRDefault="006E6E84">
            <w:pPr>
              <w:rPr>
                <w:rFonts w:ascii="Proxima Nova" w:hAnsi="Proxima Nova"/>
                <w:sz w:val="22"/>
                <w:szCs w:val="22"/>
              </w:rPr>
            </w:pPr>
            <w:r>
              <w:rPr>
                <w:rFonts w:ascii="Proxima Nova" w:hAnsi="Proxima Nova"/>
                <w:sz w:val="22"/>
                <w:szCs w:val="22"/>
              </w:rPr>
              <w:t>University of Glasgow</w:t>
            </w:r>
            <w:r w:rsidR="008B0DD2">
              <w:rPr>
                <w:rFonts w:ascii="Proxima Nova" w:hAnsi="Proxima Nova"/>
                <w:sz w:val="22"/>
                <w:szCs w:val="22"/>
              </w:rPr>
              <w:t xml:space="preserve"> (UBDC)</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72D85D" w14:textId="64C2909D" w:rsidR="00711C7E" w:rsidRPr="001C3ADB" w:rsidRDefault="008B0DD2">
            <w:pPr>
              <w:rPr>
                <w:rFonts w:ascii="Proxima Nova" w:hAnsi="Proxima Nova"/>
                <w:sz w:val="22"/>
                <w:szCs w:val="22"/>
              </w:rPr>
            </w:pPr>
            <w:r>
              <w:rPr>
                <w:rFonts w:ascii="Proxima Nova" w:hAnsi="Proxima Nova"/>
                <w:sz w:val="22"/>
                <w:szCs w:val="22"/>
              </w:rPr>
              <w:t>David McArthur</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E32C91" w14:textId="77777777" w:rsidR="00711C7E" w:rsidRPr="001C3ADB" w:rsidRDefault="00711C7E">
            <w:pPr>
              <w:rPr>
                <w:rFonts w:ascii="Proxima Nova" w:hAnsi="Proxima Nova"/>
                <w:sz w:val="22"/>
                <w:szCs w:val="22"/>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31AD23" w14:textId="77777777" w:rsidR="00711C7E" w:rsidRPr="001C3ADB" w:rsidRDefault="00711C7E">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BF84C" w14:textId="4A752E77" w:rsidR="00711C7E" w:rsidRDefault="00711C7E">
            <w:pPr>
              <w:rPr>
                <w:rFonts w:ascii="Proxima Nova" w:hAnsi="Proxima Nova"/>
                <w:sz w:val="22"/>
                <w:szCs w:val="22"/>
              </w:rPr>
            </w:pPr>
            <w:r>
              <w:rPr>
                <w:rFonts w:ascii="Proxima Nova" w:hAnsi="Proxima Nova"/>
                <w:sz w:val="22"/>
                <w:szCs w:val="22"/>
              </w:rPr>
              <w:t>Support</w:t>
            </w:r>
          </w:p>
        </w:tc>
      </w:tr>
      <w:tr w:rsidR="005D0354" w:rsidRPr="001C3ADB" w14:paraId="59A89833" w14:textId="77777777" w:rsidTr="00EE5E57">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304CC5" w14:textId="6F7462A8" w:rsidR="005D0354" w:rsidRPr="001C3ADB" w:rsidRDefault="006E6E84">
            <w:pPr>
              <w:rPr>
                <w:rFonts w:ascii="Proxima Nova" w:hAnsi="Proxima Nova"/>
                <w:sz w:val="22"/>
                <w:szCs w:val="22"/>
              </w:rPr>
            </w:pPr>
            <w:r>
              <w:rPr>
                <w:rFonts w:ascii="Proxima Nova" w:hAnsi="Proxima Nova"/>
                <w:sz w:val="22"/>
                <w:szCs w:val="22"/>
              </w:rPr>
              <w:t>University of Strathclyde</w:t>
            </w:r>
            <w:r w:rsidR="00210CDD">
              <w:rPr>
                <w:rFonts w:ascii="Proxima Nova" w:hAnsi="Proxima Nova"/>
                <w:sz w:val="22"/>
                <w:szCs w:val="22"/>
              </w:rPr>
              <w:t xml:space="preserve"> </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FE0B5D" w14:textId="77777777" w:rsidR="005D0354" w:rsidRPr="001C3ADB" w:rsidRDefault="005D0354">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06DAE8" w14:textId="77777777" w:rsidR="005D0354" w:rsidRPr="001C3ADB" w:rsidRDefault="005D0354">
            <w:pPr>
              <w:rPr>
                <w:rFonts w:ascii="Proxima Nova" w:hAnsi="Proxima Nova"/>
                <w:sz w:val="22"/>
                <w:szCs w:val="22"/>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08D43E" w14:textId="77777777" w:rsidR="005D0354" w:rsidRPr="001C3ADB" w:rsidRDefault="005D0354">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C31FD1" w14:textId="027E1094" w:rsidR="005D0354" w:rsidRPr="001C3ADB" w:rsidRDefault="00711C7E">
            <w:pPr>
              <w:rPr>
                <w:rFonts w:ascii="Proxima Nova" w:hAnsi="Proxima Nova"/>
                <w:sz w:val="22"/>
                <w:szCs w:val="22"/>
              </w:rPr>
            </w:pPr>
            <w:r>
              <w:rPr>
                <w:rFonts w:ascii="Proxima Nova" w:hAnsi="Proxima Nova"/>
                <w:sz w:val="22"/>
                <w:szCs w:val="22"/>
              </w:rPr>
              <w:t>Support</w:t>
            </w:r>
          </w:p>
        </w:tc>
      </w:tr>
      <w:tr w:rsidR="00D66D15" w:rsidRPr="001C3ADB" w14:paraId="3BB8FC1B" w14:textId="77777777" w:rsidTr="00EE5E57">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7DA83B" w14:textId="1E2B079C" w:rsidR="00D66D15" w:rsidRPr="001C3ADB" w:rsidRDefault="006E6E84">
            <w:pPr>
              <w:rPr>
                <w:rFonts w:ascii="Proxima Nova" w:hAnsi="Proxima Nova"/>
                <w:sz w:val="22"/>
                <w:szCs w:val="22"/>
              </w:rPr>
            </w:pPr>
            <w:r>
              <w:rPr>
                <w:rFonts w:ascii="Proxima Nova" w:hAnsi="Proxima Nova"/>
                <w:sz w:val="22"/>
                <w:szCs w:val="22"/>
              </w:rPr>
              <w:t>Glasgow School of Art</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ABB958" w14:textId="66828573" w:rsidR="00D66D15" w:rsidRPr="001C3ADB" w:rsidRDefault="008B0DD2">
            <w:pPr>
              <w:rPr>
                <w:rFonts w:ascii="Proxima Nova" w:hAnsi="Proxima Nova"/>
                <w:sz w:val="22"/>
                <w:szCs w:val="22"/>
              </w:rPr>
            </w:pPr>
            <w:r>
              <w:rPr>
                <w:rFonts w:ascii="Proxima Nova" w:hAnsi="Proxima Nova"/>
                <w:sz w:val="22"/>
                <w:szCs w:val="22"/>
              </w:rPr>
              <w:t xml:space="preserve">Gordon Hush </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F263FA" w14:textId="77777777" w:rsidR="00D66D15" w:rsidRPr="001C3ADB" w:rsidRDefault="00D66D15">
            <w:pPr>
              <w:rPr>
                <w:rFonts w:ascii="Proxima Nova" w:hAnsi="Proxima Nova"/>
                <w:sz w:val="22"/>
                <w:szCs w:val="22"/>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F21CCE" w14:textId="77777777" w:rsidR="00D66D15" w:rsidRPr="001C3ADB" w:rsidRDefault="00D66D15">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47BA0A" w14:textId="3DA80BA3" w:rsidR="00D66D15" w:rsidRPr="001C3ADB" w:rsidRDefault="00711C7E">
            <w:pPr>
              <w:rPr>
                <w:rFonts w:ascii="Proxima Nova" w:hAnsi="Proxima Nova"/>
                <w:sz w:val="22"/>
                <w:szCs w:val="22"/>
              </w:rPr>
            </w:pPr>
            <w:r>
              <w:rPr>
                <w:rFonts w:ascii="Proxima Nova" w:hAnsi="Proxima Nova"/>
                <w:sz w:val="22"/>
                <w:szCs w:val="22"/>
              </w:rPr>
              <w:t>Support</w:t>
            </w:r>
          </w:p>
        </w:tc>
      </w:tr>
      <w:tr w:rsidR="006E6E84" w:rsidRPr="001C3ADB" w14:paraId="202DEEFA" w14:textId="77777777" w:rsidTr="00EF0254">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B3FDA8" w14:textId="4A844ECA" w:rsidR="006E6E84" w:rsidRDefault="006E6E84" w:rsidP="00EF0254">
            <w:pPr>
              <w:rPr>
                <w:rFonts w:ascii="Proxima Nova" w:hAnsi="Proxima Nova"/>
                <w:sz w:val="22"/>
                <w:szCs w:val="22"/>
              </w:rPr>
            </w:pPr>
            <w:r>
              <w:rPr>
                <w:rFonts w:ascii="Proxima Nova" w:hAnsi="Proxima Nova"/>
                <w:sz w:val="22"/>
                <w:szCs w:val="22"/>
              </w:rPr>
              <w:t>Glasgow Caledonian University</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16C7B6" w14:textId="4E203613" w:rsidR="006E6E84" w:rsidRPr="001C3ADB" w:rsidRDefault="008B0DD2" w:rsidP="00EF0254">
            <w:pPr>
              <w:rPr>
                <w:rFonts w:ascii="Proxima Nova" w:hAnsi="Proxima Nova"/>
                <w:sz w:val="22"/>
                <w:szCs w:val="22"/>
              </w:rPr>
            </w:pPr>
            <w:r w:rsidRPr="008B0DD2">
              <w:rPr>
                <w:rFonts w:ascii="Proxima Nova" w:hAnsi="Proxima Nova"/>
                <w:sz w:val="22"/>
                <w:szCs w:val="22"/>
              </w:rPr>
              <w:t>Mike McGlinchey</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F85501" w14:textId="77777777" w:rsidR="006E6E84" w:rsidRPr="001C3ADB" w:rsidRDefault="006E6E84" w:rsidP="00EF0254">
            <w:pPr>
              <w:rPr>
                <w:rFonts w:ascii="Proxima Nova" w:hAnsi="Proxima Nova"/>
                <w:sz w:val="22"/>
                <w:szCs w:val="22"/>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E1D092" w14:textId="77777777" w:rsidR="006E6E84" w:rsidRPr="001C3ADB" w:rsidRDefault="006E6E84" w:rsidP="00EF0254">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0B3646" w14:textId="2B548E2F" w:rsidR="006E6E84" w:rsidRDefault="006E6E84" w:rsidP="00EF0254">
            <w:pPr>
              <w:rPr>
                <w:rFonts w:ascii="Proxima Nova" w:hAnsi="Proxima Nova"/>
                <w:sz w:val="22"/>
                <w:szCs w:val="22"/>
              </w:rPr>
            </w:pPr>
            <w:r>
              <w:rPr>
                <w:rFonts w:ascii="Proxima Nova" w:hAnsi="Proxima Nova"/>
                <w:sz w:val="22"/>
                <w:szCs w:val="22"/>
              </w:rPr>
              <w:t>Support</w:t>
            </w:r>
          </w:p>
        </w:tc>
      </w:tr>
      <w:tr w:rsidR="00711C7E" w:rsidRPr="001C3ADB" w14:paraId="38F8FF51" w14:textId="77777777" w:rsidTr="00EF0254">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D4F22E" w14:textId="3801429D" w:rsidR="00711C7E" w:rsidRPr="001C3ADB" w:rsidRDefault="006E6E84" w:rsidP="00EF0254">
            <w:pPr>
              <w:rPr>
                <w:rFonts w:ascii="Proxima Nova" w:hAnsi="Proxima Nova"/>
                <w:sz w:val="22"/>
                <w:szCs w:val="22"/>
              </w:rPr>
            </w:pPr>
            <w:r>
              <w:rPr>
                <w:rFonts w:ascii="Proxima Nova" w:hAnsi="Proxima Nova"/>
                <w:sz w:val="22"/>
                <w:szCs w:val="22"/>
              </w:rPr>
              <w:t>Glasgow Third Sector Interface Network</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5BB67C" w14:textId="75C11F40" w:rsidR="00711C7E" w:rsidRPr="001C3ADB" w:rsidRDefault="008B0DD2" w:rsidP="00EF0254">
            <w:pPr>
              <w:rPr>
                <w:rFonts w:ascii="Proxima Nova" w:hAnsi="Proxima Nova"/>
                <w:sz w:val="22"/>
                <w:szCs w:val="22"/>
              </w:rPr>
            </w:pPr>
            <w:r>
              <w:rPr>
                <w:rFonts w:ascii="Proxima Nova" w:hAnsi="Proxima Nova"/>
                <w:sz w:val="22"/>
                <w:szCs w:val="22"/>
              </w:rPr>
              <w:t>Ian Bruce</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74A2D6" w14:textId="77777777" w:rsidR="00711C7E" w:rsidRPr="001C3ADB" w:rsidRDefault="00711C7E" w:rsidP="00EF0254">
            <w:pPr>
              <w:rPr>
                <w:rFonts w:ascii="Proxima Nova" w:hAnsi="Proxima Nova"/>
                <w:sz w:val="22"/>
                <w:szCs w:val="22"/>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97EC3F" w14:textId="77777777" w:rsidR="00711C7E" w:rsidRPr="001C3ADB" w:rsidRDefault="00711C7E" w:rsidP="00EF0254">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4EF424" w14:textId="39CBF5C4" w:rsidR="00711C7E" w:rsidRPr="001C3ADB" w:rsidRDefault="00711C7E" w:rsidP="00EF0254">
            <w:pPr>
              <w:rPr>
                <w:rFonts w:ascii="Proxima Nova" w:hAnsi="Proxima Nova"/>
                <w:sz w:val="22"/>
                <w:szCs w:val="22"/>
              </w:rPr>
            </w:pPr>
            <w:r>
              <w:rPr>
                <w:rFonts w:ascii="Proxima Nova" w:hAnsi="Proxima Nova"/>
                <w:sz w:val="22"/>
                <w:szCs w:val="22"/>
              </w:rPr>
              <w:t>Support</w:t>
            </w:r>
          </w:p>
        </w:tc>
      </w:tr>
      <w:tr w:rsidR="00711C7E" w:rsidRPr="001C3ADB" w14:paraId="429605C6" w14:textId="77777777" w:rsidTr="00EF0254">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679207" w14:textId="3BA64CE3" w:rsidR="00711C7E" w:rsidRPr="001C3ADB" w:rsidRDefault="006E6E84" w:rsidP="00EF0254">
            <w:pPr>
              <w:rPr>
                <w:rFonts w:ascii="Proxima Nova" w:hAnsi="Proxima Nova"/>
                <w:sz w:val="22"/>
                <w:szCs w:val="22"/>
              </w:rPr>
            </w:pPr>
            <w:r>
              <w:rPr>
                <w:rFonts w:ascii="Proxima Nova" w:hAnsi="Proxima Nova"/>
                <w:sz w:val="22"/>
                <w:szCs w:val="22"/>
              </w:rPr>
              <w:t>Glasgow Life</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59FAF2" w14:textId="459F9AC0" w:rsidR="00711C7E" w:rsidRPr="001C3ADB" w:rsidRDefault="008B0DD2" w:rsidP="00EF0254">
            <w:pPr>
              <w:rPr>
                <w:rFonts w:ascii="Proxima Nova" w:hAnsi="Proxima Nova"/>
                <w:sz w:val="22"/>
                <w:szCs w:val="22"/>
              </w:rPr>
            </w:pPr>
            <w:r>
              <w:rPr>
                <w:rFonts w:ascii="Proxima Nova" w:hAnsi="Proxima Nova"/>
                <w:sz w:val="22"/>
                <w:szCs w:val="22"/>
              </w:rPr>
              <w:t>Neil Paterson</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FCFF0A" w14:textId="77777777" w:rsidR="00711C7E" w:rsidRPr="001C3ADB" w:rsidRDefault="00711C7E" w:rsidP="00EF0254">
            <w:pPr>
              <w:rPr>
                <w:rFonts w:ascii="Proxima Nova" w:hAnsi="Proxima Nova"/>
                <w:sz w:val="22"/>
                <w:szCs w:val="22"/>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D0F67A" w14:textId="77777777" w:rsidR="00711C7E" w:rsidRPr="001C3ADB" w:rsidRDefault="00711C7E" w:rsidP="00EF0254">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8C89F9" w14:textId="1D36D004" w:rsidR="00711C7E" w:rsidRPr="001C3ADB" w:rsidRDefault="00711C7E" w:rsidP="00EF0254">
            <w:pPr>
              <w:rPr>
                <w:rFonts w:ascii="Proxima Nova" w:hAnsi="Proxima Nova"/>
                <w:sz w:val="22"/>
                <w:szCs w:val="22"/>
              </w:rPr>
            </w:pPr>
            <w:r>
              <w:rPr>
                <w:rFonts w:ascii="Proxima Nova" w:hAnsi="Proxima Nova"/>
                <w:sz w:val="22"/>
                <w:szCs w:val="22"/>
              </w:rPr>
              <w:t>Support</w:t>
            </w:r>
          </w:p>
        </w:tc>
      </w:tr>
      <w:tr w:rsidR="00711C7E" w:rsidRPr="001C3ADB" w14:paraId="661897E9" w14:textId="77777777" w:rsidTr="00EF0254">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686190" w14:textId="3A07B32E" w:rsidR="00711C7E" w:rsidRPr="001C3ADB" w:rsidRDefault="006E6E84" w:rsidP="00EF0254">
            <w:pPr>
              <w:rPr>
                <w:rFonts w:ascii="Proxima Nova" w:hAnsi="Proxima Nova"/>
                <w:sz w:val="22"/>
                <w:szCs w:val="22"/>
              </w:rPr>
            </w:pPr>
            <w:r>
              <w:rPr>
                <w:rFonts w:ascii="Proxima Nova" w:hAnsi="Proxima Nova"/>
                <w:sz w:val="22"/>
                <w:szCs w:val="22"/>
              </w:rPr>
              <w:t>Scottish Enterprise</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73829E" w14:textId="019AAAA1" w:rsidR="00711C7E" w:rsidRPr="001C3ADB" w:rsidRDefault="008B0DD2" w:rsidP="00EF0254">
            <w:pPr>
              <w:rPr>
                <w:rFonts w:ascii="Proxima Nova" w:hAnsi="Proxima Nova"/>
                <w:sz w:val="22"/>
                <w:szCs w:val="22"/>
              </w:rPr>
            </w:pPr>
            <w:r>
              <w:rPr>
                <w:rFonts w:ascii="Proxima Nova" w:hAnsi="Proxima Nova"/>
                <w:sz w:val="22"/>
                <w:szCs w:val="22"/>
              </w:rPr>
              <w:t xml:space="preserve">Terry Hogg </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66AECE" w14:textId="77777777" w:rsidR="00711C7E" w:rsidRPr="001C3ADB" w:rsidRDefault="00711C7E" w:rsidP="00EF0254">
            <w:pPr>
              <w:rPr>
                <w:rFonts w:ascii="Proxima Nova" w:hAnsi="Proxima Nova"/>
                <w:sz w:val="22"/>
                <w:szCs w:val="22"/>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4CF2A5" w14:textId="77777777" w:rsidR="00711C7E" w:rsidRPr="001C3ADB" w:rsidRDefault="00711C7E" w:rsidP="00EF0254">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058DAA" w14:textId="160BC130" w:rsidR="00711C7E" w:rsidRPr="001C3ADB" w:rsidRDefault="00711C7E" w:rsidP="00EF0254">
            <w:pPr>
              <w:rPr>
                <w:rFonts w:ascii="Proxima Nova" w:hAnsi="Proxima Nova"/>
                <w:sz w:val="22"/>
                <w:szCs w:val="22"/>
              </w:rPr>
            </w:pPr>
            <w:r>
              <w:rPr>
                <w:rFonts w:ascii="Proxima Nova" w:hAnsi="Proxima Nova"/>
                <w:sz w:val="22"/>
                <w:szCs w:val="22"/>
              </w:rPr>
              <w:t>Support</w:t>
            </w:r>
          </w:p>
        </w:tc>
      </w:tr>
      <w:tr w:rsidR="00711C7E" w:rsidRPr="001C3ADB" w14:paraId="2C57A8FE" w14:textId="77777777" w:rsidTr="00EF0254">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8F25FA" w14:textId="7FA28CBA" w:rsidR="00711C7E" w:rsidRPr="001C3ADB" w:rsidRDefault="00711C7E" w:rsidP="00EF0254">
            <w:pPr>
              <w:rPr>
                <w:rFonts w:ascii="Proxima Nova" w:hAnsi="Proxima Nova"/>
                <w:sz w:val="22"/>
                <w:szCs w:val="22"/>
              </w:rPr>
            </w:pPr>
            <w:r>
              <w:rPr>
                <w:rFonts w:ascii="Proxima Nova" w:hAnsi="Proxima Nova"/>
                <w:sz w:val="22"/>
                <w:szCs w:val="22"/>
              </w:rPr>
              <w:t>Skills Development Scotland</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B0B453" w14:textId="77777777" w:rsidR="00711C7E" w:rsidRPr="001C3ADB" w:rsidRDefault="00711C7E" w:rsidP="00EF0254">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029916" w14:textId="77777777" w:rsidR="00711C7E" w:rsidRPr="001C3ADB" w:rsidRDefault="00711C7E" w:rsidP="00EF0254">
            <w:pPr>
              <w:rPr>
                <w:rFonts w:ascii="Proxima Nova" w:hAnsi="Proxima Nova"/>
                <w:sz w:val="22"/>
                <w:szCs w:val="22"/>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B7BF07" w14:textId="77777777" w:rsidR="00711C7E" w:rsidRPr="001C3ADB" w:rsidRDefault="00711C7E" w:rsidP="00EF0254">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2847CF" w14:textId="4CC19E54" w:rsidR="00711C7E" w:rsidRPr="001C3ADB" w:rsidRDefault="00711C7E" w:rsidP="00EF0254">
            <w:pPr>
              <w:rPr>
                <w:rFonts w:ascii="Proxima Nova" w:hAnsi="Proxima Nova"/>
                <w:sz w:val="22"/>
                <w:szCs w:val="22"/>
              </w:rPr>
            </w:pPr>
            <w:r>
              <w:rPr>
                <w:rFonts w:ascii="Proxima Nova" w:hAnsi="Proxima Nova"/>
                <w:sz w:val="22"/>
                <w:szCs w:val="22"/>
              </w:rPr>
              <w:t>Support</w:t>
            </w:r>
          </w:p>
        </w:tc>
      </w:tr>
      <w:tr w:rsidR="00D66D15" w:rsidRPr="001C3ADB" w14:paraId="35E70062" w14:textId="77777777" w:rsidTr="00EE5E57">
        <w:trPr>
          <w:trHeight w:val="289"/>
        </w:trPr>
        <w:tc>
          <w:tcPr>
            <w:tcW w:w="14600" w:type="dxa"/>
            <w:gridSpan w:val="5"/>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C766AAC" w14:textId="77777777" w:rsidR="00D66D15" w:rsidRPr="001C3ADB" w:rsidRDefault="006E012A">
            <w:pPr>
              <w:rPr>
                <w:rFonts w:ascii="Proxima Nova" w:hAnsi="Proxima Nova"/>
                <w:b/>
                <w:i/>
                <w:sz w:val="22"/>
                <w:szCs w:val="22"/>
              </w:rPr>
            </w:pPr>
            <w:r w:rsidRPr="001C3ADB">
              <w:rPr>
                <w:rFonts w:ascii="Proxima Nova" w:eastAsia="Arial" w:hAnsi="Proxima Nova" w:cs="Arial"/>
                <w:b/>
                <w:i/>
                <w:sz w:val="22"/>
                <w:szCs w:val="22"/>
              </w:rPr>
              <w:t>Add lines as necessary</w:t>
            </w:r>
          </w:p>
        </w:tc>
      </w:tr>
    </w:tbl>
    <w:p w14:paraId="0C146D13" w14:textId="77777777" w:rsidR="002772D3" w:rsidRPr="001C3ADB" w:rsidRDefault="002772D3">
      <w:pPr>
        <w:rPr>
          <w:rFonts w:ascii="Proxima Nova" w:eastAsia="Arial" w:hAnsi="Proxima Nova" w:cs="Arial"/>
          <w:b/>
          <w:color w:val="000000"/>
          <w:sz w:val="22"/>
          <w:szCs w:val="22"/>
        </w:rPr>
      </w:pPr>
    </w:p>
    <w:p w14:paraId="4D94234D" w14:textId="77777777" w:rsidR="002772D3" w:rsidRPr="001C3ADB" w:rsidRDefault="002772D3">
      <w:pPr>
        <w:rPr>
          <w:rFonts w:ascii="Proxima Nova" w:eastAsia="Arial" w:hAnsi="Proxima Nova" w:cs="Arial"/>
          <w:b/>
          <w:color w:val="000000"/>
          <w:sz w:val="22"/>
          <w:szCs w:val="22"/>
        </w:rPr>
      </w:pPr>
    </w:p>
    <w:p w14:paraId="76C664E3" w14:textId="77777777" w:rsidR="002772D3" w:rsidRPr="001C3ADB" w:rsidRDefault="002772D3">
      <w:pPr>
        <w:rPr>
          <w:rFonts w:ascii="Proxima Nova" w:eastAsia="Arial" w:hAnsi="Proxima Nova" w:cs="Arial"/>
          <w:b/>
          <w:color w:val="000000"/>
          <w:sz w:val="22"/>
          <w:szCs w:val="22"/>
        </w:rPr>
      </w:pPr>
    </w:p>
    <w:p w14:paraId="47F051F5" w14:textId="77777777" w:rsidR="002772D3" w:rsidRPr="001C3ADB" w:rsidRDefault="002772D3">
      <w:pPr>
        <w:rPr>
          <w:rFonts w:ascii="Proxima Nova" w:eastAsia="Arial" w:hAnsi="Proxima Nova" w:cs="Arial"/>
          <w:b/>
          <w:color w:val="000000"/>
          <w:sz w:val="22"/>
          <w:szCs w:val="22"/>
        </w:rPr>
      </w:pPr>
    </w:p>
    <w:p w14:paraId="64F96692" w14:textId="34194171" w:rsidR="00D66D15" w:rsidRPr="001C3ADB" w:rsidRDefault="006E012A">
      <w:pPr>
        <w:rPr>
          <w:rFonts w:ascii="Proxima Nova" w:hAnsi="Proxima Nova"/>
          <w:sz w:val="28"/>
          <w:szCs w:val="28"/>
        </w:rPr>
      </w:pPr>
      <w:r w:rsidRPr="001C3ADB">
        <w:rPr>
          <w:rFonts w:ascii="Proxima Nova" w:eastAsia="Arial" w:hAnsi="Proxima Nova" w:cs="Arial"/>
          <w:b/>
          <w:color w:val="000000"/>
          <w:sz w:val="28"/>
          <w:szCs w:val="28"/>
        </w:rPr>
        <w:t>Commitment Description </w:t>
      </w:r>
      <w:r w:rsidRPr="001C3ADB">
        <w:rPr>
          <w:rFonts w:ascii="Proxima Nova" w:hAnsi="Proxima Nova"/>
          <w:sz w:val="28"/>
          <w:szCs w:val="28"/>
        </w:rPr>
        <w:br/>
      </w:r>
    </w:p>
    <w:p w14:paraId="4EE0D35E" w14:textId="77777777" w:rsidR="00D66D15" w:rsidRPr="001C3ADB" w:rsidRDefault="006E012A">
      <w:pPr>
        <w:numPr>
          <w:ilvl w:val="0"/>
          <w:numId w:val="3"/>
        </w:numPr>
        <w:rPr>
          <w:rFonts w:ascii="Proxima Nova" w:eastAsia="Arial" w:hAnsi="Proxima Nova" w:cs="Arial"/>
          <w:b/>
          <w:color w:val="000000"/>
          <w:sz w:val="22"/>
          <w:szCs w:val="22"/>
        </w:rPr>
      </w:pPr>
      <w:r w:rsidRPr="001C3ADB">
        <w:rPr>
          <w:rFonts w:ascii="Proxima Nova" w:eastAsia="Arial" w:hAnsi="Proxima Nova" w:cs="Arial"/>
          <w:b/>
          <w:color w:val="000000"/>
          <w:sz w:val="22"/>
          <w:szCs w:val="22"/>
        </w:rPr>
        <w:t>Problem</w:t>
      </w:r>
    </w:p>
    <w:p w14:paraId="22199F4F" w14:textId="04686194" w:rsidR="00D66D15" w:rsidRPr="001C3ADB" w:rsidRDefault="006E012A" w:rsidP="001C3ADB">
      <w:pPr>
        <w:ind w:left="426"/>
        <w:rPr>
          <w:rFonts w:ascii="Proxima Nova" w:eastAsia="Arial" w:hAnsi="Proxima Nova" w:cs="Arial"/>
          <w:i/>
          <w:color w:val="000000"/>
          <w:sz w:val="22"/>
          <w:szCs w:val="22"/>
        </w:rPr>
      </w:pPr>
      <w:r w:rsidRPr="001C3ADB">
        <w:rPr>
          <w:rFonts w:ascii="Proxima Nova" w:eastAsia="Arial" w:hAnsi="Proxima Nova" w:cs="Arial"/>
          <w:i/>
          <w:color w:val="000000"/>
          <w:sz w:val="22"/>
          <w:szCs w:val="22"/>
        </w:rPr>
        <w:t>Describe the economic, social, political, or environmental problem identified that this commitment seeks to resolve. (e.g. ‘Misallocation of welfare funds’ is more helpful than ‘lacking a website’.) </w:t>
      </w:r>
    </w:p>
    <w:p w14:paraId="02529447" w14:textId="77777777" w:rsidR="005D0354" w:rsidRPr="001C3ADB" w:rsidRDefault="005D0354">
      <w:pPr>
        <w:ind w:left="709"/>
        <w:rPr>
          <w:rFonts w:ascii="Proxima Nova" w:eastAsia="Arial" w:hAnsi="Proxima Nova" w:cs="Arial"/>
          <w:i/>
          <w:color w:val="000000"/>
          <w:sz w:val="22"/>
          <w:szCs w:val="22"/>
        </w:rPr>
      </w:pPr>
    </w:p>
    <w:p w14:paraId="69CBF593" w14:textId="77777777" w:rsidR="005D0354" w:rsidRPr="001C3ADB" w:rsidRDefault="005D0354" w:rsidP="005D0354">
      <w:pPr>
        <w:pStyle w:val="ListParagraph"/>
        <w:ind w:left="360"/>
        <w:rPr>
          <w:rFonts w:ascii="Proxima Nova" w:eastAsia="Arial" w:hAnsi="Proxima Nova" w:cs="Arial"/>
          <w:i/>
          <w:iCs/>
          <w:sz w:val="22"/>
          <w:szCs w:val="22"/>
        </w:rPr>
      </w:pPr>
      <w:r w:rsidRPr="001C3ADB">
        <w:rPr>
          <w:rFonts w:ascii="Proxima Nova" w:eastAsia="Arial" w:hAnsi="Proxima Nova" w:cs="Arial"/>
          <w:i/>
          <w:iCs/>
          <w:sz w:val="22"/>
          <w:szCs w:val="22"/>
        </w:rPr>
        <w:t>Maximum 1000 characters</w:t>
      </w:r>
    </w:p>
    <w:tbl>
      <w:tblPr>
        <w:tblStyle w:val="a4"/>
        <w:tblW w:w="1395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51"/>
      </w:tblGrid>
      <w:tr w:rsidR="005D0354" w:rsidRPr="001C3ADB" w14:paraId="198A3861" w14:textId="77777777" w:rsidTr="00EE5E57">
        <w:trPr>
          <w:trHeight w:val="1134"/>
        </w:trPr>
        <w:tc>
          <w:tcPr>
            <w:tcW w:w="13951" w:type="dxa"/>
          </w:tcPr>
          <w:p w14:paraId="5099060E" w14:textId="182A8BC7" w:rsidR="005D0354" w:rsidRPr="001C3ADB" w:rsidRDefault="00031CE7" w:rsidP="005D0354">
            <w:pPr>
              <w:rPr>
                <w:rFonts w:ascii="Proxima Nova" w:eastAsia="Arial" w:hAnsi="Proxima Nova" w:cs="Arial"/>
                <w:color w:val="000000"/>
                <w:sz w:val="22"/>
                <w:szCs w:val="22"/>
              </w:rPr>
            </w:pPr>
            <w:r w:rsidRPr="005B40E0">
              <w:rPr>
                <w:rFonts w:ascii="Proxima Nova" w:eastAsia="Arial" w:hAnsi="Proxima Nova" w:cs="Arial"/>
                <w:sz w:val="22"/>
                <w:szCs w:val="22"/>
              </w:rPr>
              <w:t>Businesses, academics, c</w:t>
            </w:r>
            <w:r w:rsidR="00210CDD" w:rsidRPr="005B40E0">
              <w:rPr>
                <w:rFonts w:ascii="Proxima Nova" w:eastAsia="Arial" w:hAnsi="Proxima Nova" w:cs="Arial"/>
                <w:sz w:val="22"/>
                <w:szCs w:val="22"/>
              </w:rPr>
              <w:t xml:space="preserve">ommunities and third sector organisations identified the need for </w:t>
            </w:r>
            <w:r w:rsidR="003E444E" w:rsidRPr="005B40E0">
              <w:rPr>
                <w:rFonts w:ascii="Proxima Nova" w:eastAsia="Arial" w:hAnsi="Proxima Nova" w:cs="Arial"/>
                <w:sz w:val="22"/>
                <w:szCs w:val="22"/>
              </w:rPr>
              <w:t xml:space="preserve">greater access to </w:t>
            </w:r>
            <w:r w:rsidRPr="005B40E0">
              <w:rPr>
                <w:rFonts w:ascii="Proxima Nova" w:eastAsia="Arial" w:hAnsi="Proxima Nova" w:cs="Arial"/>
                <w:sz w:val="22"/>
                <w:szCs w:val="22"/>
              </w:rPr>
              <w:t xml:space="preserve">data to support innovation and </w:t>
            </w:r>
            <w:r w:rsidR="003E444E" w:rsidRPr="005B40E0">
              <w:rPr>
                <w:rFonts w:ascii="Proxima Nova" w:eastAsia="Arial" w:hAnsi="Proxima Nova" w:cs="Arial"/>
                <w:sz w:val="22"/>
                <w:szCs w:val="22"/>
              </w:rPr>
              <w:t>information to inform debate and local decision-making. By increasing the availability of open data we plan to increase transparency, empower communities, and enable service redesign and innovation.</w:t>
            </w:r>
          </w:p>
        </w:tc>
      </w:tr>
    </w:tbl>
    <w:p w14:paraId="4D3E4AE4" w14:textId="77777777" w:rsidR="005D0354" w:rsidRPr="001C3ADB" w:rsidRDefault="005D0354" w:rsidP="001D2BB8">
      <w:pPr>
        <w:rPr>
          <w:rFonts w:ascii="Proxima Nova" w:eastAsia="Arial" w:hAnsi="Proxima Nova" w:cs="Arial"/>
          <w:i/>
          <w:color w:val="000000"/>
          <w:sz w:val="22"/>
          <w:szCs w:val="22"/>
        </w:rPr>
      </w:pPr>
    </w:p>
    <w:p w14:paraId="38D5C035" w14:textId="77777777" w:rsidR="00D66D15" w:rsidRPr="001C3ADB" w:rsidRDefault="006E012A">
      <w:pPr>
        <w:numPr>
          <w:ilvl w:val="0"/>
          <w:numId w:val="3"/>
        </w:numPr>
        <w:rPr>
          <w:rFonts w:ascii="Proxima Nova" w:eastAsia="Arial" w:hAnsi="Proxima Nova" w:cs="Arial"/>
          <w:b/>
          <w:color w:val="000000"/>
          <w:sz w:val="22"/>
          <w:szCs w:val="22"/>
        </w:rPr>
      </w:pPr>
      <w:r w:rsidRPr="001C3ADB">
        <w:rPr>
          <w:rFonts w:ascii="Proxima Nova" w:eastAsia="Arial" w:hAnsi="Proxima Nova" w:cs="Arial"/>
          <w:b/>
          <w:color w:val="000000"/>
          <w:sz w:val="22"/>
          <w:szCs w:val="22"/>
        </w:rPr>
        <w:t>Status quo</w:t>
      </w:r>
    </w:p>
    <w:p w14:paraId="7B3B8BD7" w14:textId="350F1CC5" w:rsidR="00D66D15" w:rsidRPr="001C3ADB" w:rsidRDefault="006E012A" w:rsidP="001C3ADB">
      <w:pPr>
        <w:ind w:left="426" w:firstLine="10"/>
        <w:rPr>
          <w:rFonts w:ascii="Proxima Nova" w:eastAsia="Arial" w:hAnsi="Proxima Nova" w:cs="Arial"/>
          <w:i/>
          <w:color w:val="000000"/>
          <w:sz w:val="22"/>
          <w:szCs w:val="22"/>
        </w:rPr>
      </w:pPr>
      <w:r w:rsidRPr="001C3ADB">
        <w:rPr>
          <w:rFonts w:ascii="Proxima Nova" w:eastAsia="Arial" w:hAnsi="Proxima Nova" w:cs="Arial"/>
          <w:i/>
          <w:color w:val="000000"/>
          <w:sz w:val="22"/>
          <w:szCs w:val="22"/>
        </w:rPr>
        <w:t>Describe the current state of the policy issue at the beginning of an action plan. (e.g.: 26% of judicial corruption complaints are not processed currently.)</w:t>
      </w:r>
    </w:p>
    <w:p w14:paraId="1FCF7528" w14:textId="77777777" w:rsidR="005D0354" w:rsidRPr="001C3ADB" w:rsidRDefault="005D0354">
      <w:pPr>
        <w:ind w:left="709" w:firstLine="10"/>
        <w:rPr>
          <w:rFonts w:ascii="Proxima Nova" w:hAnsi="Proxima Nova"/>
          <w:sz w:val="22"/>
          <w:szCs w:val="22"/>
        </w:rPr>
      </w:pPr>
    </w:p>
    <w:p w14:paraId="54BAC553" w14:textId="77777777" w:rsidR="005D0354" w:rsidRPr="001C3ADB" w:rsidRDefault="005D0354" w:rsidP="005D0354">
      <w:pPr>
        <w:pStyle w:val="ListParagraph"/>
        <w:ind w:left="360"/>
        <w:rPr>
          <w:rFonts w:ascii="Proxima Nova" w:eastAsia="Arial" w:hAnsi="Proxima Nova" w:cs="Arial"/>
          <w:i/>
          <w:iCs/>
          <w:sz w:val="22"/>
          <w:szCs w:val="22"/>
        </w:rPr>
      </w:pPr>
      <w:r w:rsidRPr="001C3ADB">
        <w:rPr>
          <w:rFonts w:ascii="Proxima Nova" w:eastAsia="Arial" w:hAnsi="Proxima Nova" w:cs="Arial"/>
          <w:i/>
          <w:iCs/>
          <w:sz w:val="22"/>
          <w:szCs w:val="22"/>
        </w:rPr>
        <w:t>Maximum 1000 characters</w:t>
      </w:r>
    </w:p>
    <w:tbl>
      <w:tblPr>
        <w:tblStyle w:val="a4"/>
        <w:tblW w:w="1386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64"/>
      </w:tblGrid>
      <w:tr w:rsidR="005D0354" w:rsidRPr="001C3ADB" w14:paraId="1CE02AD2" w14:textId="77777777" w:rsidTr="00EE5E57">
        <w:trPr>
          <w:trHeight w:val="1134"/>
        </w:trPr>
        <w:tc>
          <w:tcPr>
            <w:tcW w:w="13864" w:type="dxa"/>
          </w:tcPr>
          <w:p w14:paraId="55B77DBB" w14:textId="77777777" w:rsidR="005D0354" w:rsidRDefault="00694911" w:rsidP="00602593">
            <w:pPr>
              <w:rPr>
                <w:rFonts w:ascii="Proxima Nova" w:eastAsia="Arial" w:hAnsi="Proxima Nova" w:cs="Arial"/>
                <w:color w:val="000000"/>
                <w:sz w:val="22"/>
                <w:szCs w:val="22"/>
              </w:rPr>
            </w:pPr>
            <w:r>
              <w:rPr>
                <w:rFonts w:ascii="Proxima Nova" w:eastAsia="Arial" w:hAnsi="Proxima Nova" w:cs="Arial"/>
                <w:color w:val="000000"/>
                <w:sz w:val="22"/>
                <w:szCs w:val="22"/>
              </w:rPr>
              <w:t xml:space="preserve">The council </w:t>
            </w:r>
            <w:r w:rsidR="003E444E">
              <w:rPr>
                <w:rFonts w:ascii="Proxima Nova" w:eastAsia="Arial" w:hAnsi="Proxima Nova" w:cs="Arial"/>
                <w:color w:val="000000"/>
                <w:sz w:val="22"/>
                <w:szCs w:val="22"/>
              </w:rPr>
              <w:t>first starting publishing open data in 2013 as part of Glasgow’s Future Cities Demonstrator (Glasgow was the first UK’s smart city demonstrator). It is in the process of relaunching the Open Data Portal following a technical upgrade that will make it easier to publish (timely and up-to-date) open data, and provide a suite of data visualization tools that allows data to be presented in more meaningful ways than just raw tables (e.g. interactive maps, 3D models, dashboards, and “data stories).</w:t>
            </w:r>
            <w:r w:rsidR="006E6E84">
              <w:rPr>
                <w:rFonts w:ascii="Proxima Nova" w:eastAsia="Arial" w:hAnsi="Proxima Nova" w:cs="Arial"/>
                <w:color w:val="000000"/>
                <w:sz w:val="22"/>
                <w:szCs w:val="22"/>
              </w:rPr>
              <w:t xml:space="preserve"> As an example, the technology has recently been used to provide councilors with an interactive “ward profile” that can provide insight into the wards (demographics, community assets, and service delivery trends). </w:t>
            </w:r>
          </w:p>
          <w:p w14:paraId="12EA74EC" w14:textId="77777777" w:rsidR="006E6E84" w:rsidRDefault="006E6E84" w:rsidP="00602593">
            <w:pPr>
              <w:rPr>
                <w:rFonts w:ascii="Proxima Nova" w:eastAsia="Arial" w:hAnsi="Proxima Nova" w:cs="Arial"/>
                <w:color w:val="000000"/>
                <w:sz w:val="22"/>
                <w:szCs w:val="22"/>
              </w:rPr>
            </w:pPr>
          </w:p>
          <w:p w14:paraId="2C5A02B5" w14:textId="77777777" w:rsidR="006E6E84" w:rsidRDefault="006E6E84" w:rsidP="00602593">
            <w:pPr>
              <w:rPr>
                <w:rFonts w:ascii="Proxima Nova" w:eastAsia="Arial" w:hAnsi="Proxima Nova" w:cs="Arial"/>
                <w:color w:val="000000"/>
                <w:sz w:val="22"/>
                <w:szCs w:val="22"/>
              </w:rPr>
            </w:pPr>
            <w:r>
              <w:rPr>
                <w:rFonts w:ascii="Proxima Nova" w:eastAsia="Arial" w:hAnsi="Proxima Nova" w:cs="Arial"/>
                <w:color w:val="000000"/>
                <w:sz w:val="22"/>
                <w:szCs w:val="22"/>
              </w:rPr>
              <w:t>The council has recently established a working group with city partners from across the public, academic and third sectors to adopt a city-wide approach to open data in the city.</w:t>
            </w:r>
          </w:p>
          <w:p w14:paraId="1C30F2D2" w14:textId="37A76853" w:rsidR="006E6E84" w:rsidRPr="001C3ADB" w:rsidRDefault="006E6E84" w:rsidP="00602593">
            <w:pPr>
              <w:rPr>
                <w:rFonts w:ascii="Proxima Nova" w:eastAsia="Arial" w:hAnsi="Proxima Nova" w:cs="Arial"/>
                <w:color w:val="000000"/>
                <w:sz w:val="22"/>
                <w:szCs w:val="22"/>
              </w:rPr>
            </w:pPr>
          </w:p>
        </w:tc>
      </w:tr>
    </w:tbl>
    <w:p w14:paraId="222FEEFC" w14:textId="77777777" w:rsidR="00D66D15" w:rsidRPr="001C3ADB" w:rsidRDefault="00D66D15">
      <w:pPr>
        <w:rPr>
          <w:rFonts w:ascii="Proxima Nova" w:hAnsi="Proxima Nova"/>
          <w:sz w:val="22"/>
          <w:szCs w:val="22"/>
        </w:rPr>
      </w:pPr>
    </w:p>
    <w:p w14:paraId="23EFF74A" w14:textId="77777777" w:rsidR="00D66D15" w:rsidRPr="001C3ADB" w:rsidRDefault="006E012A">
      <w:pPr>
        <w:numPr>
          <w:ilvl w:val="0"/>
          <w:numId w:val="3"/>
        </w:numPr>
        <w:rPr>
          <w:rFonts w:ascii="Proxima Nova" w:eastAsia="Arial" w:hAnsi="Proxima Nova" w:cs="Arial"/>
          <w:b/>
          <w:color w:val="000000"/>
          <w:sz w:val="22"/>
          <w:szCs w:val="22"/>
        </w:rPr>
      </w:pPr>
      <w:r w:rsidRPr="001C3ADB">
        <w:rPr>
          <w:rFonts w:ascii="Proxima Nova" w:eastAsia="Arial" w:hAnsi="Proxima Nova" w:cs="Arial"/>
          <w:b/>
          <w:color w:val="000000"/>
          <w:sz w:val="22"/>
          <w:szCs w:val="22"/>
        </w:rPr>
        <w:t>Action</w:t>
      </w:r>
    </w:p>
    <w:p w14:paraId="47EE9F22" w14:textId="7427AB46" w:rsidR="00D66D15" w:rsidRPr="001C3ADB" w:rsidRDefault="006E012A" w:rsidP="001C3ADB">
      <w:pPr>
        <w:ind w:left="426"/>
        <w:rPr>
          <w:rFonts w:ascii="Proxima Nova" w:hAnsi="Proxima Nova"/>
          <w:sz w:val="22"/>
          <w:szCs w:val="22"/>
        </w:rPr>
      </w:pPr>
      <w:r w:rsidRPr="001C3ADB">
        <w:rPr>
          <w:rFonts w:ascii="Proxima Nova" w:eastAsia="Arial" w:hAnsi="Proxima Nova" w:cs="Arial"/>
          <w:i/>
          <w:color w:val="000000"/>
          <w:sz w:val="22"/>
          <w:szCs w:val="22"/>
        </w:rPr>
        <w:t>What is the commitment? Describe what the commitment entails, its expected</w:t>
      </w:r>
      <w:r w:rsidR="005D0354" w:rsidRPr="001C3ADB">
        <w:rPr>
          <w:rFonts w:ascii="Proxima Nova" w:eastAsia="Arial" w:hAnsi="Proxima Nova" w:cs="Arial"/>
          <w:i/>
          <w:color w:val="000000"/>
          <w:sz w:val="22"/>
          <w:szCs w:val="22"/>
        </w:rPr>
        <w:t xml:space="preserve"> </w:t>
      </w:r>
      <w:r w:rsidRPr="001C3ADB">
        <w:rPr>
          <w:rFonts w:ascii="Proxima Nova" w:eastAsia="Arial" w:hAnsi="Proxima Nova" w:cs="Arial"/>
          <w:i/>
          <w:color w:val="000000"/>
          <w:sz w:val="22"/>
          <w:szCs w:val="22"/>
        </w:rPr>
        <w:t>results, and overall objective. </w:t>
      </w:r>
    </w:p>
    <w:p w14:paraId="36DED168" w14:textId="77777777" w:rsidR="005D0354" w:rsidRPr="001C3ADB" w:rsidRDefault="005D0354">
      <w:pPr>
        <w:ind w:firstLine="720"/>
        <w:rPr>
          <w:rFonts w:ascii="Proxima Nova" w:hAnsi="Proxima Nova"/>
          <w:sz w:val="22"/>
          <w:szCs w:val="22"/>
        </w:rPr>
      </w:pPr>
    </w:p>
    <w:p w14:paraId="1D145667" w14:textId="77777777" w:rsidR="005D0354" w:rsidRPr="001C3ADB" w:rsidRDefault="005D0354" w:rsidP="005D0354">
      <w:pPr>
        <w:pStyle w:val="ListParagraph"/>
        <w:ind w:left="360"/>
        <w:rPr>
          <w:rFonts w:ascii="Proxima Nova" w:eastAsia="Arial" w:hAnsi="Proxima Nova" w:cs="Arial"/>
          <w:i/>
          <w:iCs/>
          <w:sz w:val="22"/>
          <w:szCs w:val="22"/>
        </w:rPr>
      </w:pPr>
      <w:r w:rsidRPr="001C3ADB">
        <w:rPr>
          <w:rFonts w:ascii="Proxima Nova" w:eastAsia="Arial" w:hAnsi="Proxima Nova" w:cs="Arial"/>
          <w:i/>
          <w:iCs/>
          <w:sz w:val="22"/>
          <w:szCs w:val="22"/>
        </w:rPr>
        <w:t>Maximum 1000 characters</w:t>
      </w:r>
    </w:p>
    <w:tbl>
      <w:tblPr>
        <w:tblStyle w:val="a4"/>
        <w:tblW w:w="1380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09"/>
      </w:tblGrid>
      <w:tr w:rsidR="005D0354" w:rsidRPr="001C3ADB" w14:paraId="27FF53CA" w14:textId="77777777" w:rsidTr="007D06F8">
        <w:trPr>
          <w:trHeight w:val="1536"/>
        </w:trPr>
        <w:tc>
          <w:tcPr>
            <w:tcW w:w="13809" w:type="dxa"/>
          </w:tcPr>
          <w:p w14:paraId="30437C2B" w14:textId="610B66FB" w:rsidR="009A3370" w:rsidRPr="001C3ADB" w:rsidRDefault="009A3370" w:rsidP="00DB52DD">
            <w:pPr>
              <w:rPr>
                <w:rFonts w:ascii="Proxima Nova" w:eastAsia="Arial" w:hAnsi="Proxima Nova" w:cs="Arial"/>
                <w:color w:val="000000"/>
                <w:sz w:val="22"/>
                <w:szCs w:val="22"/>
              </w:rPr>
            </w:pPr>
            <w:r>
              <w:rPr>
                <w:rFonts w:ascii="Proxima Nova" w:eastAsia="Arial" w:hAnsi="Proxima Nova" w:cs="Arial"/>
                <w:color w:val="000000"/>
                <w:sz w:val="22"/>
                <w:szCs w:val="22"/>
              </w:rPr>
              <w:t xml:space="preserve">To </w:t>
            </w:r>
            <w:r w:rsidR="00DB52DD">
              <w:rPr>
                <w:rFonts w:ascii="Proxima Nova" w:eastAsia="Arial" w:hAnsi="Proxima Nova" w:cs="Arial"/>
                <w:color w:val="000000"/>
                <w:sz w:val="22"/>
                <w:szCs w:val="22"/>
              </w:rPr>
              <w:t xml:space="preserve">engage </w:t>
            </w:r>
            <w:r w:rsidR="00DB52DD" w:rsidRPr="005B40E0">
              <w:rPr>
                <w:rFonts w:ascii="Proxima Nova" w:eastAsia="Arial" w:hAnsi="Proxima Nova" w:cs="Arial"/>
                <w:sz w:val="22"/>
                <w:szCs w:val="22"/>
              </w:rPr>
              <w:t xml:space="preserve">with </w:t>
            </w:r>
            <w:r w:rsidR="00DB1E53" w:rsidRPr="005B40E0">
              <w:rPr>
                <w:rFonts w:ascii="Proxima Nova" w:eastAsia="Arial" w:hAnsi="Proxima Nova" w:cs="Arial"/>
                <w:sz w:val="22"/>
                <w:szCs w:val="22"/>
              </w:rPr>
              <w:t xml:space="preserve">a broad range of </w:t>
            </w:r>
            <w:r w:rsidR="00DB52DD" w:rsidRPr="005B40E0">
              <w:rPr>
                <w:rFonts w:ascii="Proxima Nova" w:eastAsia="Arial" w:hAnsi="Proxima Nova" w:cs="Arial"/>
                <w:sz w:val="22"/>
                <w:szCs w:val="22"/>
              </w:rPr>
              <w:t>communities to set priorities for the scaling up the publication of open data, and to</w:t>
            </w:r>
            <w:r w:rsidRPr="005B40E0">
              <w:rPr>
                <w:rFonts w:ascii="Proxima Nova" w:eastAsia="Arial" w:hAnsi="Proxima Nova" w:cs="Arial"/>
                <w:sz w:val="22"/>
                <w:szCs w:val="22"/>
              </w:rPr>
              <w:t xml:space="preserve"> </w:t>
            </w:r>
            <w:r w:rsidR="00DB52DD" w:rsidRPr="005B40E0">
              <w:rPr>
                <w:rFonts w:ascii="Proxima Nova" w:eastAsia="Arial" w:hAnsi="Proxima Nova" w:cs="Arial"/>
                <w:sz w:val="22"/>
                <w:szCs w:val="22"/>
              </w:rPr>
              <w:t>co-develop data visualisations (such as interactive maps and dashboards) that can be used to inform public debate and decision-making. The expected result of this would be that communities would have access to a broad range of datasets</w:t>
            </w:r>
            <w:r w:rsidR="007D06F8" w:rsidRPr="005B40E0">
              <w:rPr>
                <w:rFonts w:ascii="Proxima Nova" w:eastAsia="Arial" w:hAnsi="Proxima Nova" w:cs="Arial"/>
                <w:sz w:val="22"/>
                <w:szCs w:val="22"/>
              </w:rPr>
              <w:t xml:space="preserve">, </w:t>
            </w:r>
            <w:r w:rsidR="00DB52DD" w:rsidRPr="005B40E0">
              <w:rPr>
                <w:rFonts w:ascii="Proxima Nova" w:eastAsia="Arial" w:hAnsi="Proxima Nova" w:cs="Arial"/>
                <w:sz w:val="22"/>
                <w:szCs w:val="22"/>
              </w:rPr>
              <w:t>informative visuals and interactive dashboards</w:t>
            </w:r>
            <w:r w:rsidR="007D06F8" w:rsidRPr="005B40E0">
              <w:rPr>
                <w:rFonts w:ascii="Proxima Nova" w:eastAsia="Arial" w:hAnsi="Proxima Nova" w:cs="Arial"/>
                <w:sz w:val="22"/>
                <w:szCs w:val="22"/>
              </w:rPr>
              <w:t>, and data stories</w:t>
            </w:r>
            <w:r w:rsidR="00DB52DD" w:rsidRPr="005B40E0">
              <w:rPr>
                <w:rFonts w:ascii="Proxima Nova" w:eastAsia="Arial" w:hAnsi="Proxima Nova" w:cs="Arial"/>
                <w:sz w:val="22"/>
                <w:szCs w:val="22"/>
              </w:rPr>
              <w:t xml:space="preserve"> </w:t>
            </w:r>
            <w:r w:rsidR="007D06F8" w:rsidRPr="005B40E0">
              <w:rPr>
                <w:rFonts w:ascii="Proxima Nova" w:eastAsia="Arial" w:hAnsi="Proxima Nova" w:cs="Arial"/>
                <w:sz w:val="22"/>
                <w:szCs w:val="22"/>
              </w:rPr>
              <w:t xml:space="preserve">(via story maps) </w:t>
            </w:r>
            <w:r w:rsidR="00DB52DD" w:rsidRPr="005B40E0">
              <w:rPr>
                <w:rFonts w:ascii="Proxima Nova" w:eastAsia="Arial" w:hAnsi="Proxima Nova" w:cs="Arial"/>
                <w:sz w:val="22"/>
                <w:szCs w:val="22"/>
              </w:rPr>
              <w:t>that are informative and influence debate and decision-making.</w:t>
            </w:r>
            <w:r w:rsidR="007D06F8" w:rsidRPr="005B40E0">
              <w:rPr>
                <w:rFonts w:ascii="Proxima Nova" w:eastAsia="Arial" w:hAnsi="Proxima Nova" w:cs="Arial"/>
                <w:sz w:val="22"/>
                <w:szCs w:val="22"/>
              </w:rPr>
              <w:t xml:space="preserve"> To test out the creation of ‘initiatives’ themed around particular data sets, where communities of interest come together to explore the impact.  </w:t>
            </w:r>
          </w:p>
        </w:tc>
      </w:tr>
    </w:tbl>
    <w:p w14:paraId="3F657C26" w14:textId="08124EEC" w:rsidR="00D66D15" w:rsidRPr="001C3ADB" w:rsidRDefault="00D66D15" w:rsidP="002772D3">
      <w:pPr>
        <w:rPr>
          <w:rFonts w:ascii="Proxima Nova" w:hAnsi="Proxima Nova"/>
          <w:sz w:val="22"/>
          <w:szCs w:val="22"/>
        </w:rPr>
      </w:pPr>
    </w:p>
    <w:p w14:paraId="416A772C" w14:textId="2C6A98BE" w:rsidR="002772D3" w:rsidRPr="001C3ADB" w:rsidRDefault="002772D3" w:rsidP="002772D3">
      <w:pPr>
        <w:rPr>
          <w:rFonts w:ascii="Proxima Nova" w:hAnsi="Proxima Nova"/>
          <w:sz w:val="22"/>
          <w:szCs w:val="22"/>
        </w:rPr>
      </w:pPr>
    </w:p>
    <w:p w14:paraId="10728EFD" w14:textId="15E42AD9" w:rsidR="002772D3" w:rsidRPr="001C3ADB" w:rsidRDefault="002772D3" w:rsidP="002772D3">
      <w:pPr>
        <w:rPr>
          <w:rFonts w:ascii="Proxima Nova" w:hAnsi="Proxima Nova"/>
          <w:sz w:val="22"/>
          <w:szCs w:val="22"/>
        </w:rPr>
      </w:pPr>
    </w:p>
    <w:p w14:paraId="6D4C7D61" w14:textId="77777777" w:rsidR="002772D3" w:rsidRPr="001C3ADB" w:rsidRDefault="002772D3" w:rsidP="002772D3">
      <w:pPr>
        <w:rPr>
          <w:rFonts w:ascii="Proxima Nova" w:hAnsi="Proxima Nova"/>
          <w:sz w:val="22"/>
          <w:szCs w:val="22"/>
        </w:rPr>
      </w:pPr>
    </w:p>
    <w:p w14:paraId="335899BE" w14:textId="77777777" w:rsidR="00D66D15" w:rsidRPr="001C3ADB" w:rsidRDefault="006E012A">
      <w:pPr>
        <w:numPr>
          <w:ilvl w:val="0"/>
          <w:numId w:val="3"/>
        </w:numPr>
        <w:rPr>
          <w:rFonts w:ascii="Proxima Nova" w:eastAsia="Arial" w:hAnsi="Proxima Nova" w:cs="Arial"/>
          <w:b/>
          <w:color w:val="000000"/>
          <w:sz w:val="22"/>
          <w:szCs w:val="22"/>
        </w:rPr>
      </w:pPr>
      <w:r w:rsidRPr="001C3ADB">
        <w:rPr>
          <w:rFonts w:ascii="Proxima Nova" w:eastAsia="Arial" w:hAnsi="Proxima Nova" w:cs="Arial"/>
          <w:b/>
          <w:color w:val="000000"/>
          <w:sz w:val="22"/>
          <w:szCs w:val="22"/>
        </w:rPr>
        <w:t>How will the commitment contribute to solving the public problem?</w:t>
      </w:r>
    </w:p>
    <w:p w14:paraId="690EE2FD" w14:textId="77777777" w:rsidR="00D66D15" w:rsidRPr="001C3ADB" w:rsidRDefault="006E012A" w:rsidP="00EE5E57">
      <w:pPr>
        <w:ind w:left="426"/>
        <w:rPr>
          <w:rFonts w:ascii="Proxima Nova" w:hAnsi="Proxima Nova"/>
          <w:sz w:val="22"/>
          <w:szCs w:val="22"/>
        </w:rPr>
      </w:pPr>
      <w:r w:rsidRPr="001C3ADB">
        <w:rPr>
          <w:rFonts w:ascii="Proxima Nova" w:eastAsia="Arial" w:hAnsi="Proxima Nova" w:cs="Arial"/>
          <w:i/>
          <w:color w:val="000000"/>
          <w:sz w:val="22"/>
          <w:szCs w:val="22"/>
        </w:rPr>
        <w:t>What are the expected outputs and outcomes once the commitment has been implemented? </w:t>
      </w:r>
    </w:p>
    <w:p w14:paraId="7B27035C" w14:textId="77777777" w:rsidR="00D66D15" w:rsidRPr="001C3ADB" w:rsidRDefault="00D66D15">
      <w:pPr>
        <w:rPr>
          <w:rFonts w:ascii="Proxima Nova" w:hAnsi="Proxima Nova"/>
          <w:sz w:val="22"/>
          <w:szCs w:val="22"/>
        </w:rPr>
      </w:pPr>
    </w:p>
    <w:p w14:paraId="7DF3A360" w14:textId="77777777" w:rsidR="005D0354" w:rsidRPr="001C3ADB" w:rsidRDefault="005D0354" w:rsidP="005D0354">
      <w:pPr>
        <w:pStyle w:val="ListParagraph"/>
        <w:ind w:left="360"/>
        <w:rPr>
          <w:rFonts w:ascii="Proxima Nova" w:eastAsia="Arial" w:hAnsi="Proxima Nova" w:cs="Arial"/>
          <w:i/>
          <w:iCs/>
          <w:sz w:val="22"/>
          <w:szCs w:val="22"/>
        </w:rPr>
      </w:pPr>
      <w:r w:rsidRPr="001C3ADB">
        <w:rPr>
          <w:rFonts w:ascii="Proxima Nova" w:eastAsia="Arial" w:hAnsi="Proxima Nova" w:cs="Arial"/>
          <w:i/>
          <w:iCs/>
          <w:sz w:val="22"/>
          <w:szCs w:val="22"/>
        </w:rPr>
        <w:t>Maximum 1000 characters</w:t>
      </w:r>
    </w:p>
    <w:tbl>
      <w:tblPr>
        <w:tblStyle w:val="a4"/>
        <w:tblW w:w="1368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3"/>
      </w:tblGrid>
      <w:tr w:rsidR="005D0354" w:rsidRPr="001C3ADB" w14:paraId="63D2B465" w14:textId="77777777" w:rsidTr="00EE5E57">
        <w:trPr>
          <w:trHeight w:val="1134"/>
        </w:trPr>
        <w:tc>
          <w:tcPr>
            <w:tcW w:w="13683" w:type="dxa"/>
          </w:tcPr>
          <w:p w14:paraId="7D071391" w14:textId="76CE9230" w:rsidR="00DB52DD" w:rsidRPr="005B40E0" w:rsidRDefault="00DB52DD" w:rsidP="001E1420">
            <w:pPr>
              <w:pStyle w:val="ListParagraph"/>
              <w:numPr>
                <w:ilvl w:val="0"/>
                <w:numId w:val="7"/>
              </w:numPr>
              <w:rPr>
                <w:rFonts w:ascii="Proxima Nova" w:eastAsia="Arial" w:hAnsi="Proxima Nova" w:cs="Arial"/>
                <w:sz w:val="22"/>
                <w:szCs w:val="22"/>
              </w:rPr>
            </w:pPr>
            <w:r w:rsidRPr="005B40E0">
              <w:rPr>
                <w:rFonts w:ascii="Proxima Nova" w:eastAsia="Arial" w:hAnsi="Proxima Nova" w:cs="Arial"/>
                <w:sz w:val="22"/>
                <w:szCs w:val="22"/>
              </w:rPr>
              <w:t>A city-wide respository of open data that contains a broad range of relevant datasets</w:t>
            </w:r>
            <w:r w:rsidR="007D06F8" w:rsidRPr="005B40E0">
              <w:rPr>
                <w:rFonts w:ascii="Proxima Nova" w:eastAsia="Arial" w:hAnsi="Proxima Nova" w:cs="Arial"/>
                <w:sz w:val="22"/>
                <w:szCs w:val="22"/>
              </w:rPr>
              <w:t>, visualisations, data stories and an engagement hub.</w:t>
            </w:r>
          </w:p>
          <w:p w14:paraId="7821B943" w14:textId="419C206E" w:rsidR="005D0354" w:rsidRPr="005B40E0" w:rsidRDefault="009A3370" w:rsidP="001E1420">
            <w:pPr>
              <w:pStyle w:val="ListParagraph"/>
              <w:numPr>
                <w:ilvl w:val="0"/>
                <w:numId w:val="7"/>
              </w:numPr>
              <w:rPr>
                <w:rFonts w:ascii="Proxima Nova" w:eastAsia="Arial" w:hAnsi="Proxima Nova" w:cs="Arial"/>
                <w:sz w:val="22"/>
                <w:szCs w:val="22"/>
              </w:rPr>
            </w:pPr>
            <w:r w:rsidRPr="005B40E0">
              <w:rPr>
                <w:rFonts w:ascii="Proxima Nova" w:eastAsia="Arial" w:hAnsi="Proxima Nova" w:cs="Arial"/>
                <w:sz w:val="22"/>
                <w:szCs w:val="22"/>
              </w:rPr>
              <w:t xml:space="preserve">An easily accessible </w:t>
            </w:r>
            <w:r w:rsidR="007D06F8" w:rsidRPr="005B40E0">
              <w:rPr>
                <w:rFonts w:ascii="Proxima Nova" w:eastAsia="Arial" w:hAnsi="Proxima Nova" w:cs="Arial"/>
                <w:sz w:val="22"/>
                <w:szCs w:val="22"/>
              </w:rPr>
              <w:t xml:space="preserve">set of </w:t>
            </w:r>
            <w:r w:rsidRPr="005B40E0">
              <w:rPr>
                <w:rFonts w:ascii="Proxima Nova" w:eastAsia="Arial" w:hAnsi="Proxima Nova" w:cs="Arial"/>
                <w:sz w:val="22"/>
                <w:szCs w:val="22"/>
              </w:rPr>
              <w:t xml:space="preserve">neighbourhood and citywide </w:t>
            </w:r>
            <w:r w:rsidR="00DB52DD" w:rsidRPr="005B40E0">
              <w:rPr>
                <w:rFonts w:ascii="Proxima Nova" w:eastAsia="Arial" w:hAnsi="Proxima Nova" w:cs="Arial"/>
                <w:sz w:val="22"/>
                <w:szCs w:val="22"/>
              </w:rPr>
              <w:t xml:space="preserve">dashboards that have been </w:t>
            </w:r>
            <w:r w:rsidR="007D06F8" w:rsidRPr="005B40E0">
              <w:rPr>
                <w:rFonts w:ascii="Proxima Nova" w:eastAsia="Arial" w:hAnsi="Proxima Nova" w:cs="Arial"/>
                <w:sz w:val="22"/>
                <w:szCs w:val="22"/>
              </w:rPr>
              <w:t>influenced by the needs of</w:t>
            </w:r>
            <w:r w:rsidR="00DB52DD" w:rsidRPr="005B40E0">
              <w:rPr>
                <w:rFonts w:ascii="Proxima Nova" w:eastAsia="Arial" w:hAnsi="Proxima Nova" w:cs="Arial"/>
                <w:sz w:val="22"/>
                <w:szCs w:val="22"/>
              </w:rPr>
              <w:t xml:space="preserve"> communities that inform community debate and decision-making</w:t>
            </w:r>
          </w:p>
          <w:p w14:paraId="78A92AF5" w14:textId="77777777" w:rsidR="00DB52DD" w:rsidRPr="005B40E0" w:rsidRDefault="00DB52DD" w:rsidP="001E1420">
            <w:pPr>
              <w:pStyle w:val="ListParagraph"/>
              <w:numPr>
                <w:ilvl w:val="0"/>
                <w:numId w:val="7"/>
              </w:numPr>
              <w:rPr>
                <w:rFonts w:ascii="Proxima Nova" w:eastAsia="Arial" w:hAnsi="Proxima Nova" w:cs="Arial"/>
                <w:sz w:val="22"/>
                <w:szCs w:val="22"/>
              </w:rPr>
            </w:pPr>
            <w:r w:rsidRPr="005B40E0">
              <w:rPr>
                <w:rFonts w:ascii="Proxima Nova" w:eastAsia="Arial" w:hAnsi="Proxima Nova" w:cs="Arial"/>
                <w:sz w:val="22"/>
                <w:szCs w:val="22"/>
              </w:rPr>
              <w:t>A meaningful set of targets that measure the impact that open data is having on</w:t>
            </w:r>
          </w:p>
          <w:p w14:paraId="40B8A78F" w14:textId="0E45D0EA" w:rsidR="009A3370" w:rsidRPr="005B40E0" w:rsidRDefault="00DB52DD" w:rsidP="00DB52DD">
            <w:pPr>
              <w:pStyle w:val="ListParagraph"/>
              <w:numPr>
                <w:ilvl w:val="1"/>
                <w:numId w:val="7"/>
              </w:numPr>
              <w:rPr>
                <w:rFonts w:ascii="Proxima Nova" w:eastAsia="Arial" w:hAnsi="Proxima Nova" w:cs="Arial"/>
                <w:sz w:val="22"/>
                <w:szCs w:val="22"/>
              </w:rPr>
            </w:pPr>
            <w:r w:rsidRPr="005B40E0">
              <w:rPr>
                <w:rFonts w:ascii="Proxima Nova" w:eastAsia="Arial" w:hAnsi="Proxima Nova" w:cs="Arial"/>
                <w:sz w:val="22"/>
                <w:szCs w:val="22"/>
              </w:rPr>
              <w:t>Transparency</w:t>
            </w:r>
          </w:p>
          <w:p w14:paraId="03D4D4FF" w14:textId="5A876CD9" w:rsidR="00DB52DD" w:rsidRDefault="00DB52DD" w:rsidP="00DB52DD">
            <w:pPr>
              <w:pStyle w:val="ListParagraph"/>
              <w:numPr>
                <w:ilvl w:val="1"/>
                <w:numId w:val="7"/>
              </w:numPr>
              <w:rPr>
                <w:rFonts w:ascii="Proxima Nova" w:eastAsia="Arial" w:hAnsi="Proxima Nova" w:cs="Arial"/>
                <w:color w:val="000000"/>
                <w:sz w:val="22"/>
                <w:szCs w:val="22"/>
              </w:rPr>
            </w:pPr>
            <w:r>
              <w:rPr>
                <w:rFonts w:ascii="Proxima Nova" w:eastAsia="Arial" w:hAnsi="Proxima Nova" w:cs="Arial"/>
                <w:color w:val="000000"/>
                <w:sz w:val="22"/>
                <w:szCs w:val="22"/>
              </w:rPr>
              <w:t>Freedom of Information</w:t>
            </w:r>
          </w:p>
          <w:p w14:paraId="1867985A" w14:textId="06E06E65" w:rsidR="00DB52DD" w:rsidRDefault="00DB52DD" w:rsidP="00DB52DD">
            <w:pPr>
              <w:pStyle w:val="ListParagraph"/>
              <w:numPr>
                <w:ilvl w:val="1"/>
                <w:numId w:val="7"/>
              </w:numPr>
              <w:rPr>
                <w:rFonts w:ascii="Proxima Nova" w:eastAsia="Arial" w:hAnsi="Proxima Nova" w:cs="Arial"/>
                <w:color w:val="000000"/>
                <w:sz w:val="22"/>
                <w:szCs w:val="22"/>
              </w:rPr>
            </w:pPr>
            <w:r>
              <w:rPr>
                <w:rFonts w:ascii="Proxima Nova" w:eastAsia="Arial" w:hAnsi="Proxima Nova" w:cs="Arial"/>
                <w:color w:val="000000"/>
                <w:sz w:val="22"/>
                <w:szCs w:val="22"/>
              </w:rPr>
              <w:t>Community Empowerment</w:t>
            </w:r>
          </w:p>
          <w:p w14:paraId="414069B2" w14:textId="77777777" w:rsidR="00DB52DD" w:rsidRDefault="00DB52DD" w:rsidP="00DB52DD">
            <w:pPr>
              <w:pStyle w:val="ListParagraph"/>
              <w:numPr>
                <w:ilvl w:val="1"/>
                <w:numId w:val="7"/>
              </w:numPr>
              <w:rPr>
                <w:rFonts w:ascii="Proxima Nova" w:eastAsia="Arial" w:hAnsi="Proxima Nova" w:cs="Arial"/>
                <w:color w:val="000000"/>
                <w:sz w:val="22"/>
                <w:szCs w:val="22"/>
              </w:rPr>
            </w:pPr>
            <w:r>
              <w:rPr>
                <w:rFonts w:ascii="Proxima Nova" w:eastAsia="Arial" w:hAnsi="Proxima Nova" w:cs="Arial"/>
                <w:color w:val="000000"/>
                <w:sz w:val="22"/>
                <w:szCs w:val="22"/>
              </w:rPr>
              <w:lastRenderedPageBreak/>
              <w:t>Service Design</w:t>
            </w:r>
          </w:p>
          <w:p w14:paraId="06CF8FF7" w14:textId="28102F2E" w:rsidR="00DB52DD" w:rsidRPr="001E1420" w:rsidRDefault="00DB52DD" w:rsidP="00DB52DD">
            <w:pPr>
              <w:pStyle w:val="ListParagraph"/>
              <w:numPr>
                <w:ilvl w:val="1"/>
                <w:numId w:val="7"/>
              </w:numPr>
              <w:rPr>
                <w:rFonts w:ascii="Proxima Nova" w:eastAsia="Arial" w:hAnsi="Proxima Nova" w:cs="Arial"/>
                <w:color w:val="000000"/>
                <w:sz w:val="22"/>
                <w:szCs w:val="22"/>
              </w:rPr>
            </w:pPr>
            <w:r>
              <w:rPr>
                <w:rFonts w:ascii="Proxima Nova" w:eastAsia="Arial" w:hAnsi="Proxima Nova" w:cs="Arial"/>
                <w:color w:val="000000"/>
                <w:sz w:val="22"/>
                <w:szCs w:val="22"/>
              </w:rPr>
              <w:t>Innovation</w:t>
            </w:r>
          </w:p>
        </w:tc>
      </w:tr>
    </w:tbl>
    <w:p w14:paraId="59D8929E" w14:textId="3180FEE7" w:rsidR="005D0354" w:rsidRPr="001C3ADB" w:rsidRDefault="005D0354" w:rsidP="005D0354">
      <w:pPr>
        <w:rPr>
          <w:rFonts w:ascii="Proxima Nova" w:eastAsia="Arial" w:hAnsi="Proxima Nova" w:cs="Arial"/>
          <w:b/>
          <w:color w:val="000000"/>
          <w:sz w:val="22"/>
          <w:szCs w:val="22"/>
        </w:rPr>
      </w:pPr>
    </w:p>
    <w:p w14:paraId="223FCC6E" w14:textId="77777777" w:rsidR="005D0354" w:rsidRPr="001C3ADB" w:rsidRDefault="005D0354" w:rsidP="005D0354">
      <w:pPr>
        <w:rPr>
          <w:rFonts w:ascii="Proxima Nova" w:eastAsia="Arial" w:hAnsi="Proxima Nova" w:cs="Arial"/>
          <w:b/>
          <w:color w:val="000000"/>
          <w:sz w:val="22"/>
          <w:szCs w:val="22"/>
        </w:rPr>
      </w:pPr>
    </w:p>
    <w:p w14:paraId="65ADEBAF" w14:textId="04925C4D" w:rsidR="00D66D15" w:rsidRPr="001C3ADB" w:rsidRDefault="006E012A" w:rsidP="005D0354">
      <w:pPr>
        <w:numPr>
          <w:ilvl w:val="0"/>
          <w:numId w:val="3"/>
        </w:numPr>
        <w:rPr>
          <w:rFonts w:ascii="Proxima Nova" w:eastAsia="Arial" w:hAnsi="Proxima Nova" w:cs="Arial"/>
          <w:b/>
          <w:color w:val="000000"/>
          <w:sz w:val="22"/>
          <w:szCs w:val="22"/>
        </w:rPr>
      </w:pPr>
      <w:r w:rsidRPr="001C3ADB">
        <w:rPr>
          <w:rFonts w:ascii="Proxima Nova" w:eastAsia="Arial" w:hAnsi="Proxima Nova" w:cs="Arial"/>
          <w:b/>
          <w:color w:val="3C4043"/>
          <w:sz w:val="22"/>
          <w:szCs w:val="22"/>
          <w:highlight w:val="white"/>
        </w:rPr>
        <w:t>What long-term goal as identified in your Open Government Strategic Vision does this commitment relate to?</w:t>
      </w:r>
      <w:r w:rsidRPr="001C3ADB">
        <w:rPr>
          <w:rFonts w:ascii="Proxima Nova" w:hAnsi="Proxima Nova"/>
          <w:sz w:val="22"/>
          <w:szCs w:val="22"/>
        </w:rPr>
        <w:br/>
      </w:r>
    </w:p>
    <w:p w14:paraId="28C025AE" w14:textId="77777777" w:rsidR="005D0354" w:rsidRPr="001C3ADB" w:rsidRDefault="005D0354" w:rsidP="005D0354">
      <w:pPr>
        <w:pStyle w:val="ListParagraph"/>
        <w:ind w:left="360"/>
        <w:rPr>
          <w:rFonts w:ascii="Proxima Nova" w:eastAsia="Arial" w:hAnsi="Proxima Nova" w:cs="Arial"/>
          <w:i/>
          <w:iCs/>
          <w:sz w:val="22"/>
          <w:szCs w:val="22"/>
        </w:rPr>
      </w:pPr>
      <w:r w:rsidRPr="001C3ADB">
        <w:rPr>
          <w:rFonts w:ascii="Proxima Nova" w:eastAsia="Arial" w:hAnsi="Proxima Nova" w:cs="Arial"/>
          <w:i/>
          <w:iCs/>
          <w:sz w:val="22"/>
          <w:szCs w:val="22"/>
        </w:rPr>
        <w:t>Maximum 1000 characters</w:t>
      </w:r>
    </w:p>
    <w:tbl>
      <w:tblPr>
        <w:tblStyle w:val="a4"/>
        <w:tblW w:w="13885"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85"/>
      </w:tblGrid>
      <w:tr w:rsidR="005D0354" w:rsidRPr="001C3ADB" w14:paraId="30E2F4AF" w14:textId="77777777" w:rsidTr="00EE5E57">
        <w:trPr>
          <w:trHeight w:val="1134"/>
        </w:trPr>
        <w:tc>
          <w:tcPr>
            <w:tcW w:w="13885" w:type="dxa"/>
          </w:tcPr>
          <w:p w14:paraId="6E72458C" w14:textId="77777777" w:rsidR="005D0354" w:rsidRPr="001C3ADB" w:rsidRDefault="005D0354" w:rsidP="00602593">
            <w:pPr>
              <w:rPr>
                <w:rFonts w:ascii="Proxima Nova" w:eastAsia="Arial" w:hAnsi="Proxima Nova" w:cs="Arial"/>
                <w:color w:val="000000"/>
                <w:sz w:val="22"/>
                <w:szCs w:val="22"/>
              </w:rPr>
            </w:pPr>
          </w:p>
        </w:tc>
      </w:tr>
    </w:tbl>
    <w:p w14:paraId="4A80D8AF" w14:textId="77777777" w:rsidR="00D66D15" w:rsidRPr="001C3ADB" w:rsidRDefault="00D66D15">
      <w:pPr>
        <w:rPr>
          <w:rFonts w:ascii="Proxima Nova" w:eastAsia="Arial" w:hAnsi="Proxima Nova" w:cs="Arial"/>
          <w:b/>
          <w:color w:val="000000"/>
          <w:sz w:val="22"/>
          <w:szCs w:val="22"/>
        </w:rPr>
      </w:pPr>
    </w:p>
    <w:p w14:paraId="4C059215" w14:textId="77777777" w:rsidR="00D66D15" w:rsidRPr="001C3ADB" w:rsidRDefault="006E012A">
      <w:pPr>
        <w:numPr>
          <w:ilvl w:val="0"/>
          <w:numId w:val="3"/>
        </w:numPr>
        <w:rPr>
          <w:rFonts w:ascii="Proxima Nova" w:eastAsia="Arial" w:hAnsi="Proxima Nova" w:cs="Arial"/>
          <w:b/>
          <w:color w:val="000000"/>
          <w:sz w:val="22"/>
          <w:szCs w:val="22"/>
        </w:rPr>
      </w:pPr>
      <w:r w:rsidRPr="001C3ADB">
        <w:rPr>
          <w:rFonts w:ascii="Proxima Nova" w:eastAsia="Arial" w:hAnsi="Proxima Nova" w:cs="Arial"/>
          <w:b/>
          <w:color w:val="000000"/>
          <w:sz w:val="22"/>
          <w:szCs w:val="22"/>
        </w:rPr>
        <w:t>Primary Policy Area</w:t>
      </w:r>
    </w:p>
    <w:p w14:paraId="0CC207AC" w14:textId="77777777" w:rsidR="00D66D15" w:rsidRPr="001C3ADB" w:rsidRDefault="006E012A">
      <w:pPr>
        <w:ind w:left="360"/>
        <w:rPr>
          <w:rFonts w:ascii="Proxima Nova" w:eastAsia="Arial" w:hAnsi="Proxima Nova" w:cs="Arial"/>
          <w:i/>
          <w:color w:val="9900FF"/>
          <w:sz w:val="22"/>
          <w:szCs w:val="22"/>
        </w:rPr>
      </w:pPr>
      <w:r w:rsidRPr="001C3ADB">
        <w:rPr>
          <w:rFonts w:ascii="Proxima Nova" w:eastAsia="Arial" w:hAnsi="Proxima Nova" w:cs="Arial"/>
          <w:i/>
          <w:color w:val="000000"/>
          <w:sz w:val="22"/>
          <w:szCs w:val="22"/>
        </w:rPr>
        <w:t>Please indicate the most relevant policy or practice for this commitment. Select up to two policy areas from the following list: Asset Disclosure; Audits &amp; Controls; Beneficial Ownership; Civic Space; Conflict of Interest; Crisis Response; Digital Governance; E-petitions; Elections &amp;; Political Finance; Fiscal Openness; Inclusion; Legislative Openness; Lobbying; Open Contracting; Open Data; Public Procurement; Regulatory; Governance; Right to Information; Safety Nets &amp; Economic Inclusion; Safety Nets and Economic Inclusion; Social Accountability; Stimulus and Economic Recovery; Tax; Whistleblower Protection; Other/NA</w:t>
      </w:r>
    </w:p>
    <w:p w14:paraId="0AAD155F" w14:textId="77777777" w:rsidR="00D66D15" w:rsidRPr="001C3ADB" w:rsidRDefault="00D66D15">
      <w:pPr>
        <w:rPr>
          <w:rFonts w:ascii="Proxima Nova" w:hAnsi="Proxima Nova"/>
          <w:sz w:val="22"/>
          <w:szCs w:val="22"/>
        </w:rPr>
      </w:pPr>
    </w:p>
    <w:tbl>
      <w:tblPr>
        <w:tblStyle w:val="aff2"/>
        <w:tblW w:w="694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1"/>
      </w:tblGrid>
      <w:tr w:rsidR="00D66D15" w:rsidRPr="001C3ADB" w14:paraId="4C1DA614" w14:textId="77777777" w:rsidTr="00EE5E57">
        <w:trPr>
          <w:trHeight w:val="476"/>
        </w:trPr>
        <w:tc>
          <w:tcPr>
            <w:tcW w:w="6941" w:type="dxa"/>
          </w:tcPr>
          <w:p w14:paraId="2D19A6B8" w14:textId="2341D011" w:rsidR="00D66D15" w:rsidRPr="001C3ADB" w:rsidRDefault="00B862ED" w:rsidP="001E1420">
            <w:pPr>
              <w:rPr>
                <w:rFonts w:ascii="Proxima Nova" w:hAnsi="Proxima Nova"/>
                <w:sz w:val="22"/>
                <w:szCs w:val="22"/>
              </w:rPr>
            </w:pPr>
            <w:r>
              <w:rPr>
                <w:rFonts w:ascii="Proxima Nova" w:hAnsi="Proxima Nova"/>
                <w:sz w:val="22"/>
                <w:szCs w:val="22"/>
              </w:rPr>
              <w:t xml:space="preserve">Digital governance </w:t>
            </w:r>
          </w:p>
        </w:tc>
      </w:tr>
      <w:tr w:rsidR="00D66D15" w:rsidRPr="001C3ADB" w14:paraId="49EC9358" w14:textId="77777777" w:rsidTr="00EE5E57">
        <w:trPr>
          <w:trHeight w:val="440"/>
        </w:trPr>
        <w:tc>
          <w:tcPr>
            <w:tcW w:w="6941" w:type="dxa"/>
          </w:tcPr>
          <w:p w14:paraId="287920D0" w14:textId="38379914" w:rsidR="00D66D15" w:rsidRPr="001C3ADB" w:rsidRDefault="00B862ED">
            <w:pPr>
              <w:rPr>
                <w:rFonts w:ascii="Proxima Nova" w:hAnsi="Proxima Nova"/>
                <w:sz w:val="22"/>
                <w:szCs w:val="22"/>
              </w:rPr>
            </w:pPr>
            <w:r>
              <w:rPr>
                <w:rFonts w:ascii="Proxima Nova" w:hAnsi="Proxima Nova"/>
                <w:sz w:val="22"/>
                <w:szCs w:val="22"/>
              </w:rPr>
              <w:t>Open data</w:t>
            </w:r>
          </w:p>
        </w:tc>
      </w:tr>
    </w:tbl>
    <w:p w14:paraId="13DD7143" w14:textId="43A17A52" w:rsidR="00D66D15" w:rsidRPr="001C3ADB" w:rsidRDefault="00D66D15">
      <w:pPr>
        <w:rPr>
          <w:rFonts w:ascii="Proxima Nova" w:hAnsi="Proxima Nova"/>
          <w:sz w:val="22"/>
          <w:szCs w:val="22"/>
        </w:rPr>
      </w:pPr>
    </w:p>
    <w:p w14:paraId="21E5CF90" w14:textId="72734074" w:rsidR="00D315FB" w:rsidRDefault="00D315FB" w:rsidP="00D315FB">
      <w:pPr>
        <w:rPr>
          <w:rFonts w:ascii="Proxima Nova" w:eastAsia="Arial" w:hAnsi="Proxima Nova" w:cs="Arial"/>
          <w:b/>
          <w:color w:val="000000"/>
          <w:sz w:val="22"/>
          <w:szCs w:val="22"/>
        </w:rPr>
      </w:pPr>
    </w:p>
    <w:p w14:paraId="4A7C941B" w14:textId="77777777" w:rsidR="00EE5E57" w:rsidRPr="001C3ADB" w:rsidRDefault="00EE5E57" w:rsidP="00D315FB">
      <w:pPr>
        <w:rPr>
          <w:rFonts w:ascii="Proxima Nova" w:eastAsia="Arial" w:hAnsi="Proxima Nova" w:cs="Arial"/>
          <w:b/>
          <w:color w:val="000000"/>
          <w:sz w:val="22"/>
          <w:szCs w:val="22"/>
        </w:rPr>
      </w:pPr>
    </w:p>
    <w:p w14:paraId="480C0ACB" w14:textId="77777777" w:rsidR="00D315FB" w:rsidRPr="001C3ADB" w:rsidRDefault="00D315FB" w:rsidP="00D315FB">
      <w:pPr>
        <w:ind w:left="360"/>
        <w:rPr>
          <w:rFonts w:ascii="Proxima Nova" w:eastAsia="Arial" w:hAnsi="Proxima Nova" w:cs="Arial"/>
          <w:b/>
          <w:color w:val="000000"/>
          <w:sz w:val="22"/>
          <w:szCs w:val="22"/>
        </w:rPr>
      </w:pPr>
    </w:p>
    <w:p w14:paraId="36126DBF" w14:textId="08588C53" w:rsidR="00D66D15" w:rsidRPr="001C3ADB" w:rsidRDefault="006E012A">
      <w:pPr>
        <w:numPr>
          <w:ilvl w:val="0"/>
          <w:numId w:val="3"/>
        </w:numPr>
        <w:rPr>
          <w:rFonts w:ascii="Proxima Nova" w:eastAsia="Arial" w:hAnsi="Proxima Nova" w:cs="Arial"/>
          <w:b/>
          <w:color w:val="000000"/>
          <w:sz w:val="22"/>
          <w:szCs w:val="22"/>
        </w:rPr>
      </w:pPr>
      <w:r w:rsidRPr="001C3ADB">
        <w:rPr>
          <w:rFonts w:ascii="Proxima Nova" w:eastAsia="Arial" w:hAnsi="Proxima Nova" w:cs="Arial"/>
          <w:b/>
          <w:color w:val="000000"/>
          <w:sz w:val="22"/>
          <w:szCs w:val="22"/>
        </w:rPr>
        <w:t>Primary Sector</w:t>
      </w:r>
    </w:p>
    <w:p w14:paraId="7C0908DB" w14:textId="77777777" w:rsidR="00D66D15" w:rsidRPr="001C3ADB" w:rsidRDefault="006E012A">
      <w:pPr>
        <w:ind w:left="360"/>
        <w:rPr>
          <w:rFonts w:ascii="Proxima Nova" w:eastAsia="Arial" w:hAnsi="Proxima Nova" w:cs="Arial"/>
          <w:i/>
          <w:color w:val="000000"/>
          <w:sz w:val="22"/>
          <w:szCs w:val="22"/>
        </w:rPr>
      </w:pPr>
      <w:r w:rsidRPr="001C3ADB">
        <w:rPr>
          <w:rFonts w:ascii="Proxima Nova" w:eastAsia="Arial" w:hAnsi="Proxima Nova" w:cs="Arial"/>
          <w:i/>
          <w:color w:val="000000"/>
          <w:sz w:val="22"/>
          <w:szCs w:val="22"/>
        </w:rPr>
        <w:lastRenderedPageBreak/>
        <w:t>Please indicate the most relevant primary sector for this commitment. Select up to two sectors from the following list: Aid; Citizenship &amp; Immigration; Cross-sectoral; Education; Environment &amp; Climate; Extractive Industries; Health &amp; Nutrition; Infrastructure &amp; Transport; Justice; Land &amp; Spatial Planning; Legislature; Media and Telecommunications; Policing &amp; Corrections; Private Sector; Public Services (general); Science &amp; Technology; Security and Public Safety; Water, Sanitation, and Hygiene; Other/NA</w:t>
      </w:r>
    </w:p>
    <w:p w14:paraId="01A5BCE9" w14:textId="77777777" w:rsidR="00D66D15" w:rsidRPr="001C3ADB" w:rsidRDefault="00D66D15">
      <w:pPr>
        <w:rPr>
          <w:rFonts w:ascii="Proxima Nova" w:eastAsia="Arial" w:hAnsi="Proxima Nova" w:cs="Arial"/>
          <w:i/>
          <w:color w:val="9900FF"/>
          <w:sz w:val="22"/>
          <w:szCs w:val="22"/>
        </w:rPr>
      </w:pPr>
    </w:p>
    <w:tbl>
      <w:tblPr>
        <w:tblStyle w:val="aff2"/>
        <w:tblW w:w="694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6"/>
      </w:tblGrid>
      <w:tr w:rsidR="00D315FB" w:rsidRPr="001C3ADB" w14:paraId="303FA890" w14:textId="77777777" w:rsidTr="00EE5E57">
        <w:trPr>
          <w:trHeight w:val="476"/>
        </w:trPr>
        <w:tc>
          <w:tcPr>
            <w:tcW w:w="6946" w:type="dxa"/>
          </w:tcPr>
          <w:p w14:paraId="610C4F00" w14:textId="49C8BEDB" w:rsidR="00D315FB" w:rsidRPr="001C3ADB" w:rsidRDefault="001E1420" w:rsidP="00602593">
            <w:pPr>
              <w:rPr>
                <w:rFonts w:ascii="Proxima Nova" w:hAnsi="Proxima Nova"/>
                <w:sz w:val="22"/>
                <w:szCs w:val="22"/>
              </w:rPr>
            </w:pPr>
            <w:r>
              <w:rPr>
                <w:rFonts w:ascii="Proxima Nova" w:hAnsi="Proxima Nova"/>
                <w:sz w:val="22"/>
                <w:szCs w:val="22"/>
              </w:rPr>
              <w:t>Cross-sectoral</w:t>
            </w:r>
          </w:p>
        </w:tc>
      </w:tr>
      <w:tr w:rsidR="00D315FB" w:rsidRPr="001C3ADB" w14:paraId="4BE2E83A" w14:textId="77777777" w:rsidTr="00EE5E57">
        <w:trPr>
          <w:trHeight w:val="440"/>
        </w:trPr>
        <w:tc>
          <w:tcPr>
            <w:tcW w:w="6946" w:type="dxa"/>
          </w:tcPr>
          <w:p w14:paraId="153275EE" w14:textId="77777777" w:rsidR="00D315FB" w:rsidRPr="001C3ADB" w:rsidRDefault="00D315FB" w:rsidP="00602593">
            <w:pPr>
              <w:rPr>
                <w:rFonts w:ascii="Proxima Nova" w:hAnsi="Proxima Nova"/>
                <w:sz w:val="22"/>
                <w:szCs w:val="22"/>
              </w:rPr>
            </w:pPr>
          </w:p>
        </w:tc>
      </w:tr>
    </w:tbl>
    <w:p w14:paraId="5AF3DED2" w14:textId="77777777" w:rsidR="00D315FB" w:rsidRPr="001C3ADB" w:rsidRDefault="00D315FB" w:rsidP="00D315FB">
      <w:pPr>
        <w:rPr>
          <w:rFonts w:ascii="Proxima Nova" w:hAnsi="Proxima Nova"/>
          <w:sz w:val="22"/>
          <w:szCs w:val="22"/>
        </w:rPr>
      </w:pPr>
    </w:p>
    <w:p w14:paraId="4222A76C" w14:textId="77777777" w:rsidR="005D0354" w:rsidRPr="001C3ADB" w:rsidRDefault="005D0354">
      <w:pPr>
        <w:rPr>
          <w:rFonts w:ascii="Proxima Nova" w:hAnsi="Proxima Nova"/>
          <w:sz w:val="22"/>
          <w:szCs w:val="22"/>
        </w:rPr>
      </w:pPr>
    </w:p>
    <w:p w14:paraId="54A954B4" w14:textId="77777777" w:rsidR="00D66D15" w:rsidRPr="001C3ADB" w:rsidRDefault="006E012A">
      <w:pPr>
        <w:numPr>
          <w:ilvl w:val="0"/>
          <w:numId w:val="3"/>
        </w:numPr>
        <w:rPr>
          <w:rFonts w:ascii="Proxima Nova" w:eastAsia="Arial" w:hAnsi="Proxima Nova" w:cs="Arial"/>
          <w:b/>
          <w:color w:val="000000"/>
          <w:sz w:val="22"/>
          <w:szCs w:val="22"/>
        </w:rPr>
      </w:pPr>
      <w:r w:rsidRPr="001C3ADB">
        <w:rPr>
          <w:rFonts w:ascii="Proxima Nova" w:eastAsia="Arial" w:hAnsi="Proxima Nova" w:cs="Arial"/>
          <w:b/>
          <w:color w:val="000000"/>
          <w:sz w:val="22"/>
          <w:szCs w:val="22"/>
        </w:rPr>
        <w:t>What OGP value is this commitment relevant to?</w:t>
      </w:r>
    </w:p>
    <w:p w14:paraId="7F236DC8" w14:textId="77777777" w:rsidR="00D66D15" w:rsidRPr="001C3ADB" w:rsidRDefault="00D66D15">
      <w:pPr>
        <w:rPr>
          <w:rFonts w:ascii="Proxima Nova" w:eastAsia="Arial" w:hAnsi="Proxima Nova" w:cs="Arial"/>
          <w:i/>
          <w:color w:val="FF0000"/>
          <w:sz w:val="22"/>
          <w:szCs w:val="22"/>
        </w:rPr>
      </w:pPr>
    </w:p>
    <w:tbl>
      <w:tblPr>
        <w:tblStyle w:val="aff4"/>
        <w:tblW w:w="1366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8991"/>
      </w:tblGrid>
      <w:tr w:rsidR="00D66D15" w:rsidRPr="001C3ADB" w14:paraId="7E19E296" w14:textId="77777777" w:rsidTr="00EE5E57">
        <w:tc>
          <w:tcPr>
            <w:tcW w:w="4678" w:type="dxa"/>
            <w:shd w:val="clear" w:color="auto" w:fill="D9D9D9"/>
          </w:tcPr>
          <w:p w14:paraId="0D377D2F" w14:textId="77777777" w:rsidR="00D66D15" w:rsidRPr="00EE5E57" w:rsidRDefault="006E012A">
            <w:pPr>
              <w:rPr>
                <w:rFonts w:ascii="Proxima Nova" w:eastAsia="Arial" w:hAnsi="Proxima Nova" w:cs="Arial"/>
                <w:b/>
                <w:i/>
                <w:iCs/>
                <w:sz w:val="22"/>
                <w:szCs w:val="22"/>
              </w:rPr>
            </w:pPr>
            <w:r w:rsidRPr="00EE5E57">
              <w:rPr>
                <w:rFonts w:ascii="Proxima Nova" w:eastAsia="Arial" w:hAnsi="Proxima Nova" w:cs="Arial"/>
                <w:b/>
                <w:i/>
                <w:iCs/>
                <w:sz w:val="22"/>
                <w:szCs w:val="22"/>
              </w:rPr>
              <w:t>Select Value</w:t>
            </w:r>
          </w:p>
          <w:p w14:paraId="24CA1A5D" w14:textId="77777777" w:rsidR="00D66D15" w:rsidRPr="001C3ADB" w:rsidRDefault="006E012A">
            <w:pPr>
              <w:rPr>
                <w:rFonts w:ascii="Proxima Nova" w:eastAsia="Arial" w:hAnsi="Proxima Nova" w:cs="Arial"/>
                <w:i/>
                <w:color w:val="000000"/>
                <w:sz w:val="22"/>
                <w:szCs w:val="22"/>
              </w:rPr>
            </w:pPr>
            <w:r w:rsidRPr="001C3ADB">
              <w:rPr>
                <w:rFonts w:ascii="Proxima Nova" w:eastAsia="Arial" w:hAnsi="Proxima Nova" w:cs="Arial"/>
                <w:i/>
                <w:color w:val="000000"/>
                <w:sz w:val="22"/>
                <w:szCs w:val="22"/>
              </w:rPr>
              <w:t xml:space="preserve">from the following list: </w:t>
            </w:r>
          </w:p>
          <w:p w14:paraId="786234A7" w14:textId="77777777" w:rsidR="00D66D15" w:rsidRPr="001C3ADB" w:rsidRDefault="006E012A" w:rsidP="00EE5E57">
            <w:pPr>
              <w:numPr>
                <w:ilvl w:val="0"/>
                <w:numId w:val="1"/>
              </w:numPr>
              <w:ind w:left="453" w:hanging="142"/>
              <w:rPr>
                <w:rFonts w:ascii="Proxima Nova" w:eastAsia="Arial" w:hAnsi="Proxima Nova" w:cs="Arial"/>
                <w:i/>
                <w:color w:val="000000"/>
                <w:sz w:val="22"/>
                <w:szCs w:val="22"/>
              </w:rPr>
            </w:pPr>
            <w:r w:rsidRPr="001C3ADB">
              <w:rPr>
                <w:rFonts w:ascii="Proxima Nova" w:eastAsia="Arial" w:hAnsi="Proxima Nova" w:cs="Arial"/>
                <w:i/>
                <w:color w:val="000000"/>
                <w:sz w:val="22"/>
                <w:szCs w:val="22"/>
              </w:rPr>
              <w:t>Transparency</w:t>
            </w:r>
          </w:p>
          <w:p w14:paraId="6A8AE6D2" w14:textId="77777777" w:rsidR="00D66D15" w:rsidRPr="001C3ADB" w:rsidRDefault="006E012A" w:rsidP="00EE5E57">
            <w:pPr>
              <w:numPr>
                <w:ilvl w:val="0"/>
                <w:numId w:val="1"/>
              </w:numPr>
              <w:ind w:left="453" w:hanging="142"/>
              <w:rPr>
                <w:rFonts w:ascii="Proxima Nova" w:eastAsia="Arial" w:hAnsi="Proxima Nova" w:cs="Arial"/>
                <w:i/>
                <w:color w:val="000000"/>
                <w:sz w:val="22"/>
                <w:szCs w:val="22"/>
              </w:rPr>
            </w:pPr>
            <w:r w:rsidRPr="001C3ADB">
              <w:rPr>
                <w:rFonts w:ascii="Proxima Nova" w:eastAsia="Arial" w:hAnsi="Proxima Nova" w:cs="Arial"/>
                <w:i/>
                <w:color w:val="000000"/>
                <w:sz w:val="22"/>
                <w:szCs w:val="22"/>
              </w:rPr>
              <w:t>Public Participation and Inclusion</w:t>
            </w:r>
          </w:p>
          <w:p w14:paraId="6DC605BD" w14:textId="77777777" w:rsidR="00D66D15" w:rsidRPr="001C3ADB" w:rsidRDefault="006E012A" w:rsidP="00EE5E57">
            <w:pPr>
              <w:numPr>
                <w:ilvl w:val="0"/>
                <w:numId w:val="1"/>
              </w:numPr>
              <w:ind w:left="453" w:hanging="142"/>
              <w:rPr>
                <w:rFonts w:ascii="Proxima Nova" w:eastAsia="Arial" w:hAnsi="Proxima Nova" w:cs="Arial"/>
                <w:i/>
                <w:color w:val="000000"/>
                <w:sz w:val="22"/>
                <w:szCs w:val="22"/>
              </w:rPr>
            </w:pPr>
            <w:r w:rsidRPr="001C3ADB">
              <w:rPr>
                <w:rFonts w:ascii="Proxima Nova" w:eastAsia="Arial" w:hAnsi="Proxima Nova" w:cs="Arial"/>
                <w:i/>
                <w:color w:val="000000"/>
                <w:sz w:val="22"/>
                <w:szCs w:val="22"/>
              </w:rPr>
              <w:t>Public Accountability</w:t>
            </w:r>
          </w:p>
          <w:p w14:paraId="60D722BD" w14:textId="77777777" w:rsidR="00D66D15" w:rsidRPr="001C3ADB" w:rsidRDefault="006E012A" w:rsidP="00EE5E57">
            <w:pPr>
              <w:numPr>
                <w:ilvl w:val="0"/>
                <w:numId w:val="1"/>
              </w:numPr>
              <w:ind w:left="453" w:hanging="142"/>
              <w:rPr>
                <w:rFonts w:ascii="Proxima Nova" w:eastAsia="Arial" w:hAnsi="Proxima Nova" w:cs="Arial"/>
                <w:i/>
                <w:color w:val="000000"/>
                <w:sz w:val="22"/>
                <w:szCs w:val="22"/>
              </w:rPr>
            </w:pPr>
            <w:r w:rsidRPr="001C3ADB">
              <w:rPr>
                <w:rFonts w:ascii="Proxima Nova" w:eastAsia="Arial" w:hAnsi="Proxima Nova" w:cs="Arial"/>
                <w:i/>
                <w:color w:val="000000"/>
                <w:sz w:val="22"/>
                <w:szCs w:val="22"/>
              </w:rPr>
              <w:t>Technology/innovation for transparency</w:t>
            </w:r>
          </w:p>
          <w:p w14:paraId="385C88E6" w14:textId="77777777" w:rsidR="00D66D15" w:rsidRPr="001C3ADB" w:rsidRDefault="006E012A" w:rsidP="00EE5E57">
            <w:pPr>
              <w:numPr>
                <w:ilvl w:val="0"/>
                <w:numId w:val="1"/>
              </w:numPr>
              <w:ind w:left="453" w:hanging="142"/>
              <w:rPr>
                <w:rFonts w:ascii="Proxima Nova" w:eastAsia="Arial" w:hAnsi="Proxima Nova" w:cs="Arial"/>
                <w:i/>
                <w:color w:val="000000"/>
                <w:sz w:val="22"/>
                <w:szCs w:val="22"/>
              </w:rPr>
            </w:pPr>
            <w:r w:rsidRPr="001C3ADB">
              <w:rPr>
                <w:rFonts w:ascii="Proxima Nova" w:eastAsia="Arial" w:hAnsi="Proxima Nova" w:cs="Arial"/>
                <w:i/>
                <w:color w:val="000000"/>
                <w:sz w:val="22"/>
                <w:szCs w:val="22"/>
              </w:rPr>
              <w:t>Technology/innovation for public participation</w:t>
            </w:r>
          </w:p>
          <w:p w14:paraId="50FCAA08" w14:textId="77777777" w:rsidR="00D66D15" w:rsidRPr="001C3ADB" w:rsidRDefault="006E012A" w:rsidP="00EE5E57">
            <w:pPr>
              <w:numPr>
                <w:ilvl w:val="0"/>
                <w:numId w:val="1"/>
              </w:numPr>
              <w:ind w:left="453" w:hanging="142"/>
              <w:rPr>
                <w:rFonts w:ascii="Proxima Nova" w:eastAsia="Arial" w:hAnsi="Proxima Nova" w:cs="Arial"/>
                <w:i/>
                <w:color w:val="000000"/>
                <w:sz w:val="22"/>
                <w:szCs w:val="22"/>
              </w:rPr>
            </w:pPr>
            <w:r w:rsidRPr="001C3ADB">
              <w:rPr>
                <w:rFonts w:ascii="Proxima Nova" w:eastAsia="Arial" w:hAnsi="Proxima Nova" w:cs="Arial"/>
                <w:i/>
                <w:color w:val="000000"/>
                <w:sz w:val="22"/>
                <w:szCs w:val="22"/>
              </w:rPr>
              <w:t>Technology/innovation for accountability</w:t>
            </w:r>
          </w:p>
        </w:tc>
        <w:tc>
          <w:tcPr>
            <w:tcW w:w="8991" w:type="dxa"/>
            <w:shd w:val="clear" w:color="auto" w:fill="D9D9D9"/>
            <w:vAlign w:val="center"/>
          </w:tcPr>
          <w:p w14:paraId="0813E3E1" w14:textId="77777777" w:rsidR="00D66D15" w:rsidRPr="00EE5E57" w:rsidRDefault="006E012A">
            <w:pPr>
              <w:jc w:val="center"/>
              <w:rPr>
                <w:rFonts w:ascii="Proxima Nova" w:eastAsia="Arial" w:hAnsi="Proxima Nova" w:cs="Arial"/>
                <w:b/>
                <w:i/>
                <w:iCs/>
                <w:sz w:val="22"/>
                <w:szCs w:val="22"/>
                <w:highlight w:val="yellow"/>
              </w:rPr>
            </w:pPr>
            <w:r w:rsidRPr="00EE5E57">
              <w:rPr>
                <w:rFonts w:ascii="Proxima Nova" w:eastAsia="Arial" w:hAnsi="Proxima Nova" w:cs="Arial"/>
                <w:b/>
                <w:i/>
                <w:iCs/>
                <w:sz w:val="22"/>
                <w:szCs w:val="22"/>
              </w:rPr>
              <w:t>Why is this commitment relevant to this value?</w:t>
            </w:r>
          </w:p>
        </w:tc>
      </w:tr>
      <w:tr w:rsidR="00D66D15" w:rsidRPr="001C3ADB" w14:paraId="1D3F0F90" w14:textId="77777777" w:rsidTr="00EE5E57">
        <w:trPr>
          <w:trHeight w:val="509"/>
        </w:trPr>
        <w:tc>
          <w:tcPr>
            <w:tcW w:w="4678" w:type="dxa"/>
          </w:tcPr>
          <w:p w14:paraId="42168902" w14:textId="77777777" w:rsidR="00D66D15" w:rsidRPr="001C3ADB" w:rsidRDefault="00D66D15">
            <w:pPr>
              <w:rPr>
                <w:rFonts w:ascii="Proxima Nova" w:hAnsi="Proxima Nova"/>
                <w:sz w:val="22"/>
                <w:szCs w:val="22"/>
              </w:rPr>
            </w:pPr>
          </w:p>
        </w:tc>
        <w:tc>
          <w:tcPr>
            <w:tcW w:w="8991" w:type="dxa"/>
          </w:tcPr>
          <w:p w14:paraId="0F723142" w14:textId="77777777" w:rsidR="001E1420" w:rsidRDefault="001E1420" w:rsidP="00B862ED">
            <w:pPr>
              <w:numPr>
                <w:ilvl w:val="0"/>
                <w:numId w:val="1"/>
              </w:numPr>
              <w:ind w:left="453" w:hanging="142"/>
              <w:rPr>
                <w:rFonts w:ascii="Proxima Nova" w:eastAsia="Arial" w:hAnsi="Proxima Nova" w:cs="Arial"/>
                <w:i/>
                <w:color w:val="000000"/>
                <w:sz w:val="22"/>
                <w:szCs w:val="22"/>
              </w:rPr>
            </w:pPr>
            <w:r>
              <w:rPr>
                <w:rFonts w:ascii="Proxima Nova" w:eastAsia="Arial" w:hAnsi="Proxima Nova" w:cs="Arial"/>
                <w:i/>
                <w:color w:val="000000"/>
                <w:sz w:val="22"/>
                <w:szCs w:val="22"/>
              </w:rPr>
              <w:t>Transparency</w:t>
            </w:r>
          </w:p>
          <w:p w14:paraId="6CC86254" w14:textId="28ACFCFD" w:rsidR="00B862ED" w:rsidRDefault="00B862ED" w:rsidP="00B862ED">
            <w:pPr>
              <w:numPr>
                <w:ilvl w:val="0"/>
                <w:numId w:val="1"/>
              </w:numPr>
              <w:ind w:left="453" w:hanging="142"/>
              <w:rPr>
                <w:rFonts w:ascii="Proxima Nova" w:eastAsia="Arial" w:hAnsi="Proxima Nova" w:cs="Arial"/>
                <w:i/>
                <w:color w:val="000000"/>
                <w:sz w:val="22"/>
                <w:szCs w:val="22"/>
              </w:rPr>
            </w:pPr>
            <w:r w:rsidRPr="001C3ADB">
              <w:rPr>
                <w:rFonts w:ascii="Proxima Nova" w:eastAsia="Arial" w:hAnsi="Proxima Nova" w:cs="Arial"/>
                <w:i/>
                <w:color w:val="000000"/>
                <w:sz w:val="22"/>
                <w:szCs w:val="22"/>
              </w:rPr>
              <w:t>Public Participation and Inclusion</w:t>
            </w:r>
          </w:p>
          <w:p w14:paraId="58130AC4" w14:textId="77777777" w:rsidR="00B862ED" w:rsidRPr="001C3ADB" w:rsidRDefault="00B862ED" w:rsidP="00B862ED">
            <w:pPr>
              <w:numPr>
                <w:ilvl w:val="0"/>
                <w:numId w:val="1"/>
              </w:numPr>
              <w:ind w:left="453" w:hanging="142"/>
              <w:rPr>
                <w:rFonts w:ascii="Proxima Nova" w:eastAsia="Arial" w:hAnsi="Proxima Nova" w:cs="Arial"/>
                <w:i/>
                <w:color w:val="000000"/>
                <w:sz w:val="22"/>
                <w:szCs w:val="22"/>
              </w:rPr>
            </w:pPr>
            <w:r w:rsidRPr="001C3ADB">
              <w:rPr>
                <w:rFonts w:ascii="Proxima Nova" w:eastAsia="Arial" w:hAnsi="Proxima Nova" w:cs="Arial"/>
                <w:i/>
                <w:color w:val="000000"/>
                <w:sz w:val="22"/>
                <w:szCs w:val="22"/>
              </w:rPr>
              <w:t>Technology/innovation for public participation</w:t>
            </w:r>
          </w:p>
          <w:p w14:paraId="2306D480" w14:textId="77777777" w:rsidR="00B862ED" w:rsidRPr="001C3ADB" w:rsidRDefault="00B862ED" w:rsidP="001E1420">
            <w:pPr>
              <w:ind w:left="453"/>
              <w:rPr>
                <w:rFonts w:ascii="Proxima Nova" w:eastAsia="Arial" w:hAnsi="Proxima Nova" w:cs="Arial"/>
                <w:i/>
                <w:color w:val="000000"/>
                <w:sz w:val="22"/>
                <w:szCs w:val="22"/>
              </w:rPr>
            </w:pPr>
          </w:p>
          <w:p w14:paraId="7592D695" w14:textId="77777777" w:rsidR="00D66D15" w:rsidRPr="001C3ADB" w:rsidRDefault="00D66D15">
            <w:pPr>
              <w:rPr>
                <w:rFonts w:ascii="Proxima Nova" w:hAnsi="Proxima Nova"/>
                <w:sz w:val="22"/>
                <w:szCs w:val="22"/>
              </w:rPr>
            </w:pPr>
          </w:p>
        </w:tc>
      </w:tr>
      <w:tr w:rsidR="00D66D15" w:rsidRPr="001C3ADB" w14:paraId="63765CE5" w14:textId="77777777" w:rsidTr="00EE5E57">
        <w:tc>
          <w:tcPr>
            <w:tcW w:w="13669" w:type="dxa"/>
            <w:gridSpan w:val="2"/>
            <w:shd w:val="clear" w:color="auto" w:fill="D9D9D9"/>
          </w:tcPr>
          <w:p w14:paraId="5FABF8D8" w14:textId="77777777" w:rsidR="00D66D15" w:rsidRPr="001C3ADB" w:rsidRDefault="006E012A">
            <w:pPr>
              <w:rPr>
                <w:rFonts w:ascii="Proxima Nova" w:hAnsi="Proxima Nova"/>
                <w:sz w:val="22"/>
                <w:szCs w:val="22"/>
              </w:rPr>
            </w:pPr>
            <w:r w:rsidRPr="001C3ADB">
              <w:rPr>
                <w:rFonts w:ascii="Proxima Nova" w:eastAsia="Arial" w:hAnsi="Proxima Nova" w:cs="Arial"/>
                <w:b/>
                <w:i/>
                <w:sz w:val="22"/>
                <w:szCs w:val="22"/>
              </w:rPr>
              <w:t>Add lines above as necessary</w:t>
            </w:r>
          </w:p>
        </w:tc>
      </w:tr>
    </w:tbl>
    <w:p w14:paraId="4ED6A2A5" w14:textId="5571A7BA" w:rsidR="00D66D15" w:rsidRPr="001C3ADB" w:rsidRDefault="00D66D15">
      <w:pPr>
        <w:rPr>
          <w:rFonts w:ascii="Proxima Nova" w:hAnsi="Proxima Nova"/>
          <w:sz w:val="22"/>
          <w:szCs w:val="22"/>
        </w:rPr>
      </w:pPr>
    </w:p>
    <w:p w14:paraId="3F7107BB" w14:textId="6228B70E" w:rsidR="002772D3" w:rsidRPr="001C3ADB" w:rsidRDefault="002772D3">
      <w:pPr>
        <w:rPr>
          <w:rFonts w:ascii="Proxima Nova" w:hAnsi="Proxima Nova"/>
          <w:sz w:val="22"/>
          <w:szCs w:val="22"/>
        </w:rPr>
      </w:pPr>
    </w:p>
    <w:p w14:paraId="4F03859A" w14:textId="552945E7" w:rsidR="002772D3" w:rsidRPr="001C3ADB" w:rsidRDefault="002772D3">
      <w:pPr>
        <w:rPr>
          <w:rFonts w:ascii="Proxima Nova" w:hAnsi="Proxima Nova"/>
          <w:sz w:val="22"/>
          <w:szCs w:val="22"/>
        </w:rPr>
      </w:pPr>
    </w:p>
    <w:p w14:paraId="2B6B8A68" w14:textId="57A9894D" w:rsidR="002772D3" w:rsidRPr="001C3ADB" w:rsidRDefault="002772D3">
      <w:pPr>
        <w:rPr>
          <w:rFonts w:ascii="Proxima Nova" w:hAnsi="Proxima Nova"/>
          <w:sz w:val="22"/>
          <w:szCs w:val="22"/>
        </w:rPr>
      </w:pPr>
    </w:p>
    <w:p w14:paraId="1E0540CB" w14:textId="4A935BDA" w:rsidR="002772D3" w:rsidRPr="001C3ADB" w:rsidRDefault="002772D3">
      <w:pPr>
        <w:rPr>
          <w:rFonts w:ascii="Proxima Nova" w:hAnsi="Proxima Nova"/>
          <w:sz w:val="22"/>
          <w:szCs w:val="22"/>
        </w:rPr>
      </w:pPr>
    </w:p>
    <w:p w14:paraId="12378534" w14:textId="1B983089" w:rsidR="002772D3" w:rsidRPr="001C3ADB" w:rsidRDefault="002772D3">
      <w:pPr>
        <w:rPr>
          <w:rFonts w:ascii="Proxima Nova" w:hAnsi="Proxima Nova"/>
          <w:sz w:val="22"/>
          <w:szCs w:val="22"/>
        </w:rPr>
      </w:pPr>
    </w:p>
    <w:p w14:paraId="388AA913" w14:textId="3A85054F" w:rsidR="00713151" w:rsidRPr="001C3ADB" w:rsidRDefault="00713151">
      <w:pPr>
        <w:rPr>
          <w:rFonts w:ascii="Proxima Nova" w:hAnsi="Proxima Nova"/>
          <w:sz w:val="22"/>
          <w:szCs w:val="22"/>
        </w:rPr>
      </w:pPr>
    </w:p>
    <w:p w14:paraId="032F2AD5" w14:textId="64C5E1A5" w:rsidR="002772D3" w:rsidRDefault="002772D3">
      <w:pPr>
        <w:rPr>
          <w:rFonts w:ascii="Proxima Nova" w:hAnsi="Proxima Nova"/>
          <w:sz w:val="22"/>
          <w:szCs w:val="22"/>
        </w:rPr>
      </w:pPr>
    </w:p>
    <w:p w14:paraId="166E646A" w14:textId="77777777" w:rsidR="00EE5E57" w:rsidRPr="001C3ADB" w:rsidRDefault="00EE5E57">
      <w:pPr>
        <w:rPr>
          <w:rFonts w:ascii="Proxima Nova" w:hAnsi="Proxima Nova"/>
          <w:sz w:val="22"/>
          <w:szCs w:val="22"/>
        </w:rPr>
      </w:pPr>
    </w:p>
    <w:p w14:paraId="03509C29" w14:textId="77777777" w:rsidR="00D315FB" w:rsidRPr="001C3ADB" w:rsidRDefault="00D315FB" w:rsidP="00D315FB">
      <w:pPr>
        <w:ind w:left="360"/>
        <w:rPr>
          <w:rFonts w:ascii="Proxima Nova" w:eastAsia="Arial" w:hAnsi="Proxima Nova" w:cs="Arial"/>
          <w:b/>
          <w:color w:val="000000"/>
          <w:sz w:val="22"/>
          <w:szCs w:val="22"/>
        </w:rPr>
      </w:pPr>
    </w:p>
    <w:p w14:paraId="1B2A6B89" w14:textId="6BA71153" w:rsidR="00D66D15" w:rsidRPr="001C3ADB" w:rsidRDefault="006E012A">
      <w:pPr>
        <w:numPr>
          <w:ilvl w:val="0"/>
          <w:numId w:val="3"/>
        </w:numPr>
        <w:rPr>
          <w:rFonts w:ascii="Proxima Nova" w:eastAsia="Arial" w:hAnsi="Proxima Nova" w:cs="Arial"/>
          <w:b/>
          <w:color w:val="000000"/>
          <w:sz w:val="22"/>
          <w:szCs w:val="22"/>
        </w:rPr>
      </w:pPr>
      <w:r w:rsidRPr="001C3ADB">
        <w:rPr>
          <w:rFonts w:ascii="Proxima Nova" w:eastAsia="Arial" w:hAnsi="Proxima Nova" w:cs="Arial"/>
          <w:b/>
          <w:color w:val="000000"/>
          <w:sz w:val="22"/>
          <w:szCs w:val="22"/>
        </w:rPr>
        <w:t>What resources are needed to achieve this commitment? </w:t>
      </w:r>
    </w:p>
    <w:p w14:paraId="456C2735" w14:textId="77777777" w:rsidR="00D66D15" w:rsidRPr="001C3ADB" w:rsidRDefault="006E012A" w:rsidP="00EE5E57">
      <w:pPr>
        <w:ind w:left="284"/>
        <w:rPr>
          <w:rFonts w:ascii="Proxima Nova" w:hAnsi="Proxima Nova"/>
          <w:sz w:val="22"/>
          <w:szCs w:val="22"/>
        </w:rPr>
      </w:pPr>
      <w:r w:rsidRPr="001C3ADB">
        <w:rPr>
          <w:rFonts w:ascii="Proxima Nova" w:eastAsia="Arial" w:hAnsi="Proxima Nova" w:cs="Arial"/>
          <w:i/>
          <w:color w:val="000000"/>
          <w:sz w:val="22"/>
          <w:szCs w:val="22"/>
        </w:rPr>
        <w:t>Please include budget, staff, time, and contributions of civil society and other organizations and any other resources required. </w:t>
      </w:r>
    </w:p>
    <w:p w14:paraId="6128FE2F" w14:textId="77777777" w:rsidR="00D66D15" w:rsidRPr="001C3ADB" w:rsidRDefault="00D66D15">
      <w:pPr>
        <w:rPr>
          <w:rFonts w:ascii="Proxima Nova" w:hAnsi="Proxima Nova"/>
          <w:sz w:val="22"/>
          <w:szCs w:val="22"/>
        </w:rPr>
      </w:pPr>
    </w:p>
    <w:tbl>
      <w:tblPr>
        <w:tblStyle w:val="aff5"/>
        <w:tblW w:w="13607"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195"/>
        <w:gridCol w:w="3471"/>
        <w:gridCol w:w="3470"/>
        <w:gridCol w:w="3471"/>
      </w:tblGrid>
      <w:tr w:rsidR="00D66D15" w:rsidRPr="001C3ADB" w14:paraId="3ABEECE2" w14:textId="77777777" w:rsidTr="00EE5E57">
        <w:trPr>
          <w:trHeight w:val="845"/>
        </w:trPr>
        <w:tc>
          <w:tcPr>
            <w:tcW w:w="3195" w:type="dxa"/>
            <w:shd w:val="clear" w:color="auto" w:fill="D9D9D9"/>
            <w:tcMar>
              <w:top w:w="100" w:type="dxa"/>
              <w:left w:w="100" w:type="dxa"/>
              <w:bottom w:w="100" w:type="dxa"/>
              <w:right w:w="100" w:type="dxa"/>
            </w:tcMar>
          </w:tcPr>
          <w:p w14:paraId="225414ED" w14:textId="77777777" w:rsidR="00EE5E57" w:rsidRDefault="006E012A">
            <w:pPr>
              <w:pBdr>
                <w:top w:val="nil"/>
                <w:left w:val="nil"/>
                <w:bottom w:val="nil"/>
                <w:right w:val="nil"/>
                <w:between w:val="nil"/>
              </w:pBdr>
              <w:rPr>
                <w:rFonts w:ascii="Proxima Nova" w:eastAsia="Arial" w:hAnsi="Proxima Nova" w:cs="Arial"/>
                <w:b/>
                <w:i/>
                <w:iCs/>
                <w:color w:val="000000"/>
                <w:sz w:val="22"/>
                <w:szCs w:val="22"/>
              </w:rPr>
            </w:pPr>
            <w:r w:rsidRPr="00EE5E57">
              <w:rPr>
                <w:rFonts w:ascii="Proxima Nova" w:eastAsia="Arial" w:hAnsi="Proxima Nova" w:cs="Arial"/>
                <w:b/>
                <w:i/>
                <w:iCs/>
                <w:color w:val="000000"/>
                <w:sz w:val="22"/>
                <w:szCs w:val="22"/>
              </w:rPr>
              <w:t xml:space="preserve">Budget </w:t>
            </w:r>
          </w:p>
          <w:p w14:paraId="7CAC3A6C" w14:textId="7D78E773" w:rsidR="00D66D15" w:rsidRPr="00EE5E57" w:rsidRDefault="006E012A">
            <w:pPr>
              <w:pBdr>
                <w:top w:val="nil"/>
                <w:left w:val="nil"/>
                <w:bottom w:val="nil"/>
                <w:right w:val="nil"/>
                <w:between w:val="nil"/>
              </w:pBdr>
              <w:rPr>
                <w:rFonts w:ascii="Proxima Nova" w:hAnsi="Proxima Nova"/>
                <w:i/>
                <w:iCs/>
                <w:color w:val="000000"/>
                <w:sz w:val="22"/>
                <w:szCs w:val="22"/>
              </w:rPr>
            </w:pPr>
            <w:r w:rsidRPr="00EE5E57">
              <w:rPr>
                <w:rFonts w:ascii="Proxima Nova" w:eastAsia="Arial" w:hAnsi="Proxima Nova" w:cs="Arial"/>
                <w:i/>
                <w:iCs/>
                <w:color w:val="000000"/>
                <w:sz w:val="22"/>
                <w:szCs w:val="22"/>
              </w:rPr>
              <w:t>(estimated budget allocation and specify currency)</w:t>
            </w:r>
          </w:p>
        </w:tc>
        <w:tc>
          <w:tcPr>
            <w:tcW w:w="3471" w:type="dxa"/>
            <w:shd w:val="clear" w:color="auto" w:fill="D9D9D9"/>
            <w:tcMar>
              <w:top w:w="100" w:type="dxa"/>
              <w:left w:w="100" w:type="dxa"/>
              <w:bottom w:w="100" w:type="dxa"/>
              <w:right w:w="100" w:type="dxa"/>
            </w:tcMar>
          </w:tcPr>
          <w:p w14:paraId="16AF870B" w14:textId="77777777" w:rsidR="00EE5E57" w:rsidRDefault="006E012A">
            <w:pPr>
              <w:pBdr>
                <w:top w:val="nil"/>
                <w:left w:val="nil"/>
                <w:bottom w:val="nil"/>
                <w:right w:val="nil"/>
                <w:between w:val="nil"/>
              </w:pBdr>
              <w:rPr>
                <w:rFonts w:ascii="Proxima Nova" w:eastAsia="Arial" w:hAnsi="Proxima Nova" w:cs="Arial"/>
                <w:b/>
                <w:i/>
                <w:iCs/>
                <w:color w:val="000000"/>
                <w:sz w:val="22"/>
                <w:szCs w:val="22"/>
              </w:rPr>
            </w:pPr>
            <w:r w:rsidRPr="00EE5E57">
              <w:rPr>
                <w:rFonts w:ascii="Proxima Nova" w:eastAsia="Arial" w:hAnsi="Proxima Nova" w:cs="Arial"/>
                <w:b/>
                <w:i/>
                <w:iCs/>
                <w:color w:val="000000"/>
                <w:sz w:val="22"/>
                <w:szCs w:val="22"/>
              </w:rPr>
              <w:t xml:space="preserve">Staff </w:t>
            </w:r>
          </w:p>
          <w:p w14:paraId="764A29E8" w14:textId="0EB37C2D" w:rsidR="00D66D15" w:rsidRPr="00EE5E57" w:rsidRDefault="006E012A">
            <w:pPr>
              <w:pBdr>
                <w:top w:val="nil"/>
                <w:left w:val="nil"/>
                <w:bottom w:val="nil"/>
                <w:right w:val="nil"/>
                <w:between w:val="nil"/>
              </w:pBdr>
              <w:rPr>
                <w:rFonts w:ascii="Proxima Nova" w:hAnsi="Proxima Nova"/>
                <w:i/>
                <w:iCs/>
                <w:color w:val="000000"/>
                <w:sz w:val="22"/>
                <w:szCs w:val="22"/>
              </w:rPr>
            </w:pPr>
            <w:r w:rsidRPr="00EE5E57">
              <w:rPr>
                <w:rFonts w:ascii="Proxima Nova" w:eastAsia="Arial" w:hAnsi="Proxima Nova" w:cs="Arial"/>
                <w:i/>
                <w:iCs/>
                <w:color w:val="000000"/>
                <w:sz w:val="22"/>
                <w:szCs w:val="22"/>
              </w:rPr>
              <w:t>(number of staff required to implement the commitment)</w:t>
            </w:r>
          </w:p>
        </w:tc>
        <w:tc>
          <w:tcPr>
            <w:tcW w:w="3470" w:type="dxa"/>
            <w:shd w:val="clear" w:color="auto" w:fill="D9D9D9"/>
            <w:tcMar>
              <w:top w:w="100" w:type="dxa"/>
              <w:left w:w="100" w:type="dxa"/>
              <w:bottom w:w="100" w:type="dxa"/>
              <w:right w:w="100" w:type="dxa"/>
            </w:tcMar>
          </w:tcPr>
          <w:p w14:paraId="30C4FF18" w14:textId="77777777" w:rsidR="00EE5E57" w:rsidRDefault="006E012A">
            <w:pPr>
              <w:pBdr>
                <w:top w:val="nil"/>
                <w:left w:val="nil"/>
                <w:bottom w:val="nil"/>
                <w:right w:val="nil"/>
                <w:between w:val="nil"/>
              </w:pBdr>
              <w:rPr>
                <w:rFonts w:ascii="Proxima Nova" w:eastAsia="Arial" w:hAnsi="Proxima Nova" w:cs="Arial"/>
                <w:b/>
                <w:i/>
                <w:iCs/>
                <w:color w:val="000000"/>
                <w:sz w:val="22"/>
                <w:szCs w:val="22"/>
              </w:rPr>
            </w:pPr>
            <w:r w:rsidRPr="00EE5E57">
              <w:rPr>
                <w:rFonts w:ascii="Proxima Nova" w:eastAsia="Arial" w:hAnsi="Proxima Nova" w:cs="Arial"/>
                <w:b/>
                <w:i/>
                <w:iCs/>
                <w:color w:val="000000"/>
                <w:sz w:val="22"/>
                <w:szCs w:val="22"/>
              </w:rPr>
              <w:t xml:space="preserve">Time </w:t>
            </w:r>
          </w:p>
          <w:p w14:paraId="1636A00C" w14:textId="66DC696A" w:rsidR="00D66D15" w:rsidRPr="00EE5E57" w:rsidRDefault="006E012A">
            <w:pPr>
              <w:pBdr>
                <w:top w:val="nil"/>
                <w:left w:val="nil"/>
                <w:bottom w:val="nil"/>
                <w:right w:val="nil"/>
                <w:between w:val="nil"/>
              </w:pBdr>
              <w:rPr>
                <w:rFonts w:ascii="Proxima Nova" w:hAnsi="Proxima Nova"/>
                <w:i/>
                <w:iCs/>
                <w:color w:val="000000"/>
                <w:sz w:val="22"/>
                <w:szCs w:val="22"/>
              </w:rPr>
            </w:pPr>
            <w:r w:rsidRPr="00EE5E57">
              <w:rPr>
                <w:rFonts w:ascii="Proxima Nova" w:eastAsia="Arial" w:hAnsi="Proxima Nova" w:cs="Arial"/>
                <w:i/>
                <w:iCs/>
                <w:color w:val="000000"/>
                <w:sz w:val="22"/>
                <w:szCs w:val="22"/>
              </w:rPr>
              <w:t>(months needed to implement the commitment)</w:t>
            </w:r>
          </w:p>
        </w:tc>
        <w:tc>
          <w:tcPr>
            <w:tcW w:w="3471" w:type="dxa"/>
            <w:shd w:val="clear" w:color="auto" w:fill="D9D9D9"/>
            <w:tcMar>
              <w:top w:w="100" w:type="dxa"/>
              <w:left w:w="100" w:type="dxa"/>
              <w:bottom w:w="100" w:type="dxa"/>
              <w:right w:w="100" w:type="dxa"/>
            </w:tcMar>
          </w:tcPr>
          <w:p w14:paraId="48A69C17" w14:textId="77777777" w:rsidR="00D66D15" w:rsidRPr="00EE5E57" w:rsidRDefault="006E012A">
            <w:pPr>
              <w:pBdr>
                <w:top w:val="nil"/>
                <w:left w:val="nil"/>
                <w:bottom w:val="nil"/>
                <w:right w:val="nil"/>
                <w:between w:val="nil"/>
              </w:pBdr>
              <w:rPr>
                <w:rFonts w:ascii="Proxima Nova" w:hAnsi="Proxima Nova"/>
                <w:i/>
                <w:iCs/>
                <w:color w:val="000000"/>
                <w:sz w:val="22"/>
                <w:szCs w:val="22"/>
              </w:rPr>
            </w:pPr>
            <w:r w:rsidRPr="00EE5E57">
              <w:rPr>
                <w:rFonts w:ascii="Proxima Nova" w:eastAsia="Arial" w:hAnsi="Proxima Nova" w:cs="Arial"/>
                <w:b/>
                <w:i/>
                <w:iCs/>
                <w:color w:val="000000"/>
                <w:sz w:val="22"/>
                <w:szCs w:val="22"/>
              </w:rPr>
              <w:t xml:space="preserve">Other resources required </w:t>
            </w:r>
            <w:r w:rsidRPr="00EE5E57">
              <w:rPr>
                <w:rFonts w:ascii="Proxima Nova" w:eastAsia="Arial" w:hAnsi="Proxima Nova" w:cs="Arial"/>
                <w:i/>
                <w:iCs/>
                <w:color w:val="000000"/>
                <w:sz w:val="22"/>
                <w:szCs w:val="22"/>
              </w:rPr>
              <w:t>(please describe)</w:t>
            </w:r>
          </w:p>
        </w:tc>
      </w:tr>
      <w:tr w:rsidR="005D0354" w:rsidRPr="001C3ADB" w14:paraId="071D02C7" w14:textId="77777777" w:rsidTr="00EE5E57">
        <w:trPr>
          <w:trHeight w:val="326"/>
        </w:trPr>
        <w:tc>
          <w:tcPr>
            <w:tcW w:w="3195" w:type="dxa"/>
            <w:tcMar>
              <w:top w:w="100" w:type="dxa"/>
              <w:left w:w="100" w:type="dxa"/>
              <w:bottom w:w="100" w:type="dxa"/>
              <w:right w:w="100" w:type="dxa"/>
            </w:tcMar>
          </w:tcPr>
          <w:p w14:paraId="740DEAD6" w14:textId="2AD85F0F" w:rsidR="005D0354" w:rsidRPr="001C3ADB" w:rsidRDefault="005D0354">
            <w:pPr>
              <w:rPr>
                <w:rFonts w:ascii="Proxima Nova" w:hAnsi="Proxima Nova"/>
                <w:color w:val="000000"/>
                <w:sz w:val="22"/>
                <w:szCs w:val="22"/>
              </w:rPr>
            </w:pPr>
          </w:p>
        </w:tc>
        <w:tc>
          <w:tcPr>
            <w:tcW w:w="3471" w:type="dxa"/>
            <w:tcMar>
              <w:top w:w="100" w:type="dxa"/>
              <w:left w:w="100" w:type="dxa"/>
              <w:bottom w:w="100" w:type="dxa"/>
              <w:right w:w="100" w:type="dxa"/>
            </w:tcMar>
          </w:tcPr>
          <w:p w14:paraId="54F71538" w14:textId="77777777" w:rsidR="005D0354" w:rsidRPr="001C3ADB" w:rsidRDefault="005D0354">
            <w:pPr>
              <w:rPr>
                <w:rFonts w:ascii="Proxima Nova" w:hAnsi="Proxima Nova"/>
                <w:color w:val="000000"/>
                <w:sz w:val="22"/>
                <w:szCs w:val="22"/>
              </w:rPr>
            </w:pPr>
          </w:p>
        </w:tc>
        <w:tc>
          <w:tcPr>
            <w:tcW w:w="3470" w:type="dxa"/>
            <w:tcMar>
              <w:top w:w="100" w:type="dxa"/>
              <w:left w:w="100" w:type="dxa"/>
              <w:bottom w:w="100" w:type="dxa"/>
              <w:right w:w="100" w:type="dxa"/>
            </w:tcMar>
          </w:tcPr>
          <w:p w14:paraId="25F5DA64" w14:textId="77777777" w:rsidR="005D0354" w:rsidRPr="001C3ADB" w:rsidRDefault="005D0354">
            <w:pPr>
              <w:rPr>
                <w:rFonts w:ascii="Proxima Nova" w:hAnsi="Proxima Nova"/>
                <w:color w:val="000000"/>
                <w:sz w:val="22"/>
                <w:szCs w:val="22"/>
              </w:rPr>
            </w:pPr>
          </w:p>
        </w:tc>
        <w:tc>
          <w:tcPr>
            <w:tcW w:w="3471" w:type="dxa"/>
            <w:tcMar>
              <w:top w:w="100" w:type="dxa"/>
              <w:left w:w="100" w:type="dxa"/>
              <w:bottom w:w="100" w:type="dxa"/>
              <w:right w:w="100" w:type="dxa"/>
            </w:tcMar>
          </w:tcPr>
          <w:p w14:paraId="63C7E805" w14:textId="77777777" w:rsidR="005D0354" w:rsidRPr="001C3ADB" w:rsidRDefault="005D0354">
            <w:pPr>
              <w:rPr>
                <w:rFonts w:ascii="Proxima Nova" w:hAnsi="Proxima Nova"/>
                <w:color w:val="000000"/>
                <w:sz w:val="22"/>
                <w:szCs w:val="22"/>
              </w:rPr>
            </w:pPr>
          </w:p>
        </w:tc>
      </w:tr>
      <w:tr w:rsidR="005D0354" w:rsidRPr="001C3ADB" w14:paraId="2BE3AF8D" w14:textId="77777777" w:rsidTr="00EE5E57">
        <w:trPr>
          <w:trHeight w:val="326"/>
        </w:trPr>
        <w:tc>
          <w:tcPr>
            <w:tcW w:w="3195" w:type="dxa"/>
            <w:tcMar>
              <w:top w:w="100" w:type="dxa"/>
              <w:left w:w="100" w:type="dxa"/>
              <w:bottom w:w="100" w:type="dxa"/>
              <w:right w:w="100" w:type="dxa"/>
            </w:tcMar>
          </w:tcPr>
          <w:p w14:paraId="69D90C98" w14:textId="77777777" w:rsidR="005D0354" w:rsidRPr="001C3ADB" w:rsidRDefault="005D0354">
            <w:pPr>
              <w:rPr>
                <w:rFonts w:ascii="Proxima Nova" w:hAnsi="Proxima Nova"/>
                <w:color w:val="000000"/>
                <w:sz w:val="22"/>
                <w:szCs w:val="22"/>
              </w:rPr>
            </w:pPr>
          </w:p>
        </w:tc>
        <w:tc>
          <w:tcPr>
            <w:tcW w:w="3471" w:type="dxa"/>
            <w:tcMar>
              <w:top w:w="100" w:type="dxa"/>
              <w:left w:w="100" w:type="dxa"/>
              <w:bottom w:w="100" w:type="dxa"/>
              <w:right w:w="100" w:type="dxa"/>
            </w:tcMar>
          </w:tcPr>
          <w:p w14:paraId="46C52478" w14:textId="77777777" w:rsidR="005D0354" w:rsidRPr="001C3ADB" w:rsidRDefault="005D0354">
            <w:pPr>
              <w:rPr>
                <w:rFonts w:ascii="Proxima Nova" w:hAnsi="Proxima Nova"/>
                <w:color w:val="000000"/>
                <w:sz w:val="22"/>
                <w:szCs w:val="22"/>
              </w:rPr>
            </w:pPr>
          </w:p>
        </w:tc>
        <w:tc>
          <w:tcPr>
            <w:tcW w:w="3470" w:type="dxa"/>
            <w:tcMar>
              <w:top w:w="100" w:type="dxa"/>
              <w:left w:w="100" w:type="dxa"/>
              <w:bottom w:w="100" w:type="dxa"/>
              <w:right w:w="100" w:type="dxa"/>
            </w:tcMar>
          </w:tcPr>
          <w:p w14:paraId="1414F619" w14:textId="77777777" w:rsidR="005D0354" w:rsidRPr="001C3ADB" w:rsidRDefault="005D0354">
            <w:pPr>
              <w:rPr>
                <w:rFonts w:ascii="Proxima Nova" w:hAnsi="Proxima Nova"/>
                <w:color w:val="000000"/>
                <w:sz w:val="22"/>
                <w:szCs w:val="22"/>
              </w:rPr>
            </w:pPr>
          </w:p>
        </w:tc>
        <w:tc>
          <w:tcPr>
            <w:tcW w:w="3471" w:type="dxa"/>
            <w:tcMar>
              <w:top w:w="100" w:type="dxa"/>
              <w:left w:w="100" w:type="dxa"/>
              <w:bottom w:w="100" w:type="dxa"/>
              <w:right w:w="100" w:type="dxa"/>
            </w:tcMar>
          </w:tcPr>
          <w:p w14:paraId="0331E325" w14:textId="77777777" w:rsidR="005D0354" w:rsidRPr="001C3ADB" w:rsidRDefault="005D0354">
            <w:pPr>
              <w:rPr>
                <w:rFonts w:ascii="Proxima Nova" w:hAnsi="Proxima Nova"/>
                <w:color w:val="000000"/>
                <w:sz w:val="22"/>
                <w:szCs w:val="22"/>
              </w:rPr>
            </w:pPr>
          </w:p>
        </w:tc>
      </w:tr>
      <w:tr w:rsidR="00D66D15" w:rsidRPr="001C3ADB" w14:paraId="6EF2F81E" w14:textId="77777777" w:rsidTr="00EE5E57">
        <w:tc>
          <w:tcPr>
            <w:tcW w:w="13607" w:type="dxa"/>
            <w:gridSpan w:val="4"/>
            <w:shd w:val="clear" w:color="auto" w:fill="D9D9D9"/>
            <w:tcMar>
              <w:top w:w="100" w:type="dxa"/>
              <w:left w:w="100" w:type="dxa"/>
              <w:bottom w:w="100" w:type="dxa"/>
              <w:right w:w="100" w:type="dxa"/>
            </w:tcMar>
          </w:tcPr>
          <w:p w14:paraId="42DE8DCE" w14:textId="77777777" w:rsidR="00D66D15" w:rsidRPr="001C3ADB" w:rsidRDefault="006E012A">
            <w:pPr>
              <w:rPr>
                <w:rFonts w:ascii="Proxima Nova" w:hAnsi="Proxima Nova"/>
                <w:color w:val="000000"/>
                <w:sz w:val="22"/>
                <w:szCs w:val="22"/>
              </w:rPr>
            </w:pPr>
            <w:r w:rsidRPr="001C3ADB">
              <w:rPr>
                <w:rFonts w:ascii="Proxima Nova" w:eastAsia="Arial" w:hAnsi="Proxima Nova" w:cs="Arial"/>
                <w:b/>
                <w:i/>
                <w:color w:val="000000"/>
                <w:sz w:val="22"/>
                <w:szCs w:val="22"/>
              </w:rPr>
              <w:t>Add lines above as necessary</w:t>
            </w:r>
          </w:p>
        </w:tc>
      </w:tr>
    </w:tbl>
    <w:p w14:paraId="7A258065" w14:textId="77777777" w:rsidR="00D66D15" w:rsidRPr="001C3ADB" w:rsidRDefault="006E012A">
      <w:pPr>
        <w:rPr>
          <w:rFonts w:ascii="Proxima Nova" w:hAnsi="Proxima Nova"/>
          <w:sz w:val="22"/>
          <w:szCs w:val="22"/>
        </w:rPr>
      </w:pPr>
      <w:r w:rsidRPr="001C3ADB">
        <w:rPr>
          <w:rFonts w:ascii="Proxima Nova" w:hAnsi="Proxima Nova"/>
          <w:sz w:val="22"/>
          <w:szCs w:val="22"/>
        </w:rPr>
        <w:br/>
      </w:r>
    </w:p>
    <w:p w14:paraId="0BBB994E" w14:textId="77777777" w:rsidR="00D66D15" w:rsidRPr="001C3ADB" w:rsidRDefault="006E012A">
      <w:pPr>
        <w:numPr>
          <w:ilvl w:val="0"/>
          <w:numId w:val="3"/>
        </w:numPr>
        <w:rPr>
          <w:rFonts w:ascii="Proxima Nova" w:eastAsia="Arial" w:hAnsi="Proxima Nova" w:cs="Arial"/>
          <w:color w:val="000000"/>
          <w:sz w:val="22"/>
          <w:szCs w:val="22"/>
        </w:rPr>
      </w:pPr>
      <w:r w:rsidRPr="001C3ADB">
        <w:rPr>
          <w:rFonts w:ascii="Proxima Nova" w:eastAsia="Arial" w:hAnsi="Proxima Nova" w:cs="Arial"/>
          <w:b/>
          <w:color w:val="000000"/>
          <w:sz w:val="22"/>
          <w:szCs w:val="22"/>
        </w:rPr>
        <w:t>Are the resources needed to achieve this commitment already secured?</w:t>
      </w:r>
    </w:p>
    <w:p w14:paraId="36F50D7E" w14:textId="77777777" w:rsidR="00D66D15" w:rsidRPr="00EE5E57" w:rsidRDefault="006E012A" w:rsidP="00EE5E57">
      <w:pPr>
        <w:ind w:left="426"/>
        <w:rPr>
          <w:rFonts w:ascii="Proxima Nova" w:hAnsi="Proxima Nova"/>
          <w:i/>
          <w:iCs/>
          <w:sz w:val="22"/>
          <w:szCs w:val="22"/>
        </w:rPr>
      </w:pPr>
      <w:r w:rsidRPr="00EE5E57">
        <w:rPr>
          <w:rFonts w:ascii="Proxima Nova" w:eastAsia="Arial" w:hAnsi="Proxima Nova" w:cs="Arial"/>
          <w:i/>
          <w:iCs/>
          <w:sz w:val="22"/>
          <w:szCs w:val="22"/>
        </w:rPr>
        <w:t>Please select one option: Yes / No / Partially</w:t>
      </w:r>
    </w:p>
    <w:p w14:paraId="7213718A" w14:textId="77777777" w:rsidR="00D66D15" w:rsidRPr="001C3ADB" w:rsidRDefault="00D66D15">
      <w:pPr>
        <w:ind w:left="720"/>
        <w:rPr>
          <w:rFonts w:ascii="Proxima Nova" w:eastAsia="Arial" w:hAnsi="Proxima Nova" w:cs="Arial"/>
          <w:color w:val="000000"/>
          <w:sz w:val="22"/>
          <w:szCs w:val="22"/>
        </w:rPr>
      </w:pPr>
    </w:p>
    <w:tbl>
      <w:tblPr>
        <w:tblStyle w:val="aff6"/>
        <w:tblW w:w="51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88"/>
      </w:tblGrid>
      <w:tr w:rsidR="00D66D15" w:rsidRPr="001C3ADB" w14:paraId="2D0F0FB4" w14:textId="77777777" w:rsidTr="00EE5E57">
        <w:trPr>
          <w:trHeight w:val="567"/>
        </w:trPr>
        <w:tc>
          <w:tcPr>
            <w:tcW w:w="5188" w:type="dxa"/>
          </w:tcPr>
          <w:p w14:paraId="6EF7A202" w14:textId="6907C87A" w:rsidR="00D66D15" w:rsidRPr="001C3ADB" w:rsidRDefault="00B862ED">
            <w:pPr>
              <w:pBdr>
                <w:top w:val="nil"/>
                <w:left w:val="nil"/>
                <w:bottom w:val="nil"/>
                <w:right w:val="nil"/>
                <w:between w:val="nil"/>
              </w:pBdr>
              <w:rPr>
                <w:rFonts w:ascii="Proxima Nova" w:eastAsia="Arial" w:hAnsi="Proxima Nova" w:cs="Arial"/>
                <w:color w:val="000000"/>
                <w:sz w:val="22"/>
                <w:szCs w:val="22"/>
              </w:rPr>
            </w:pPr>
            <w:r>
              <w:rPr>
                <w:rFonts w:ascii="Proxima Nova" w:eastAsia="Arial" w:hAnsi="Proxima Nova" w:cs="Arial"/>
                <w:color w:val="000000"/>
                <w:sz w:val="22"/>
                <w:szCs w:val="22"/>
              </w:rPr>
              <w:t>No</w:t>
            </w:r>
          </w:p>
        </w:tc>
      </w:tr>
    </w:tbl>
    <w:p w14:paraId="26218B19" w14:textId="77777777" w:rsidR="00EE5E57" w:rsidRDefault="00EE5E57">
      <w:pPr>
        <w:rPr>
          <w:rFonts w:ascii="Proxima Nova" w:hAnsi="Proxima Nova"/>
          <w:sz w:val="22"/>
          <w:szCs w:val="22"/>
        </w:rPr>
      </w:pPr>
    </w:p>
    <w:p w14:paraId="5A768EDB" w14:textId="77777777" w:rsidR="00EE5E57" w:rsidRPr="001C3ADB" w:rsidRDefault="00EE5E57" w:rsidP="00EE5E57">
      <w:pPr>
        <w:numPr>
          <w:ilvl w:val="0"/>
          <w:numId w:val="3"/>
        </w:numPr>
        <w:rPr>
          <w:rFonts w:ascii="Proxima Nova" w:eastAsia="Arial" w:hAnsi="Proxima Nova" w:cs="Arial"/>
          <w:b/>
          <w:color w:val="000000"/>
          <w:sz w:val="22"/>
          <w:szCs w:val="22"/>
        </w:rPr>
      </w:pPr>
      <w:r w:rsidRPr="001C3ADB">
        <w:rPr>
          <w:rFonts w:ascii="Proxima Nova" w:eastAsia="Arial" w:hAnsi="Proxima Nova" w:cs="Arial"/>
          <w:b/>
          <w:color w:val="000000"/>
          <w:sz w:val="22"/>
          <w:szCs w:val="22"/>
        </w:rPr>
        <w:t>Additional Information [Optional]</w:t>
      </w:r>
    </w:p>
    <w:p w14:paraId="11533F14" w14:textId="77777777" w:rsidR="00EE5E57" w:rsidRPr="001C3ADB" w:rsidRDefault="00EE5E57" w:rsidP="00EE5E57">
      <w:pPr>
        <w:ind w:left="709"/>
        <w:rPr>
          <w:rFonts w:ascii="Proxima Nova" w:hAnsi="Proxima Nova"/>
          <w:sz w:val="22"/>
          <w:szCs w:val="22"/>
        </w:rPr>
      </w:pPr>
      <w:r w:rsidRPr="001C3ADB">
        <w:rPr>
          <w:rFonts w:ascii="Proxima Nova" w:eastAsia="Arial" w:hAnsi="Proxima Nova" w:cs="Arial"/>
          <w:i/>
          <w:color w:val="000000"/>
          <w:sz w:val="22"/>
          <w:szCs w:val="22"/>
        </w:rPr>
        <w:t>Use this optional space to provide other useful information, for example:</w:t>
      </w:r>
    </w:p>
    <w:p w14:paraId="41A79BBC" w14:textId="77777777" w:rsidR="00EE5E57" w:rsidRPr="001C3ADB" w:rsidRDefault="00EE5E57" w:rsidP="00EE5E57">
      <w:pPr>
        <w:pStyle w:val="ListParagraph"/>
        <w:numPr>
          <w:ilvl w:val="0"/>
          <w:numId w:val="6"/>
        </w:numPr>
        <w:rPr>
          <w:rFonts w:ascii="Proxima Nova" w:eastAsia="Arial" w:hAnsi="Proxima Nova" w:cs="Arial"/>
          <w:i/>
          <w:color w:val="000000"/>
          <w:sz w:val="22"/>
          <w:szCs w:val="22"/>
        </w:rPr>
      </w:pPr>
      <w:r w:rsidRPr="001C3ADB">
        <w:rPr>
          <w:rFonts w:ascii="Proxima Nova" w:eastAsia="Arial" w:hAnsi="Proxima Nova" w:cs="Arial"/>
          <w:i/>
          <w:color w:val="000000"/>
          <w:sz w:val="22"/>
          <w:szCs w:val="22"/>
        </w:rPr>
        <w:t>Links to other government programs</w:t>
      </w:r>
    </w:p>
    <w:p w14:paraId="560E6159" w14:textId="77777777" w:rsidR="00EE5E57" w:rsidRPr="001C3ADB" w:rsidRDefault="00EE5E57" w:rsidP="00EE5E57">
      <w:pPr>
        <w:pStyle w:val="ListParagraph"/>
        <w:numPr>
          <w:ilvl w:val="0"/>
          <w:numId w:val="6"/>
        </w:numPr>
        <w:rPr>
          <w:rFonts w:ascii="Proxima Nova" w:eastAsia="Arial" w:hAnsi="Proxima Nova" w:cs="Arial"/>
          <w:i/>
          <w:color w:val="000000"/>
          <w:sz w:val="22"/>
          <w:szCs w:val="22"/>
        </w:rPr>
      </w:pPr>
      <w:r w:rsidRPr="001C3ADB">
        <w:rPr>
          <w:rFonts w:ascii="Proxima Nova" w:eastAsia="Arial" w:hAnsi="Proxima Nova" w:cs="Arial"/>
          <w:i/>
          <w:color w:val="000000"/>
          <w:sz w:val="22"/>
          <w:szCs w:val="22"/>
        </w:rPr>
        <w:lastRenderedPageBreak/>
        <w:t>Links to the national development plan or other sectoral or local plans</w:t>
      </w:r>
    </w:p>
    <w:p w14:paraId="00B97C50" w14:textId="77777777" w:rsidR="00EE5E57" w:rsidRPr="001C3ADB" w:rsidRDefault="00EE5E57" w:rsidP="00EE5E57">
      <w:pPr>
        <w:pStyle w:val="ListParagraph"/>
        <w:numPr>
          <w:ilvl w:val="0"/>
          <w:numId w:val="6"/>
        </w:numPr>
        <w:rPr>
          <w:rFonts w:ascii="Proxima Nova" w:eastAsia="Arial" w:hAnsi="Proxima Nova" w:cs="Arial"/>
          <w:i/>
          <w:color w:val="000000"/>
          <w:sz w:val="22"/>
          <w:szCs w:val="22"/>
        </w:rPr>
      </w:pPr>
      <w:r w:rsidRPr="001C3ADB">
        <w:rPr>
          <w:rFonts w:ascii="Proxima Nova" w:eastAsia="Arial" w:hAnsi="Proxima Nova" w:cs="Arial"/>
          <w:i/>
          <w:color w:val="000000"/>
          <w:sz w:val="22"/>
          <w:szCs w:val="22"/>
        </w:rPr>
        <w:t>Link to the Sustainable Development Goals</w:t>
      </w:r>
    </w:p>
    <w:p w14:paraId="66E2A888" w14:textId="77777777" w:rsidR="00EE5E57" w:rsidRPr="001C3ADB" w:rsidRDefault="00EE5E57" w:rsidP="00EE5E57">
      <w:pPr>
        <w:pStyle w:val="ListParagraph"/>
        <w:numPr>
          <w:ilvl w:val="0"/>
          <w:numId w:val="6"/>
        </w:numPr>
        <w:rPr>
          <w:rFonts w:ascii="Proxima Nova" w:eastAsia="Arial" w:hAnsi="Proxima Nova" w:cs="Arial"/>
          <w:i/>
          <w:color w:val="000000"/>
          <w:sz w:val="22"/>
          <w:szCs w:val="22"/>
        </w:rPr>
      </w:pPr>
      <w:r w:rsidRPr="001C3ADB">
        <w:rPr>
          <w:rFonts w:ascii="Proxima Nova" w:eastAsia="Arial" w:hAnsi="Proxima Nova" w:cs="Arial"/>
          <w:i/>
          <w:color w:val="000000"/>
          <w:sz w:val="22"/>
          <w:szCs w:val="22"/>
        </w:rPr>
        <w:t>Gender perspective analysis</w:t>
      </w:r>
    </w:p>
    <w:p w14:paraId="20684E57" w14:textId="77777777" w:rsidR="00EE5E57" w:rsidRPr="001C3ADB" w:rsidRDefault="00EE5E57" w:rsidP="00EE5E57">
      <w:pPr>
        <w:rPr>
          <w:rFonts w:ascii="Proxima Nova" w:hAnsi="Proxima Nova"/>
          <w:sz w:val="22"/>
          <w:szCs w:val="22"/>
        </w:rPr>
      </w:pPr>
    </w:p>
    <w:p w14:paraId="5C9211E2" w14:textId="77777777" w:rsidR="00EE5E57" w:rsidRPr="001C3ADB" w:rsidRDefault="00EE5E57" w:rsidP="00EE5E57">
      <w:pPr>
        <w:rPr>
          <w:rFonts w:ascii="Proxima Nova" w:hAnsi="Proxima Nova"/>
          <w:i/>
          <w:iCs/>
          <w:sz w:val="22"/>
          <w:szCs w:val="22"/>
        </w:rPr>
      </w:pPr>
      <w:r w:rsidRPr="001C3ADB">
        <w:rPr>
          <w:rFonts w:ascii="Proxima Nova" w:hAnsi="Proxima Nova"/>
          <w:i/>
          <w:iCs/>
          <w:sz w:val="22"/>
          <w:szCs w:val="22"/>
        </w:rPr>
        <w:tab/>
      </w:r>
      <w:r w:rsidRPr="001C3ADB">
        <w:rPr>
          <w:rFonts w:ascii="Proxima Nova" w:eastAsia="Arial" w:hAnsi="Proxima Nova" w:cs="Arial"/>
          <w:i/>
          <w:iCs/>
          <w:sz w:val="22"/>
          <w:szCs w:val="22"/>
        </w:rPr>
        <w:t>Maximum 1000 characters</w:t>
      </w:r>
    </w:p>
    <w:tbl>
      <w:tblPr>
        <w:tblStyle w:val="aff8"/>
        <w:tblW w:w="135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83"/>
      </w:tblGrid>
      <w:tr w:rsidR="00EE5E57" w:rsidRPr="001C3ADB" w14:paraId="1DE06B1D" w14:textId="77777777" w:rsidTr="00D27249">
        <w:trPr>
          <w:trHeight w:val="1134"/>
        </w:trPr>
        <w:tc>
          <w:tcPr>
            <w:tcW w:w="13583" w:type="dxa"/>
          </w:tcPr>
          <w:p w14:paraId="6AC4E05E" w14:textId="43364B55" w:rsidR="00EE5E57" w:rsidRPr="001C3ADB" w:rsidRDefault="007D06F8" w:rsidP="00D27249">
            <w:pPr>
              <w:pBdr>
                <w:top w:val="nil"/>
                <w:left w:val="nil"/>
                <w:bottom w:val="nil"/>
                <w:right w:val="nil"/>
                <w:between w:val="nil"/>
              </w:pBdr>
              <w:rPr>
                <w:rFonts w:ascii="Proxima Nova" w:eastAsia="Arial" w:hAnsi="Proxima Nova" w:cs="Arial"/>
                <w:color w:val="000000"/>
                <w:sz w:val="22"/>
                <w:szCs w:val="22"/>
              </w:rPr>
            </w:pPr>
            <w:r w:rsidRPr="00C85861">
              <w:rPr>
                <w:rFonts w:ascii="Proxima Nova" w:eastAsia="Arial" w:hAnsi="Proxima Nova" w:cs="Arial"/>
                <w:color w:val="FF0000"/>
                <w:sz w:val="22"/>
                <w:szCs w:val="22"/>
              </w:rPr>
              <w:t>The open data hub will deliver on ob</w:t>
            </w:r>
            <w:r w:rsidR="00C85861" w:rsidRPr="00C85861">
              <w:rPr>
                <w:rFonts w:ascii="Proxima Nova" w:eastAsia="Arial" w:hAnsi="Proxima Nova" w:cs="Arial"/>
                <w:color w:val="FF0000"/>
                <w:sz w:val="22"/>
                <w:szCs w:val="22"/>
              </w:rPr>
              <w:t>j</w:t>
            </w:r>
            <w:r w:rsidRPr="00C85861">
              <w:rPr>
                <w:rFonts w:ascii="Proxima Nova" w:eastAsia="Arial" w:hAnsi="Proxima Nova" w:cs="Arial"/>
                <w:color w:val="FF0000"/>
                <w:sz w:val="22"/>
                <w:szCs w:val="22"/>
              </w:rPr>
              <w:t xml:space="preserve">ectives </w:t>
            </w:r>
            <w:r w:rsidR="00C85861" w:rsidRPr="00C85861">
              <w:rPr>
                <w:rFonts w:ascii="Proxima Nova" w:eastAsia="Arial" w:hAnsi="Proxima Nova" w:cs="Arial"/>
                <w:color w:val="FF0000"/>
                <w:sz w:val="22"/>
                <w:szCs w:val="22"/>
              </w:rPr>
              <w:t>aligned to</w:t>
            </w:r>
            <w:r w:rsidRPr="00C85861">
              <w:rPr>
                <w:rFonts w:ascii="Proxima Nova" w:eastAsia="Arial" w:hAnsi="Proxima Nova" w:cs="Arial"/>
                <w:color w:val="FF0000"/>
                <w:sz w:val="22"/>
                <w:szCs w:val="22"/>
              </w:rPr>
              <w:t xml:space="preserve"> the Digital Glasgow strategy, </w:t>
            </w:r>
            <w:r w:rsidR="00C85861" w:rsidRPr="00C85861">
              <w:rPr>
                <w:rFonts w:ascii="Proxima Nova" w:eastAsia="Arial" w:hAnsi="Proxima Nova" w:cs="Arial"/>
                <w:color w:val="FF0000"/>
                <w:sz w:val="22"/>
                <w:szCs w:val="22"/>
              </w:rPr>
              <w:t xml:space="preserve">namely open data, digital innovation and engagement. </w:t>
            </w:r>
          </w:p>
        </w:tc>
      </w:tr>
    </w:tbl>
    <w:p w14:paraId="2CA3955F" w14:textId="2B1CD8E9" w:rsidR="00EE5E57" w:rsidRDefault="00EE5E57">
      <w:pPr>
        <w:rPr>
          <w:rFonts w:ascii="Proxima Nova" w:hAnsi="Proxima Nova"/>
          <w:sz w:val="22"/>
          <w:szCs w:val="22"/>
        </w:rPr>
        <w:sectPr w:rsidR="00EE5E57">
          <w:headerReference w:type="even" r:id="rId10"/>
          <w:headerReference w:type="default" r:id="rId11"/>
          <w:footerReference w:type="even" r:id="rId12"/>
          <w:footerReference w:type="default" r:id="rId13"/>
          <w:headerReference w:type="first" r:id="rId14"/>
          <w:footerReference w:type="first" r:id="rId15"/>
          <w:pgSz w:w="16838" w:h="11906" w:orient="landscape"/>
          <w:pgMar w:top="1440" w:right="1440" w:bottom="1440" w:left="1440" w:header="708" w:footer="708" w:gutter="0"/>
          <w:cols w:space="720"/>
        </w:sectPr>
      </w:pPr>
    </w:p>
    <w:p w14:paraId="25AD353E" w14:textId="58E6E31C" w:rsidR="00D315FB" w:rsidRPr="001C3ADB" w:rsidRDefault="00D315FB">
      <w:pPr>
        <w:rPr>
          <w:rFonts w:ascii="Proxima Nova" w:hAnsi="Proxima Nova"/>
          <w:sz w:val="22"/>
          <w:szCs w:val="22"/>
        </w:rPr>
      </w:pPr>
    </w:p>
    <w:p w14:paraId="0EC87982" w14:textId="77777777" w:rsidR="00D66D15" w:rsidRPr="001C3ADB" w:rsidRDefault="006E012A">
      <w:pPr>
        <w:numPr>
          <w:ilvl w:val="0"/>
          <w:numId w:val="3"/>
        </w:numPr>
        <w:rPr>
          <w:rFonts w:ascii="Proxima Nova" w:eastAsia="Arial" w:hAnsi="Proxima Nova" w:cs="Arial"/>
          <w:b/>
          <w:color w:val="000000"/>
          <w:sz w:val="22"/>
          <w:szCs w:val="22"/>
        </w:rPr>
      </w:pPr>
      <w:r w:rsidRPr="001C3ADB">
        <w:rPr>
          <w:rFonts w:ascii="Proxima Nova" w:eastAsia="Arial" w:hAnsi="Proxima Nova" w:cs="Arial"/>
          <w:b/>
          <w:color w:val="000000"/>
          <w:sz w:val="22"/>
          <w:szCs w:val="22"/>
        </w:rPr>
        <w:t>Milestones </w:t>
      </w:r>
    </w:p>
    <w:p w14:paraId="3BEA3948" w14:textId="35865508" w:rsidR="00D66D15" w:rsidRPr="001C3ADB" w:rsidRDefault="006E012A">
      <w:pPr>
        <w:ind w:left="720"/>
        <w:rPr>
          <w:rFonts w:ascii="Proxima Nova" w:hAnsi="Proxima Nova"/>
          <w:color w:val="000000"/>
          <w:sz w:val="22"/>
          <w:szCs w:val="22"/>
        </w:rPr>
      </w:pPr>
      <w:r w:rsidRPr="001C3ADB">
        <w:rPr>
          <w:rFonts w:ascii="Proxima Nova" w:eastAsia="Arial" w:hAnsi="Proxima Nova" w:cs="Arial"/>
          <w:i/>
          <w:color w:val="000000"/>
          <w:sz w:val="22"/>
          <w:szCs w:val="22"/>
        </w:rPr>
        <w:t>Please add below the individual milestones of your commitment. A</w:t>
      </w:r>
      <w:r w:rsidR="00EE5E57">
        <w:rPr>
          <w:rFonts w:ascii="Proxima Nova" w:eastAsia="Arial" w:hAnsi="Proxima Nova" w:cs="Arial"/>
          <w:i/>
          <w:color w:val="000000"/>
          <w:sz w:val="22"/>
          <w:szCs w:val="22"/>
        </w:rPr>
        <w:t>dd</w:t>
      </w:r>
      <w:r w:rsidRPr="001C3ADB">
        <w:rPr>
          <w:rFonts w:ascii="Proxima Nova" w:eastAsia="Arial" w:hAnsi="Proxima Nova" w:cs="Arial"/>
          <w:i/>
          <w:color w:val="000000"/>
          <w:sz w:val="22"/>
          <w:szCs w:val="22"/>
        </w:rPr>
        <w:t xml:space="preserve"> one line per milestone. You can add as many lines as necessary.</w:t>
      </w:r>
    </w:p>
    <w:p w14:paraId="23A45CD2" w14:textId="77777777" w:rsidR="00D66D15" w:rsidRPr="001C3ADB" w:rsidRDefault="006E012A">
      <w:pPr>
        <w:rPr>
          <w:rFonts w:ascii="Proxima Nova" w:hAnsi="Proxima Nova"/>
          <w:sz w:val="22"/>
          <w:szCs w:val="22"/>
        </w:rPr>
      </w:pPr>
      <w:r w:rsidRPr="001C3ADB">
        <w:rPr>
          <w:rFonts w:ascii="Proxima Nova" w:eastAsia="Arial" w:hAnsi="Proxima Nova" w:cs="Arial"/>
          <w:b/>
          <w:color w:val="000000"/>
          <w:sz w:val="22"/>
          <w:szCs w:val="22"/>
        </w:rPr>
        <w:t>  </w:t>
      </w:r>
    </w:p>
    <w:tbl>
      <w:tblPr>
        <w:tblStyle w:val="aff7"/>
        <w:tblW w:w="14024" w:type="dxa"/>
        <w:tblLayout w:type="fixed"/>
        <w:tblLook w:val="0400" w:firstRow="0" w:lastRow="0" w:firstColumn="0" w:lastColumn="0" w:noHBand="0" w:noVBand="1"/>
      </w:tblPr>
      <w:tblGrid>
        <w:gridCol w:w="2337"/>
        <w:gridCol w:w="2337"/>
        <w:gridCol w:w="2338"/>
        <w:gridCol w:w="2337"/>
        <w:gridCol w:w="2337"/>
        <w:gridCol w:w="2338"/>
      </w:tblGrid>
      <w:tr w:rsidR="00D66D15" w:rsidRPr="001C3ADB" w14:paraId="28429B82" w14:textId="77777777">
        <w:trPr>
          <w:trHeight w:val="556"/>
        </w:trPr>
        <w:tc>
          <w:tcPr>
            <w:tcW w:w="2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738999B6" w14:textId="77777777" w:rsidR="00D66D15" w:rsidRPr="00EE5E57" w:rsidRDefault="006E012A">
            <w:pPr>
              <w:pBdr>
                <w:top w:val="nil"/>
                <w:left w:val="nil"/>
                <w:bottom w:val="nil"/>
                <w:right w:val="nil"/>
                <w:between w:val="nil"/>
              </w:pBdr>
              <w:jc w:val="center"/>
              <w:rPr>
                <w:rFonts w:ascii="Proxima Nova" w:hAnsi="Proxima Nova"/>
                <w:i/>
                <w:iCs/>
                <w:color w:val="000000"/>
                <w:sz w:val="22"/>
                <w:szCs w:val="22"/>
              </w:rPr>
            </w:pPr>
            <w:r w:rsidRPr="00EE5E57">
              <w:rPr>
                <w:rFonts w:ascii="Proxima Nova" w:eastAsia="Arial" w:hAnsi="Proxima Nova" w:cs="Arial"/>
                <w:b/>
                <w:i/>
                <w:iCs/>
                <w:color w:val="000000"/>
                <w:sz w:val="22"/>
                <w:szCs w:val="22"/>
              </w:rPr>
              <w:t>Describe the output</w:t>
            </w:r>
          </w:p>
        </w:tc>
        <w:tc>
          <w:tcPr>
            <w:tcW w:w="2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C2958F3" w14:textId="77777777" w:rsidR="00EE5E57" w:rsidRDefault="006E012A">
            <w:pPr>
              <w:pBdr>
                <w:top w:val="nil"/>
                <w:left w:val="nil"/>
                <w:bottom w:val="nil"/>
                <w:right w:val="nil"/>
                <w:between w:val="nil"/>
              </w:pBdr>
              <w:jc w:val="center"/>
              <w:rPr>
                <w:rFonts w:ascii="Proxima Nova" w:eastAsia="Arial" w:hAnsi="Proxima Nova" w:cs="Arial"/>
                <w:b/>
                <w:i/>
                <w:iCs/>
                <w:color w:val="000000"/>
                <w:sz w:val="22"/>
                <w:szCs w:val="22"/>
              </w:rPr>
            </w:pPr>
            <w:r w:rsidRPr="00EE5E57">
              <w:rPr>
                <w:rFonts w:ascii="Proxima Nova" w:eastAsia="Arial" w:hAnsi="Proxima Nova" w:cs="Arial"/>
                <w:b/>
                <w:i/>
                <w:iCs/>
                <w:color w:val="000000"/>
                <w:sz w:val="22"/>
                <w:szCs w:val="22"/>
              </w:rPr>
              <w:t xml:space="preserve">Start date </w:t>
            </w:r>
          </w:p>
          <w:p w14:paraId="00DAC884" w14:textId="480D2AA2" w:rsidR="00D66D15" w:rsidRPr="00EE5E57" w:rsidRDefault="006E012A">
            <w:pPr>
              <w:pBdr>
                <w:top w:val="nil"/>
                <w:left w:val="nil"/>
                <w:bottom w:val="nil"/>
                <w:right w:val="nil"/>
                <w:between w:val="nil"/>
              </w:pBdr>
              <w:jc w:val="center"/>
              <w:rPr>
                <w:rFonts w:ascii="Proxima Nova" w:hAnsi="Proxima Nova"/>
                <w:i/>
                <w:iCs/>
                <w:color w:val="000000"/>
                <w:sz w:val="22"/>
                <w:szCs w:val="22"/>
              </w:rPr>
            </w:pPr>
            <w:r w:rsidRPr="00EE5E57">
              <w:rPr>
                <w:rFonts w:ascii="Proxima Nova" w:eastAsia="Arial" w:hAnsi="Proxima Nova" w:cs="Arial"/>
                <w:b/>
                <w:i/>
                <w:iCs/>
                <w:color w:val="000000"/>
                <w:sz w:val="22"/>
                <w:szCs w:val="22"/>
              </w:rPr>
              <w:t>(</w:t>
            </w:r>
            <w:r w:rsidRPr="00EE5E57">
              <w:rPr>
                <w:rFonts w:ascii="Proxima Nova" w:eastAsia="Arial" w:hAnsi="Proxima Nova" w:cs="Arial"/>
                <w:i/>
                <w:iCs/>
                <w:color w:val="000000"/>
                <w:sz w:val="22"/>
                <w:szCs w:val="22"/>
              </w:rPr>
              <w:t>MM/YYYY</w:t>
            </w:r>
            <w:r w:rsidRPr="00EE5E57">
              <w:rPr>
                <w:rFonts w:ascii="Proxima Nova" w:eastAsia="Arial" w:hAnsi="Proxima Nova" w:cs="Arial"/>
                <w:b/>
                <w:i/>
                <w:iCs/>
                <w:color w:val="000000"/>
                <w:sz w:val="22"/>
                <w:szCs w:val="22"/>
              </w:rPr>
              <w:t>)</w:t>
            </w:r>
          </w:p>
        </w:tc>
        <w:tc>
          <w:tcPr>
            <w:tcW w:w="233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77CF110" w14:textId="77777777" w:rsidR="00EE5E57" w:rsidRDefault="006E012A">
            <w:pPr>
              <w:pBdr>
                <w:top w:val="nil"/>
                <w:left w:val="nil"/>
                <w:bottom w:val="nil"/>
                <w:right w:val="nil"/>
                <w:between w:val="nil"/>
              </w:pBdr>
              <w:jc w:val="center"/>
              <w:rPr>
                <w:rFonts w:ascii="Proxima Nova" w:eastAsia="Arial" w:hAnsi="Proxima Nova" w:cs="Arial"/>
                <w:b/>
                <w:i/>
                <w:iCs/>
                <w:color w:val="000000"/>
                <w:sz w:val="22"/>
                <w:szCs w:val="22"/>
              </w:rPr>
            </w:pPr>
            <w:r w:rsidRPr="00EE5E57">
              <w:rPr>
                <w:rFonts w:ascii="Proxima Nova" w:eastAsia="Arial" w:hAnsi="Proxima Nova" w:cs="Arial"/>
                <w:b/>
                <w:i/>
                <w:iCs/>
                <w:color w:val="000000"/>
                <w:sz w:val="22"/>
                <w:szCs w:val="22"/>
              </w:rPr>
              <w:t xml:space="preserve">End Date </w:t>
            </w:r>
          </w:p>
          <w:p w14:paraId="644B2AEB" w14:textId="194642CA" w:rsidR="00D66D15" w:rsidRPr="00EE5E57" w:rsidRDefault="006E012A">
            <w:pPr>
              <w:pBdr>
                <w:top w:val="nil"/>
                <w:left w:val="nil"/>
                <w:bottom w:val="nil"/>
                <w:right w:val="nil"/>
                <w:between w:val="nil"/>
              </w:pBdr>
              <w:jc w:val="center"/>
              <w:rPr>
                <w:rFonts w:ascii="Proxima Nova" w:hAnsi="Proxima Nova"/>
                <w:i/>
                <w:iCs/>
                <w:color w:val="000000"/>
                <w:sz w:val="22"/>
                <w:szCs w:val="22"/>
              </w:rPr>
            </w:pPr>
            <w:r w:rsidRPr="00EE5E57">
              <w:rPr>
                <w:rFonts w:ascii="Proxima Nova" w:eastAsia="Arial" w:hAnsi="Proxima Nova" w:cs="Arial"/>
                <w:b/>
                <w:i/>
                <w:iCs/>
                <w:color w:val="000000"/>
                <w:sz w:val="22"/>
                <w:szCs w:val="22"/>
              </w:rPr>
              <w:t>(</w:t>
            </w:r>
            <w:r w:rsidRPr="00EE5E57">
              <w:rPr>
                <w:rFonts w:ascii="Proxima Nova" w:eastAsia="Arial" w:hAnsi="Proxima Nova" w:cs="Arial"/>
                <w:i/>
                <w:iCs/>
                <w:color w:val="000000"/>
                <w:sz w:val="22"/>
                <w:szCs w:val="22"/>
              </w:rPr>
              <w:t>MM/YYYY</w:t>
            </w:r>
            <w:r w:rsidRPr="00EE5E57">
              <w:rPr>
                <w:rFonts w:ascii="Proxima Nova" w:eastAsia="Arial" w:hAnsi="Proxima Nova" w:cs="Arial"/>
                <w:b/>
                <w:i/>
                <w:iCs/>
                <w:color w:val="000000"/>
                <w:sz w:val="22"/>
                <w:szCs w:val="22"/>
              </w:rPr>
              <w:t>)</w:t>
            </w:r>
          </w:p>
        </w:tc>
        <w:tc>
          <w:tcPr>
            <w:tcW w:w="2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2BA77B4" w14:textId="77777777" w:rsidR="00D66D15" w:rsidRPr="00EE5E57" w:rsidRDefault="006E012A">
            <w:pPr>
              <w:pBdr>
                <w:top w:val="nil"/>
                <w:left w:val="nil"/>
                <w:bottom w:val="nil"/>
                <w:right w:val="nil"/>
                <w:between w:val="nil"/>
              </w:pBdr>
              <w:jc w:val="center"/>
              <w:rPr>
                <w:rFonts w:ascii="Proxima Nova" w:hAnsi="Proxima Nova"/>
                <w:i/>
                <w:iCs/>
                <w:color w:val="000000"/>
                <w:sz w:val="22"/>
                <w:szCs w:val="22"/>
              </w:rPr>
            </w:pPr>
            <w:r w:rsidRPr="00EE5E57">
              <w:rPr>
                <w:rFonts w:ascii="Proxima Nova" w:eastAsia="Arial" w:hAnsi="Proxima Nova" w:cs="Arial"/>
                <w:b/>
                <w:i/>
                <w:iCs/>
                <w:color w:val="000000"/>
                <w:sz w:val="22"/>
                <w:szCs w:val="22"/>
              </w:rPr>
              <w:t>Responsible Agency</w:t>
            </w:r>
          </w:p>
        </w:tc>
        <w:tc>
          <w:tcPr>
            <w:tcW w:w="2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68EFCC6" w14:textId="77777777" w:rsidR="00D66D15" w:rsidRPr="00EE5E57" w:rsidRDefault="006E012A">
            <w:pPr>
              <w:pBdr>
                <w:top w:val="nil"/>
                <w:left w:val="nil"/>
                <w:bottom w:val="nil"/>
                <w:right w:val="nil"/>
                <w:between w:val="nil"/>
              </w:pBdr>
              <w:jc w:val="center"/>
              <w:rPr>
                <w:rFonts w:ascii="Proxima Nova" w:hAnsi="Proxima Nova"/>
                <w:i/>
                <w:iCs/>
                <w:color w:val="000000"/>
                <w:sz w:val="22"/>
                <w:szCs w:val="22"/>
              </w:rPr>
            </w:pPr>
            <w:r w:rsidRPr="00EE5E57">
              <w:rPr>
                <w:rFonts w:ascii="Proxima Nova" w:eastAsia="Arial" w:hAnsi="Proxima Nova" w:cs="Arial"/>
                <w:b/>
                <w:i/>
                <w:iCs/>
                <w:color w:val="000000"/>
                <w:sz w:val="22"/>
                <w:szCs w:val="22"/>
              </w:rPr>
              <w:t>Contact person</w:t>
            </w:r>
          </w:p>
        </w:tc>
        <w:tc>
          <w:tcPr>
            <w:tcW w:w="233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683FD3E" w14:textId="77777777" w:rsidR="00D66D15" w:rsidRPr="00EE5E57" w:rsidRDefault="006E012A">
            <w:pPr>
              <w:pBdr>
                <w:top w:val="nil"/>
                <w:left w:val="nil"/>
                <w:bottom w:val="nil"/>
                <w:right w:val="nil"/>
                <w:between w:val="nil"/>
              </w:pBdr>
              <w:rPr>
                <w:rFonts w:ascii="Proxima Nova" w:eastAsia="Arial" w:hAnsi="Proxima Nova" w:cs="Arial"/>
                <w:b/>
                <w:i/>
                <w:iCs/>
                <w:color w:val="000000"/>
                <w:sz w:val="22"/>
                <w:szCs w:val="22"/>
              </w:rPr>
            </w:pPr>
            <w:r w:rsidRPr="00EE5E57">
              <w:rPr>
                <w:rFonts w:ascii="Proxima Nova" w:eastAsia="Arial" w:hAnsi="Proxima Nova" w:cs="Arial"/>
                <w:b/>
                <w:i/>
                <w:iCs/>
                <w:color w:val="000000"/>
                <w:sz w:val="22"/>
                <w:szCs w:val="22"/>
              </w:rPr>
              <w:t>Status</w:t>
            </w:r>
          </w:p>
          <w:p w14:paraId="3096E7AD" w14:textId="77777777" w:rsidR="00D66D15" w:rsidRPr="00EE5E57" w:rsidRDefault="006E012A">
            <w:pPr>
              <w:pBdr>
                <w:top w:val="nil"/>
                <w:left w:val="nil"/>
                <w:bottom w:val="nil"/>
                <w:right w:val="nil"/>
                <w:between w:val="nil"/>
              </w:pBdr>
              <w:rPr>
                <w:rFonts w:ascii="Proxima Nova" w:eastAsia="Arial" w:hAnsi="Proxima Nova" w:cs="Arial"/>
                <w:i/>
                <w:iCs/>
                <w:color w:val="000000"/>
                <w:sz w:val="22"/>
                <w:szCs w:val="22"/>
              </w:rPr>
            </w:pPr>
            <w:r w:rsidRPr="00EE5E57">
              <w:rPr>
                <w:rFonts w:ascii="Proxima Nova" w:eastAsia="Arial" w:hAnsi="Proxima Nova" w:cs="Arial"/>
                <w:i/>
                <w:iCs/>
                <w:color w:val="000000"/>
                <w:sz w:val="22"/>
                <w:szCs w:val="22"/>
              </w:rPr>
              <w:t>Select from the following: Not started; in progress, stuck finished; incomplete.</w:t>
            </w:r>
          </w:p>
        </w:tc>
      </w:tr>
      <w:tr w:rsidR="005D0354" w:rsidRPr="001C3ADB" w14:paraId="53029C2D" w14:textId="77777777">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E275B6" w14:textId="77777777" w:rsidR="005D0354" w:rsidRPr="001C3ADB" w:rsidRDefault="005D0354">
            <w:pPr>
              <w:pBdr>
                <w:top w:val="nil"/>
                <w:left w:val="nil"/>
                <w:bottom w:val="nil"/>
                <w:right w:val="nil"/>
                <w:between w:val="nil"/>
              </w:pBdr>
              <w:rPr>
                <w:rFonts w:ascii="Proxima Nova" w:hAnsi="Proxima Nova"/>
                <w:color w:val="000000"/>
                <w:sz w:val="22"/>
                <w:szCs w:val="22"/>
              </w:rPr>
            </w:pP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CA8DC6" w14:textId="77777777" w:rsidR="005D0354" w:rsidRPr="001C3ADB" w:rsidRDefault="005D0354">
            <w:pPr>
              <w:pBdr>
                <w:top w:val="nil"/>
                <w:left w:val="nil"/>
                <w:bottom w:val="nil"/>
                <w:right w:val="nil"/>
                <w:between w:val="nil"/>
              </w:pBdr>
              <w:rPr>
                <w:rFonts w:ascii="Proxima Nova" w:hAnsi="Proxima Nova"/>
                <w:color w:val="000000"/>
                <w:sz w:val="22"/>
                <w:szCs w:val="22"/>
              </w:rPr>
            </w:pP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ADC9C9" w14:textId="77777777" w:rsidR="005D0354" w:rsidRPr="001C3ADB" w:rsidRDefault="005D0354">
            <w:pPr>
              <w:pBdr>
                <w:top w:val="nil"/>
                <w:left w:val="nil"/>
                <w:bottom w:val="nil"/>
                <w:right w:val="nil"/>
                <w:between w:val="nil"/>
              </w:pBdr>
              <w:rPr>
                <w:rFonts w:ascii="Proxima Nova" w:hAnsi="Proxima Nova"/>
                <w:color w:val="000000"/>
                <w:sz w:val="22"/>
                <w:szCs w:val="22"/>
              </w:rPr>
            </w:pP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22EA61" w14:textId="77777777" w:rsidR="005D0354" w:rsidRPr="001C3ADB" w:rsidRDefault="005D0354">
            <w:pPr>
              <w:rPr>
                <w:rFonts w:ascii="Proxima Nova" w:hAnsi="Proxima Nova"/>
                <w:sz w:val="22"/>
                <w:szCs w:val="22"/>
              </w:rPr>
            </w:pP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865438" w14:textId="77777777" w:rsidR="005D0354" w:rsidRPr="001C3ADB" w:rsidRDefault="005D0354">
            <w:pPr>
              <w:rPr>
                <w:rFonts w:ascii="Proxima Nova" w:hAnsi="Proxima Nova"/>
                <w:sz w:val="22"/>
                <w:szCs w:val="22"/>
              </w:rPr>
            </w:pP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59BF0A" w14:textId="77777777" w:rsidR="005D0354" w:rsidRPr="001C3ADB" w:rsidRDefault="005D0354">
            <w:pPr>
              <w:pBdr>
                <w:top w:val="nil"/>
                <w:left w:val="nil"/>
                <w:bottom w:val="nil"/>
                <w:right w:val="nil"/>
                <w:between w:val="nil"/>
              </w:pBdr>
              <w:rPr>
                <w:rFonts w:ascii="Proxima Nova" w:hAnsi="Proxima Nova"/>
                <w:color w:val="000000"/>
                <w:sz w:val="22"/>
                <w:szCs w:val="22"/>
              </w:rPr>
            </w:pPr>
          </w:p>
        </w:tc>
      </w:tr>
      <w:tr w:rsidR="00D66D15" w:rsidRPr="001C3ADB" w14:paraId="7A1E1F9A" w14:textId="77777777">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54A4E4" w14:textId="77777777" w:rsidR="00D66D15" w:rsidRPr="001C3ADB" w:rsidRDefault="00D66D15">
            <w:pPr>
              <w:pBdr>
                <w:top w:val="nil"/>
                <w:left w:val="nil"/>
                <w:bottom w:val="nil"/>
                <w:right w:val="nil"/>
                <w:between w:val="nil"/>
              </w:pBdr>
              <w:rPr>
                <w:rFonts w:ascii="Proxima Nova" w:hAnsi="Proxima Nova"/>
                <w:color w:val="000000"/>
                <w:sz w:val="22"/>
                <w:szCs w:val="22"/>
              </w:rPr>
            </w:pP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46906D" w14:textId="77777777" w:rsidR="00D66D15" w:rsidRPr="001C3ADB" w:rsidRDefault="00D66D15">
            <w:pPr>
              <w:pBdr>
                <w:top w:val="nil"/>
                <w:left w:val="nil"/>
                <w:bottom w:val="nil"/>
                <w:right w:val="nil"/>
                <w:between w:val="nil"/>
              </w:pBdr>
              <w:rPr>
                <w:rFonts w:ascii="Proxima Nova" w:hAnsi="Proxima Nova"/>
                <w:color w:val="000000"/>
                <w:sz w:val="22"/>
                <w:szCs w:val="22"/>
              </w:rPr>
            </w:pP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1F7805" w14:textId="77777777" w:rsidR="00D66D15" w:rsidRPr="001C3ADB" w:rsidRDefault="00D66D15">
            <w:pPr>
              <w:pBdr>
                <w:top w:val="nil"/>
                <w:left w:val="nil"/>
                <w:bottom w:val="nil"/>
                <w:right w:val="nil"/>
                <w:between w:val="nil"/>
              </w:pBdr>
              <w:rPr>
                <w:rFonts w:ascii="Proxima Nova" w:hAnsi="Proxima Nova"/>
                <w:color w:val="000000"/>
                <w:sz w:val="22"/>
                <w:szCs w:val="22"/>
              </w:rPr>
            </w:pP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4C2A2A" w14:textId="77777777" w:rsidR="00D66D15" w:rsidRPr="001C3ADB" w:rsidRDefault="00D66D15">
            <w:pPr>
              <w:rPr>
                <w:rFonts w:ascii="Proxima Nova" w:hAnsi="Proxima Nova"/>
                <w:sz w:val="22"/>
                <w:szCs w:val="22"/>
              </w:rPr>
            </w:pP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FA58A2" w14:textId="77777777" w:rsidR="00D66D15" w:rsidRPr="001C3ADB" w:rsidRDefault="00D66D15">
            <w:pPr>
              <w:rPr>
                <w:rFonts w:ascii="Proxima Nova" w:hAnsi="Proxima Nova"/>
                <w:sz w:val="22"/>
                <w:szCs w:val="22"/>
              </w:rPr>
            </w:pP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2734B8" w14:textId="77777777" w:rsidR="00D66D15" w:rsidRPr="001C3ADB" w:rsidRDefault="00D66D15">
            <w:pPr>
              <w:pBdr>
                <w:top w:val="nil"/>
                <w:left w:val="nil"/>
                <w:bottom w:val="nil"/>
                <w:right w:val="nil"/>
                <w:between w:val="nil"/>
              </w:pBdr>
              <w:rPr>
                <w:rFonts w:ascii="Proxima Nova" w:hAnsi="Proxima Nova"/>
                <w:color w:val="000000"/>
                <w:sz w:val="22"/>
                <w:szCs w:val="22"/>
              </w:rPr>
            </w:pPr>
          </w:p>
        </w:tc>
      </w:tr>
      <w:tr w:rsidR="005D0354" w:rsidRPr="001C3ADB" w14:paraId="25137691" w14:textId="77777777">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F61118" w14:textId="77777777" w:rsidR="005D0354" w:rsidRPr="001C3ADB" w:rsidRDefault="005D0354">
            <w:pPr>
              <w:rPr>
                <w:rFonts w:ascii="Proxima Nova" w:hAnsi="Proxima Nova"/>
                <w:sz w:val="22"/>
                <w:szCs w:val="22"/>
              </w:rPr>
            </w:pP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FA6740" w14:textId="77777777" w:rsidR="005D0354" w:rsidRPr="001C3ADB" w:rsidRDefault="005D0354">
            <w:pPr>
              <w:rPr>
                <w:rFonts w:ascii="Proxima Nova" w:hAnsi="Proxima Nova"/>
                <w:sz w:val="22"/>
                <w:szCs w:val="22"/>
              </w:rPr>
            </w:pP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57D3D1" w14:textId="77777777" w:rsidR="005D0354" w:rsidRPr="001C3ADB" w:rsidRDefault="005D0354">
            <w:pPr>
              <w:rPr>
                <w:rFonts w:ascii="Proxima Nova" w:hAnsi="Proxima Nova"/>
                <w:sz w:val="22"/>
                <w:szCs w:val="22"/>
              </w:rPr>
            </w:pP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65A553" w14:textId="77777777" w:rsidR="005D0354" w:rsidRPr="001C3ADB" w:rsidRDefault="005D0354">
            <w:pPr>
              <w:rPr>
                <w:rFonts w:ascii="Proxima Nova" w:hAnsi="Proxima Nova"/>
                <w:sz w:val="22"/>
                <w:szCs w:val="22"/>
              </w:rPr>
            </w:pP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84194F" w14:textId="77777777" w:rsidR="005D0354" w:rsidRPr="001C3ADB" w:rsidRDefault="005D0354">
            <w:pPr>
              <w:rPr>
                <w:rFonts w:ascii="Proxima Nova" w:hAnsi="Proxima Nova"/>
                <w:sz w:val="22"/>
                <w:szCs w:val="22"/>
              </w:rPr>
            </w:pP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CBDE14" w14:textId="77777777" w:rsidR="005D0354" w:rsidRPr="001C3ADB" w:rsidRDefault="005D0354">
            <w:pPr>
              <w:rPr>
                <w:rFonts w:ascii="Proxima Nova" w:hAnsi="Proxima Nova"/>
                <w:sz w:val="22"/>
                <w:szCs w:val="22"/>
              </w:rPr>
            </w:pPr>
          </w:p>
        </w:tc>
      </w:tr>
      <w:tr w:rsidR="00D66D15" w:rsidRPr="001C3ADB" w14:paraId="59BE7667" w14:textId="77777777">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AF4FF4" w14:textId="77777777" w:rsidR="00D66D15" w:rsidRPr="001C3ADB" w:rsidRDefault="00D66D15">
            <w:pPr>
              <w:rPr>
                <w:rFonts w:ascii="Proxima Nova" w:hAnsi="Proxima Nova"/>
                <w:sz w:val="22"/>
                <w:szCs w:val="22"/>
              </w:rPr>
            </w:pP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9B2AF8" w14:textId="77777777" w:rsidR="00D66D15" w:rsidRPr="001C3ADB" w:rsidRDefault="00D66D15">
            <w:pPr>
              <w:rPr>
                <w:rFonts w:ascii="Proxima Nova" w:hAnsi="Proxima Nova"/>
                <w:sz w:val="22"/>
                <w:szCs w:val="22"/>
              </w:rPr>
            </w:pP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CC3227" w14:textId="77777777" w:rsidR="00D66D15" w:rsidRPr="001C3ADB" w:rsidRDefault="00D66D15">
            <w:pPr>
              <w:rPr>
                <w:rFonts w:ascii="Proxima Nova" w:hAnsi="Proxima Nova"/>
                <w:sz w:val="22"/>
                <w:szCs w:val="22"/>
              </w:rPr>
            </w:pP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ACD5A3" w14:textId="77777777" w:rsidR="00D66D15" w:rsidRPr="001C3ADB" w:rsidRDefault="00D66D15">
            <w:pPr>
              <w:rPr>
                <w:rFonts w:ascii="Proxima Nova" w:hAnsi="Proxima Nova"/>
                <w:sz w:val="22"/>
                <w:szCs w:val="22"/>
              </w:rPr>
            </w:pP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8CB565" w14:textId="77777777" w:rsidR="00D66D15" w:rsidRPr="001C3ADB" w:rsidRDefault="00D66D15">
            <w:pPr>
              <w:rPr>
                <w:rFonts w:ascii="Proxima Nova" w:hAnsi="Proxima Nova"/>
                <w:sz w:val="22"/>
                <w:szCs w:val="22"/>
              </w:rPr>
            </w:pP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179BBD" w14:textId="77777777" w:rsidR="00D66D15" w:rsidRPr="001C3ADB" w:rsidRDefault="00D66D15">
            <w:pPr>
              <w:rPr>
                <w:rFonts w:ascii="Proxima Nova" w:hAnsi="Proxima Nova"/>
                <w:sz w:val="22"/>
                <w:szCs w:val="22"/>
              </w:rPr>
            </w:pPr>
          </w:p>
        </w:tc>
      </w:tr>
      <w:tr w:rsidR="00D66D15" w:rsidRPr="001C3ADB" w14:paraId="475CE3CF" w14:textId="77777777">
        <w:tc>
          <w:tcPr>
            <w:tcW w:w="14024" w:type="dxa"/>
            <w:gridSpan w:val="6"/>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AD137F6" w14:textId="77777777" w:rsidR="00D66D15" w:rsidRPr="001C3ADB" w:rsidRDefault="006E012A">
            <w:pPr>
              <w:rPr>
                <w:rFonts w:ascii="Proxima Nova" w:hAnsi="Proxima Nova"/>
                <w:sz w:val="22"/>
                <w:szCs w:val="22"/>
              </w:rPr>
            </w:pPr>
            <w:r w:rsidRPr="001C3ADB">
              <w:rPr>
                <w:rFonts w:ascii="Proxima Nova" w:eastAsia="Arial" w:hAnsi="Proxima Nova" w:cs="Arial"/>
                <w:b/>
                <w:i/>
                <w:color w:val="000000"/>
                <w:sz w:val="22"/>
                <w:szCs w:val="22"/>
              </w:rPr>
              <w:t>Add lines above as necessary</w:t>
            </w:r>
          </w:p>
        </w:tc>
      </w:tr>
    </w:tbl>
    <w:p w14:paraId="6DF69277" w14:textId="77777777" w:rsidR="00D315FB" w:rsidRPr="001C3ADB" w:rsidRDefault="00D315FB">
      <w:pPr>
        <w:rPr>
          <w:rFonts w:ascii="Proxima Nova" w:hAnsi="Proxima Nova"/>
          <w:sz w:val="22"/>
          <w:szCs w:val="22"/>
        </w:rPr>
      </w:pPr>
    </w:p>
    <w:p w14:paraId="6FAF712F" w14:textId="77777777" w:rsidR="005D0354" w:rsidRPr="001C3ADB" w:rsidRDefault="005D0354">
      <w:pPr>
        <w:rPr>
          <w:rFonts w:ascii="Proxima Nova" w:hAnsi="Proxima Nova"/>
          <w:sz w:val="22"/>
          <w:szCs w:val="22"/>
        </w:rPr>
      </w:pPr>
    </w:p>
    <w:p w14:paraId="53293599" w14:textId="77777777" w:rsidR="00D66D15" w:rsidRPr="005D0354" w:rsidRDefault="006E012A">
      <w:pPr>
        <w:jc w:val="center"/>
        <w:rPr>
          <w:rFonts w:ascii="Proxima Nova" w:hAnsi="Proxima Nova"/>
        </w:rPr>
      </w:pPr>
      <w:r w:rsidRPr="005D0354">
        <w:rPr>
          <w:rFonts w:ascii="Proxima Nova" w:hAnsi="Proxima Nova"/>
        </w:rPr>
        <w:t>***</w:t>
      </w:r>
    </w:p>
    <w:sectPr w:rsidR="00D66D15" w:rsidRPr="005D0354">
      <w:pgSz w:w="16838" w:h="11906" w:orient="landscape"/>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B7C60" w14:textId="77777777" w:rsidR="00814BDE" w:rsidRDefault="00814BDE" w:rsidP="00EC2A52">
      <w:r>
        <w:separator/>
      </w:r>
    </w:p>
  </w:endnote>
  <w:endnote w:type="continuationSeparator" w:id="0">
    <w:p w14:paraId="6D6E8224" w14:textId="77777777" w:rsidR="00814BDE" w:rsidRDefault="00814BDE" w:rsidP="00EC2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roxima Nova">
    <w:altName w:val="Tahoma"/>
    <w:charset w:val="00"/>
    <w:family w:val="auto"/>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Regular r:id="rId1" w:fontKey="{94FC753F-C713-42A7-9978-FA45B77564C6}"/>
    <w:embedItalic r:id="rId2" w:fontKey="{81625FAA-3C8A-487E-A3C3-4CE8BBA4AAB7}"/>
  </w:font>
  <w:font w:name="Segoe UI">
    <w:panose1 w:val="020B0502040204020203"/>
    <w:charset w:val="00"/>
    <w:family w:val="swiss"/>
    <w:pitch w:val="variable"/>
    <w:sig w:usb0="E4002EFF" w:usb1="C000E47F" w:usb2="00000009" w:usb3="00000000" w:csb0="000001FF" w:csb1="00000000"/>
    <w:embedRegular r:id="rId3" w:fontKey="{D4942CDD-D30F-40F0-A54C-D9F9047EA6C9}"/>
  </w:font>
  <w:font w:name="Calibri Light">
    <w:panose1 w:val="020F0302020204030204"/>
    <w:charset w:val="00"/>
    <w:family w:val="swiss"/>
    <w:pitch w:val="variable"/>
    <w:sig w:usb0="E4002EFF" w:usb1="C000247B" w:usb2="00000009" w:usb3="00000000" w:csb0="000001FF" w:csb1="00000000"/>
    <w:embedRegular r:id="rId4" w:fontKey="{7551C7E2-A064-481D-991C-E304BDBDB3AA}"/>
  </w:font>
  <w:font w:name="Calibri">
    <w:panose1 w:val="020F0502020204030204"/>
    <w:charset w:val="00"/>
    <w:family w:val="swiss"/>
    <w:pitch w:val="variable"/>
    <w:sig w:usb0="E4002EFF" w:usb1="C000247B" w:usb2="00000009" w:usb3="00000000" w:csb0="000001FF" w:csb1="00000000"/>
    <w:embedRegular r:id="rId5" w:fontKey="{06E82B75-9EF2-491D-AD32-0AE0E74C69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4012D" w14:textId="71FD42DE" w:rsidR="002772D3" w:rsidRDefault="00FF1597" w:rsidP="00FF1597">
    <w:pPr>
      <w:pStyle w:val="Footer"/>
      <w:framePr w:wrap="none" w:vAnchor="text" w:hAnchor="margin" w:y="1"/>
      <w:jc w:val="center"/>
      <w:rPr>
        <w:rStyle w:val="PageNumber"/>
      </w:rPr>
    </w:pPr>
    <w:r>
      <w:rPr>
        <w:rStyle w:val="PageNumber"/>
      </w:rPr>
      <w:fldChar w:fldCharType="begin" w:fldLock="1"/>
    </w:r>
    <w:r>
      <w:rPr>
        <w:rStyle w:val="PageNumber"/>
      </w:rPr>
      <w:instrText xml:space="preserve"> DOCPROPERTY bjFooterEvenPageDocProperty \* MERGEFORMAT </w:instrText>
    </w:r>
    <w:r>
      <w:rPr>
        <w:rStyle w:val="PageNumber"/>
      </w:rPr>
      <w:fldChar w:fldCharType="separate"/>
    </w:r>
    <w:r w:rsidRPr="00FF1597">
      <w:rPr>
        <w:rStyle w:val="PageNumber"/>
        <w:rFonts w:ascii="Arial" w:hAnsi="Arial" w:cs="Arial"/>
        <w:b/>
        <w:color w:val="000000"/>
      </w:rPr>
      <w:t>OFFICIAL</w:t>
    </w:r>
    <w:r>
      <w:rPr>
        <w:rStyle w:val="PageNumber"/>
      </w:rPr>
      <w:fldChar w:fldCharType="end"/>
    </w:r>
    <w:sdt>
      <w:sdtPr>
        <w:rPr>
          <w:rStyle w:val="PageNumber"/>
        </w:rPr>
        <w:id w:val="517749312"/>
        <w:docPartObj>
          <w:docPartGallery w:val="Page Numbers (Bottom of Page)"/>
          <w:docPartUnique/>
        </w:docPartObj>
      </w:sdtPr>
      <w:sdtEndPr>
        <w:rPr>
          <w:rStyle w:val="PageNumber"/>
        </w:rPr>
      </w:sdtEndPr>
      <w:sdtContent>
        <w:r w:rsidR="002772D3">
          <w:rPr>
            <w:rStyle w:val="PageNumber"/>
          </w:rPr>
          <w:fldChar w:fldCharType="begin"/>
        </w:r>
        <w:r w:rsidR="002772D3">
          <w:rPr>
            <w:rStyle w:val="PageNumber"/>
          </w:rPr>
          <w:instrText xml:space="preserve"> PAGE </w:instrText>
        </w:r>
        <w:r w:rsidR="002772D3">
          <w:rPr>
            <w:rStyle w:val="PageNumber"/>
          </w:rPr>
          <w:fldChar w:fldCharType="end"/>
        </w:r>
      </w:sdtContent>
    </w:sdt>
  </w:p>
  <w:p w14:paraId="341F790F" w14:textId="77777777" w:rsidR="002772D3" w:rsidRDefault="002772D3" w:rsidP="002772D3">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33135" w14:textId="0EEC03D6" w:rsidR="004B4D06" w:rsidRDefault="00FF1597" w:rsidP="00FF1597">
    <w:pPr>
      <w:pStyle w:val="Footer"/>
      <w:framePr w:wrap="none" w:vAnchor="text" w:hAnchor="margin" w:y="1"/>
      <w:jc w:val="center"/>
      <w:rPr>
        <w:rStyle w:val="PageNumber"/>
      </w:rPr>
    </w:pPr>
    <w:r>
      <w:rPr>
        <w:rStyle w:val="PageNumber"/>
      </w:rPr>
      <w:fldChar w:fldCharType="begin" w:fldLock="1"/>
    </w:r>
    <w:r>
      <w:rPr>
        <w:rStyle w:val="PageNumber"/>
      </w:rPr>
      <w:instrText xml:space="preserve"> DOCPROPERTY bjFooterBothDocProperty \* MERGEFORMAT </w:instrText>
    </w:r>
    <w:r>
      <w:rPr>
        <w:rStyle w:val="PageNumber"/>
      </w:rPr>
      <w:fldChar w:fldCharType="separate"/>
    </w:r>
    <w:r w:rsidRPr="00FF1597">
      <w:rPr>
        <w:rStyle w:val="PageNumber"/>
        <w:rFonts w:ascii="Arial" w:hAnsi="Arial" w:cs="Arial"/>
        <w:b/>
        <w:color w:val="000000"/>
      </w:rPr>
      <w:t>OFFICIAL</w:t>
    </w:r>
    <w:r>
      <w:rPr>
        <w:rStyle w:val="PageNumber"/>
      </w:rPr>
      <w:fldChar w:fldCharType="end"/>
    </w:r>
  </w:p>
  <w:sdt>
    <w:sdtPr>
      <w:rPr>
        <w:rStyle w:val="PageNumber"/>
      </w:rPr>
      <w:id w:val="-874544580"/>
      <w:docPartObj>
        <w:docPartGallery w:val="Page Numbers (Bottom of Page)"/>
        <w:docPartUnique/>
      </w:docPartObj>
    </w:sdtPr>
    <w:sdtEndPr>
      <w:rPr>
        <w:rStyle w:val="PageNumber"/>
      </w:rPr>
    </w:sdtEndPr>
    <w:sdtContent>
      <w:p w14:paraId="03B2AAC3" w14:textId="3E287953" w:rsidR="002772D3" w:rsidRDefault="002772D3" w:rsidP="00581E6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7BA9DB1C" w14:textId="25030EA3" w:rsidR="00EC2A52" w:rsidRPr="00EC2A52" w:rsidRDefault="00EC2A52" w:rsidP="002772D3">
    <w:pPr>
      <w:pStyle w:val="Footer"/>
      <w:ind w:firstLine="360"/>
      <w:jc w:val="right"/>
    </w:pPr>
    <w:r>
      <w:rPr>
        <w:rFonts w:ascii="Arial" w:eastAsia="Arial" w:hAnsi="Arial" w:cs="Arial"/>
        <w:b/>
        <w:noProof/>
        <w:color w:val="000000"/>
        <w:sz w:val="40"/>
        <w:szCs w:val="40"/>
      </w:rPr>
      <w:drawing>
        <wp:anchor distT="0" distB="0" distL="114300" distR="114300" simplePos="0" relativeHeight="251659264" behindDoc="0" locked="0" layoutInCell="1" allowOverlap="1" wp14:anchorId="015551F8" wp14:editId="5B0D67D8">
          <wp:simplePos x="0" y="0"/>
          <wp:positionH relativeFrom="column">
            <wp:posOffset>8229453</wp:posOffset>
          </wp:positionH>
          <wp:positionV relativeFrom="paragraph">
            <wp:posOffset>-95885</wp:posOffset>
          </wp:positionV>
          <wp:extent cx="1454785" cy="589915"/>
          <wp:effectExtent l="0" t="0" r="5715" b="0"/>
          <wp:wrapThrough wrapText="bothSides">
            <wp:wrapPolygon edited="0">
              <wp:start x="0" y="0"/>
              <wp:lineTo x="0" y="20926"/>
              <wp:lineTo x="21496" y="20926"/>
              <wp:lineTo x="21496" y="15346"/>
              <wp:lineTo x="17914" y="13485"/>
              <wp:lineTo x="17914" y="10695"/>
              <wp:lineTo x="16782" y="7440"/>
              <wp:lineTo x="17159" y="5115"/>
              <wp:lineTo x="16216" y="4185"/>
              <wp:lineTo x="8863" y="0"/>
              <wp:lineTo x="0" y="0"/>
            </wp:wrapPolygon>
          </wp:wrapThrough>
          <wp:docPr id="8" name="image1.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png" descr="Graphical user interface&#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454785" cy="589915"/>
                  </a:xfrm>
                  <a:prstGeom prst="rect">
                    <a:avLst/>
                  </a:prstGeom>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7C164" w14:textId="77777777" w:rsidR="00FF1597" w:rsidRDefault="00FF15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7E15E" w14:textId="77777777" w:rsidR="00814BDE" w:rsidRDefault="00814BDE" w:rsidP="00EC2A52">
      <w:r>
        <w:separator/>
      </w:r>
    </w:p>
  </w:footnote>
  <w:footnote w:type="continuationSeparator" w:id="0">
    <w:p w14:paraId="55A5FB67" w14:textId="77777777" w:rsidR="00814BDE" w:rsidRDefault="00814BDE" w:rsidP="00EC2A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56E24" w14:textId="65BBD333" w:rsidR="004B4D06" w:rsidRDefault="00FF1597" w:rsidP="00FF1597">
    <w:pPr>
      <w:pStyle w:val="Header"/>
      <w:jc w:val="center"/>
    </w:pPr>
    <w:fldSimple w:instr=" DOCPROPERTY bjHeaderEvenPageDocProperty \* MERGEFORMAT " w:fldLock="1">
      <w:r w:rsidRPr="00FF1597">
        <w:rPr>
          <w:rFonts w:ascii="Arial" w:hAnsi="Arial" w:cs="Arial"/>
          <w:b/>
          <w:color w:val="000000"/>
        </w:rPr>
        <w:t>OFFICIAL</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BAB3D" w14:textId="7A1FB06A" w:rsidR="00EC2A52" w:rsidRPr="00EC2A52" w:rsidRDefault="00FF1597" w:rsidP="00FF1597">
    <w:pPr>
      <w:pStyle w:val="Header"/>
      <w:jc w:val="center"/>
    </w:pPr>
    <w:fldSimple w:instr=" DOCPROPERTY bjHeaderBothDocProperty \* MERGEFORMAT " w:fldLock="1">
      <w:r w:rsidRPr="00FF1597">
        <w:rPr>
          <w:rFonts w:ascii="Arial" w:hAnsi="Arial" w:cs="Arial"/>
          <w:b/>
          <w:color w:val="000000"/>
        </w:rPr>
        <w:t>OFFICIAL</w:t>
      </w:r>
    </w:fldSimple>
    <w:r w:rsidR="00EC2A52">
      <w:rPr>
        <w:noProof/>
      </w:rPr>
      <w:drawing>
        <wp:anchor distT="0" distB="0" distL="114300" distR="114300" simplePos="0" relativeHeight="251658240" behindDoc="0" locked="0" layoutInCell="1" allowOverlap="1" wp14:anchorId="3F4C3EEC" wp14:editId="2C3FE18B">
          <wp:simplePos x="0" y="0"/>
          <wp:positionH relativeFrom="column">
            <wp:posOffset>-914400</wp:posOffset>
          </wp:positionH>
          <wp:positionV relativeFrom="paragraph">
            <wp:posOffset>-491490</wp:posOffset>
          </wp:positionV>
          <wp:extent cx="10719435" cy="1181100"/>
          <wp:effectExtent l="0" t="0" r="0" b="0"/>
          <wp:wrapThrough wrapText="bothSides">
            <wp:wrapPolygon edited="0">
              <wp:start x="0" y="0"/>
              <wp:lineTo x="0" y="21368"/>
              <wp:lineTo x="21573" y="21368"/>
              <wp:lineTo x="21573" y="0"/>
              <wp:lineTo x="0" y="0"/>
            </wp:wrapPolygon>
          </wp:wrapThrough>
          <wp:docPr id="7" name="Picture 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map&#10;&#10;Description automatically generated"/>
                  <pic:cNvPicPr/>
                </pic:nvPicPr>
                <pic:blipFill rotWithShape="1">
                  <a:blip r:embed="rId1">
                    <a:extLst>
                      <a:ext uri="{28A0092B-C50C-407E-A947-70E740481C1C}">
                        <a14:useLocalDpi xmlns:a14="http://schemas.microsoft.com/office/drawing/2010/main" val="0"/>
                      </a:ext>
                    </a:extLst>
                  </a:blip>
                  <a:srcRect l="16773" r="1397" b="83951"/>
                  <a:stretch/>
                </pic:blipFill>
                <pic:spPr bwMode="auto">
                  <a:xfrm>
                    <a:off x="0" y="0"/>
                    <a:ext cx="10719435"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AAFC8" w14:textId="49E95039" w:rsidR="005D0354" w:rsidRPr="005D0354" w:rsidRDefault="005D0354">
    <w:pPr>
      <w:pStyle w:val="Header"/>
      <w:rPr>
        <w:vertAlign w:val="subscript"/>
      </w:rPr>
    </w:pPr>
    <w:r>
      <w:rPr>
        <w:noProof/>
      </w:rPr>
      <w:drawing>
        <wp:anchor distT="0" distB="0" distL="114300" distR="114300" simplePos="0" relativeHeight="251661312" behindDoc="0" locked="0" layoutInCell="1" allowOverlap="1" wp14:anchorId="3A03473B" wp14:editId="0F6AD2B9">
          <wp:simplePos x="0" y="0"/>
          <wp:positionH relativeFrom="column">
            <wp:posOffset>-914400</wp:posOffset>
          </wp:positionH>
          <wp:positionV relativeFrom="paragraph">
            <wp:posOffset>-449580</wp:posOffset>
          </wp:positionV>
          <wp:extent cx="11225530" cy="1181100"/>
          <wp:effectExtent l="0" t="0" r="1270" b="0"/>
          <wp:wrapThrough wrapText="bothSides">
            <wp:wrapPolygon edited="0">
              <wp:start x="0" y="0"/>
              <wp:lineTo x="0" y="21368"/>
              <wp:lineTo x="21578" y="21368"/>
              <wp:lineTo x="21578" y="0"/>
              <wp:lineTo x="0" y="0"/>
            </wp:wrapPolygon>
          </wp:wrapThrough>
          <wp:docPr id="9" name="Picture 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map&#10;&#10;Description automatically generated"/>
                  <pic:cNvPicPr/>
                </pic:nvPicPr>
                <pic:blipFill rotWithShape="1">
                  <a:blip r:embed="rId1">
                    <a:extLst>
                      <a:ext uri="{28A0092B-C50C-407E-A947-70E740481C1C}">
                        <a14:useLocalDpi xmlns:a14="http://schemas.microsoft.com/office/drawing/2010/main" val="0"/>
                      </a:ext>
                    </a:extLst>
                  </a:blip>
                  <a:srcRect l="14915" r="8881" b="85729"/>
                  <a:stretch/>
                </pic:blipFill>
                <pic:spPr bwMode="auto">
                  <a:xfrm>
                    <a:off x="0" y="0"/>
                    <a:ext cx="11225530"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softHyphen/>
    </w:r>
    <w:r>
      <w:rPr>
        <w:noProof/>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E26DC"/>
    <w:multiLevelType w:val="multilevel"/>
    <w:tmpl w:val="B0183DD2"/>
    <w:lvl w:ilvl="0">
      <w:start w:val="1"/>
      <w:numFmt w:val="decimal"/>
      <w:lvlText w:val="%1."/>
      <w:lvlJc w:val="left"/>
      <w:pPr>
        <w:ind w:left="360" w:hanging="360"/>
      </w:pPr>
      <w:rPr>
        <w:rFonts w:ascii="Proxima Nova" w:eastAsia="Arial" w:hAnsi="Proxima Nova" w:cs="Arial"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30F58CB"/>
    <w:multiLevelType w:val="hybridMultilevel"/>
    <w:tmpl w:val="609E08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E65FC1"/>
    <w:multiLevelType w:val="multilevel"/>
    <w:tmpl w:val="5F3E34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7C85F99"/>
    <w:multiLevelType w:val="hybridMultilevel"/>
    <w:tmpl w:val="784A2BE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33D23333"/>
    <w:multiLevelType w:val="multilevel"/>
    <w:tmpl w:val="CC741A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3E84107E"/>
    <w:multiLevelType w:val="multilevel"/>
    <w:tmpl w:val="B4BE4F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2FE3A9F"/>
    <w:multiLevelType w:val="multilevel"/>
    <w:tmpl w:val="A29A5834"/>
    <w:lvl w:ilvl="0">
      <w:start w:val="1"/>
      <w:numFmt w:val="decimal"/>
      <w:lvlText w:val="%1."/>
      <w:lvlJc w:val="left"/>
      <w:pPr>
        <w:ind w:left="360" w:hanging="360"/>
      </w:pPr>
      <w:rPr>
        <w:rFonts w:ascii="Proxima Nova" w:hAnsi="Proxima Nova" w:cs="Arial" w:hint="default"/>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5"/>
  </w:num>
  <w:num w:numId="3">
    <w:abstractNumId w:val="0"/>
  </w:num>
  <w:num w:numId="4">
    <w:abstractNumId w:val="2"/>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D15"/>
    <w:rsid w:val="00031CE7"/>
    <w:rsid w:val="001C3ADB"/>
    <w:rsid w:val="001D2BB8"/>
    <w:rsid w:val="001E1420"/>
    <w:rsid w:val="001E27A3"/>
    <w:rsid w:val="00210CDD"/>
    <w:rsid w:val="002772D3"/>
    <w:rsid w:val="002903D0"/>
    <w:rsid w:val="002C562F"/>
    <w:rsid w:val="00395C7E"/>
    <w:rsid w:val="003B4D54"/>
    <w:rsid w:val="003E444E"/>
    <w:rsid w:val="00487FD3"/>
    <w:rsid w:val="004B4D06"/>
    <w:rsid w:val="00551FDB"/>
    <w:rsid w:val="005B40E0"/>
    <w:rsid w:val="005B41CA"/>
    <w:rsid w:val="005C01FF"/>
    <w:rsid w:val="005D0354"/>
    <w:rsid w:val="00670AEF"/>
    <w:rsid w:val="00694911"/>
    <w:rsid w:val="006E012A"/>
    <w:rsid w:val="006E6BB6"/>
    <w:rsid w:val="006E6E84"/>
    <w:rsid w:val="00711C7E"/>
    <w:rsid w:val="00713151"/>
    <w:rsid w:val="007D06F8"/>
    <w:rsid w:val="007F0896"/>
    <w:rsid w:val="00814BDE"/>
    <w:rsid w:val="00814DF7"/>
    <w:rsid w:val="00844F82"/>
    <w:rsid w:val="008B0DD2"/>
    <w:rsid w:val="009723E6"/>
    <w:rsid w:val="009743A0"/>
    <w:rsid w:val="009A3370"/>
    <w:rsid w:val="009D5B63"/>
    <w:rsid w:val="00A1480A"/>
    <w:rsid w:val="00B862ED"/>
    <w:rsid w:val="00C14366"/>
    <w:rsid w:val="00C85861"/>
    <w:rsid w:val="00D315FB"/>
    <w:rsid w:val="00D61B2F"/>
    <w:rsid w:val="00D66D15"/>
    <w:rsid w:val="00DB1E53"/>
    <w:rsid w:val="00DB52DD"/>
    <w:rsid w:val="00DC0B5F"/>
    <w:rsid w:val="00EC2A52"/>
    <w:rsid w:val="00EE5E57"/>
    <w:rsid w:val="00EF61A0"/>
    <w:rsid w:val="00FC7E8E"/>
    <w:rsid w:val="00FF1597"/>
    <w:rsid w:val="00FF37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E3D84C"/>
  <w15:docId w15:val="{88950A3B-5B13-B24B-94BA-BC678940F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354"/>
  </w:style>
  <w:style w:type="paragraph" w:styleId="Heading1">
    <w:name w:val="heading 1"/>
    <w:basedOn w:val="Normal"/>
    <w:link w:val="Heading1Char"/>
    <w:uiPriority w:val="9"/>
    <w:qFormat/>
    <w:rsid w:val="00537F17"/>
    <w:pPr>
      <w:spacing w:before="100" w:beforeAutospacing="1" w:after="100" w:afterAutospacing="1"/>
      <w:outlineLvl w:val="0"/>
    </w:pPr>
    <w:rPr>
      <w:b/>
      <w:bCs/>
      <w:kern w:val="36"/>
      <w:sz w:val="48"/>
      <w:szCs w:val="48"/>
      <w:lang w:eastAsia="en-GB"/>
    </w:rPr>
  </w:style>
  <w:style w:type="paragraph" w:styleId="Heading2">
    <w:name w:val="heading 2"/>
    <w:basedOn w:val="Normal"/>
    <w:next w:val="Normal"/>
    <w:uiPriority w:val="9"/>
    <w:semiHidden/>
    <w:unhideWhenUsed/>
    <w:qFormat/>
    <w:pPr>
      <w:keepNext/>
      <w:keepLines/>
      <w:spacing w:before="360" w:after="80"/>
      <w:outlineLvl w:val="1"/>
    </w:pPr>
    <w:rPr>
      <w:b/>
      <w:sz w:val="36"/>
      <w:szCs w:val="36"/>
      <w:lang w:eastAsia="en-GB"/>
    </w:rPr>
  </w:style>
  <w:style w:type="paragraph" w:styleId="Heading3">
    <w:name w:val="heading 3"/>
    <w:basedOn w:val="Normal"/>
    <w:next w:val="Normal"/>
    <w:uiPriority w:val="9"/>
    <w:semiHidden/>
    <w:unhideWhenUsed/>
    <w:qFormat/>
    <w:pPr>
      <w:keepNext/>
      <w:keepLines/>
      <w:spacing w:before="280" w:after="80"/>
      <w:outlineLvl w:val="2"/>
    </w:pPr>
    <w:rPr>
      <w:b/>
      <w:sz w:val="28"/>
      <w:szCs w:val="28"/>
      <w:lang w:eastAsia="en-GB"/>
    </w:rPr>
  </w:style>
  <w:style w:type="paragraph" w:styleId="Heading4">
    <w:name w:val="heading 4"/>
    <w:basedOn w:val="Normal"/>
    <w:next w:val="Normal"/>
    <w:uiPriority w:val="9"/>
    <w:semiHidden/>
    <w:unhideWhenUsed/>
    <w:qFormat/>
    <w:pPr>
      <w:keepNext/>
      <w:keepLines/>
      <w:spacing w:before="240" w:after="40"/>
      <w:outlineLvl w:val="3"/>
    </w:pPr>
    <w:rPr>
      <w:b/>
      <w:lang w:eastAsia="en-GB"/>
    </w:rPr>
  </w:style>
  <w:style w:type="paragraph" w:styleId="Heading5">
    <w:name w:val="heading 5"/>
    <w:basedOn w:val="Normal"/>
    <w:next w:val="Normal"/>
    <w:uiPriority w:val="9"/>
    <w:semiHidden/>
    <w:unhideWhenUsed/>
    <w:qFormat/>
    <w:pPr>
      <w:keepNext/>
      <w:keepLines/>
      <w:spacing w:before="220" w:after="40"/>
      <w:outlineLvl w:val="4"/>
    </w:pPr>
    <w:rPr>
      <w:b/>
      <w:sz w:val="22"/>
      <w:szCs w:val="22"/>
      <w:lang w:eastAsia="en-GB"/>
    </w:rPr>
  </w:style>
  <w:style w:type="paragraph" w:styleId="Heading6">
    <w:name w:val="heading 6"/>
    <w:basedOn w:val="Normal"/>
    <w:next w:val="Normal"/>
    <w:uiPriority w:val="9"/>
    <w:semiHidden/>
    <w:unhideWhenUsed/>
    <w:qFormat/>
    <w:pPr>
      <w:keepNext/>
      <w:keepLines/>
      <w:spacing w:before="200" w:after="40"/>
      <w:outlineLvl w:val="5"/>
    </w:pPr>
    <w:rPr>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lang w:eastAsia="en-GB"/>
    </w:rPr>
  </w:style>
  <w:style w:type="character" w:customStyle="1" w:styleId="Heading1Char">
    <w:name w:val="Heading 1 Char"/>
    <w:basedOn w:val="DefaultParagraphFont"/>
    <w:link w:val="Heading1"/>
    <w:uiPriority w:val="9"/>
    <w:rsid w:val="00537F17"/>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537F17"/>
    <w:pPr>
      <w:spacing w:before="100" w:beforeAutospacing="1" w:after="100" w:afterAutospacing="1"/>
    </w:pPr>
    <w:rPr>
      <w:lang w:eastAsia="en-GB"/>
    </w:rPr>
  </w:style>
  <w:style w:type="paragraph" w:styleId="ListParagraph">
    <w:name w:val="List Paragraph"/>
    <w:basedOn w:val="Normal"/>
    <w:uiPriority w:val="34"/>
    <w:qFormat/>
    <w:rsid w:val="00604018"/>
    <w:pPr>
      <w:ind w:left="720"/>
      <w:contextualSpacing/>
    </w:pPr>
    <w:rPr>
      <w:lang w:eastAsia="en-GB"/>
    </w:rPr>
  </w:style>
  <w:style w:type="table" w:styleId="TableGrid">
    <w:name w:val="Table Grid"/>
    <w:basedOn w:val="TableNormal"/>
    <w:uiPriority w:val="39"/>
    <w:rsid w:val="00DD00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lang w:eastAsia="en-GB"/>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CellMar>
        <w:top w:w="15" w:type="dxa"/>
        <w:left w:w="15" w:type="dxa"/>
        <w:bottom w:w="15" w:type="dxa"/>
        <w:right w:w="15" w:type="dxa"/>
      </w:tblCellMar>
    </w:tbl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top w:w="15" w:type="dxa"/>
        <w:left w:w="15" w:type="dxa"/>
        <w:bottom w:w="15" w:type="dxa"/>
        <w:right w:w="15" w:type="dxa"/>
      </w:tblCellMar>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CellMar>
        <w:top w:w="15" w:type="dxa"/>
        <w:left w:w="15" w:type="dxa"/>
        <w:bottom w:w="15" w:type="dxa"/>
        <w:right w:w="15" w:type="dxa"/>
      </w:tblCellMar>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CellMar>
        <w:top w:w="15" w:type="dxa"/>
        <w:left w:w="15" w:type="dxa"/>
        <w:bottom w:w="15" w:type="dxa"/>
        <w:right w:w="15" w:type="dxa"/>
      </w:tblCellMar>
    </w:tblPr>
  </w:style>
  <w:style w:type="table" w:customStyle="1" w:styleId="aff8">
    <w:basedOn w:val="TableNormal"/>
    <w:tblPr>
      <w:tblStyleRowBandSize w:val="1"/>
      <w:tblStyleColBandSize w:val="1"/>
    </w:tblPr>
  </w:style>
  <w:style w:type="paragraph" w:styleId="Header">
    <w:name w:val="header"/>
    <w:basedOn w:val="Normal"/>
    <w:link w:val="HeaderChar"/>
    <w:uiPriority w:val="99"/>
    <w:unhideWhenUsed/>
    <w:rsid w:val="00EC2A52"/>
    <w:pPr>
      <w:tabs>
        <w:tab w:val="center" w:pos="4680"/>
        <w:tab w:val="right" w:pos="9360"/>
      </w:tabs>
    </w:pPr>
    <w:rPr>
      <w:lang w:eastAsia="en-GB"/>
    </w:rPr>
  </w:style>
  <w:style w:type="character" w:customStyle="1" w:styleId="HeaderChar">
    <w:name w:val="Header Char"/>
    <w:basedOn w:val="DefaultParagraphFont"/>
    <w:link w:val="Header"/>
    <w:uiPriority w:val="99"/>
    <w:rsid w:val="00EC2A52"/>
    <w:rPr>
      <w:lang w:eastAsia="en-GB"/>
    </w:rPr>
  </w:style>
  <w:style w:type="paragraph" w:styleId="Footer">
    <w:name w:val="footer"/>
    <w:basedOn w:val="Normal"/>
    <w:link w:val="FooterChar"/>
    <w:uiPriority w:val="99"/>
    <w:unhideWhenUsed/>
    <w:rsid w:val="00EC2A52"/>
    <w:pPr>
      <w:tabs>
        <w:tab w:val="center" w:pos="4680"/>
        <w:tab w:val="right" w:pos="9360"/>
      </w:tabs>
    </w:pPr>
    <w:rPr>
      <w:lang w:eastAsia="en-GB"/>
    </w:rPr>
  </w:style>
  <w:style w:type="character" w:customStyle="1" w:styleId="FooterChar">
    <w:name w:val="Footer Char"/>
    <w:basedOn w:val="DefaultParagraphFont"/>
    <w:link w:val="Footer"/>
    <w:uiPriority w:val="99"/>
    <w:rsid w:val="00EC2A52"/>
    <w:rPr>
      <w:lang w:eastAsia="en-GB"/>
    </w:rPr>
  </w:style>
  <w:style w:type="character" w:styleId="PageNumber">
    <w:name w:val="page number"/>
    <w:basedOn w:val="DefaultParagraphFont"/>
    <w:uiPriority w:val="99"/>
    <w:semiHidden/>
    <w:unhideWhenUsed/>
    <w:rsid w:val="002772D3"/>
  </w:style>
  <w:style w:type="paragraph" w:styleId="BalloonText">
    <w:name w:val="Balloon Text"/>
    <w:basedOn w:val="Normal"/>
    <w:link w:val="BalloonTextChar"/>
    <w:uiPriority w:val="99"/>
    <w:semiHidden/>
    <w:unhideWhenUsed/>
    <w:rsid w:val="004B4D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D0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1721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iGkaXmhFR7MExgBdwYyq9VaP7Q==">AMUW2mVFV8f5imkmnxIRdaEMkUSSTZw0B/m+wIMjyAZ6RHMtiio/F2U3XtKFP0VBmr8TcJ8Sns5UVvf1sZ5hFpwVUXIEIpg7NYhHLtmgxj/CFRwcPbPZgjo=</go:docsCustomData>
</go:gDocsCustomXmlDataStorage>
</file>

<file path=customXml/item2.xml><?xml version="1.0" encoding="utf-8"?>
<sisl xmlns:xsi="http://www.w3.org/2001/XMLSchema-instance" xmlns:xsd="http://www.w3.org/2001/XMLSchema" xmlns="http://www.boldonjames.com/2008/01/sie/internal/label" sislVersion="0" policy="08955827-aeb1-42de-b749-f604362c41c2" origin="userSelected">
  <element uid="971a7eb4-36b4-4e7d-b804-a07772b8e228" value=""/>
  <element uid="6a4e5c3a-656a-4e9c-bd20-e36013bcf373" value=""/>
</sisl>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1AFBEE1-8668-4609-B38E-9B6D9C2B2C1C}">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1480</Words>
  <Characters>8441</Characters>
  <Application>Microsoft Office Word</Application>
  <DocSecurity>4</DocSecurity>
  <Lines>70</Lines>
  <Paragraphs>19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9902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Marin</dc:creator>
  <cp:keywords>[OFFICIAL]</cp:keywords>
  <cp:lastModifiedBy>Rennie, Pamela</cp:lastModifiedBy>
  <cp:revision>2</cp:revision>
  <dcterms:created xsi:type="dcterms:W3CDTF">2023-04-13T10:11:00Z</dcterms:created>
  <dcterms:modified xsi:type="dcterms:W3CDTF">2023-04-13T10:11:00Z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52a83af1-da37-444c-9e27-b821e2be0661</vt:lpwstr>
  </property>
  <property fmtid="{D5CDD505-2E9C-101B-9397-08002B2CF9AE}" pid="3" name="bjSaver">
    <vt:lpwstr>ywXV/Iej6HHsh0uTvxfq35ViO7VcmxM6</vt:lpwstr>
  </property>
  <property fmtid="{D5CDD505-2E9C-101B-9397-08002B2CF9AE}" pid="4" name="bjDocumentLabelXML">
    <vt:lpwstr>&lt;?xml version="1.0" encoding="us-ascii"?&gt;&lt;sisl xmlns:xsi="http://www.w3.org/2001/XMLSchema-instance" xmlns:xsd="http://www.w3.org/2001/XMLSchema" sislVersion="0" policy="08955827-aeb1-42de-b749-f604362c41c2" origin="userSelected" xmlns="http://www.boldonj</vt:lpwstr>
  </property>
  <property fmtid="{D5CDD505-2E9C-101B-9397-08002B2CF9AE}" pid="5" name="bjDocumentLabelXML-0">
    <vt:lpwstr>ames.com/2008/01/sie/internal/label"&gt;&lt;element uid="971a7eb4-36b4-4e7d-b804-a07772b8e228" value="" /&gt;&lt;element uid="6a4e5c3a-656a-4e9c-bd20-e36013bcf373" value="" /&gt;&lt;/sisl&gt;</vt:lpwstr>
  </property>
  <property fmtid="{D5CDD505-2E9C-101B-9397-08002B2CF9AE}" pid="6" name="bjDocumentSecurityLabel">
    <vt:lpwstr>OFFICIAL</vt:lpwstr>
  </property>
  <property fmtid="{D5CDD505-2E9C-101B-9397-08002B2CF9AE}" pid="7" name="gcc-meta-protectivemarking">
    <vt:lpwstr>[OFFICIAL]</vt:lpwstr>
  </property>
  <property fmtid="{D5CDD505-2E9C-101B-9397-08002B2CF9AE}" pid="8" name="bjHeaderBothDocProperty">
    <vt:lpwstr>OFFICIAL</vt:lpwstr>
  </property>
  <property fmtid="{D5CDD505-2E9C-101B-9397-08002B2CF9AE}" pid="9" name="bjHeaderEvenPageDocProperty">
    <vt:lpwstr>OFFICIAL</vt:lpwstr>
  </property>
  <property fmtid="{D5CDD505-2E9C-101B-9397-08002B2CF9AE}" pid="10" name="bjFooterBothDocProperty">
    <vt:lpwstr>OFFICIAL</vt:lpwstr>
  </property>
  <property fmtid="{D5CDD505-2E9C-101B-9397-08002B2CF9AE}" pid="11" name="bjFooterEvenPageDocProperty">
    <vt:lpwstr>OFFICIAL</vt:lpwstr>
  </property>
</Properties>
</file>