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E70" w:rsidRPr="00A8542D" w:rsidRDefault="00B52EF4" w:rsidP="00E21914">
      <w:pPr>
        <w:pStyle w:val="NoSpacing"/>
        <w:ind w:left="-567"/>
        <w:rPr>
          <w:rFonts w:ascii="Arial" w:hAnsi="Arial" w:cs="Arial"/>
          <w:b/>
          <w:sz w:val="24"/>
          <w:szCs w:val="24"/>
        </w:rPr>
      </w:pPr>
      <w:bookmarkStart w:id="0" w:name="_GoBack"/>
      <w:bookmarkEnd w:id="0"/>
      <w:r w:rsidRPr="00A8542D">
        <w:rPr>
          <w:rFonts w:ascii="Arial" w:hAnsi="Arial" w:cs="Arial"/>
          <w:b/>
          <w:sz w:val="24"/>
          <w:szCs w:val="24"/>
        </w:rPr>
        <w:t>Glasgow Open Government Forum</w:t>
      </w:r>
    </w:p>
    <w:p w:rsidR="00B52EF4" w:rsidRPr="00A8542D" w:rsidRDefault="00A63640" w:rsidP="00E21914">
      <w:pPr>
        <w:pStyle w:val="NoSpacing"/>
        <w:ind w:left="-567"/>
        <w:rPr>
          <w:rFonts w:ascii="Arial" w:hAnsi="Arial" w:cs="Arial"/>
          <w:b/>
          <w:sz w:val="24"/>
          <w:szCs w:val="24"/>
        </w:rPr>
      </w:pPr>
      <w:r>
        <w:rPr>
          <w:rFonts w:ascii="Arial" w:hAnsi="Arial" w:cs="Arial"/>
          <w:b/>
          <w:sz w:val="24"/>
          <w:szCs w:val="24"/>
        </w:rPr>
        <w:t>18</w:t>
      </w:r>
      <w:r w:rsidR="005D68ED">
        <w:rPr>
          <w:rFonts w:ascii="Arial" w:hAnsi="Arial" w:cs="Arial"/>
          <w:b/>
          <w:sz w:val="24"/>
          <w:szCs w:val="24"/>
        </w:rPr>
        <w:t xml:space="preserve"> </w:t>
      </w:r>
      <w:r>
        <w:rPr>
          <w:rFonts w:ascii="Arial" w:hAnsi="Arial" w:cs="Arial"/>
          <w:b/>
          <w:sz w:val="24"/>
          <w:szCs w:val="24"/>
        </w:rPr>
        <w:t>June</w:t>
      </w:r>
      <w:r w:rsidR="002D38A0">
        <w:rPr>
          <w:rFonts w:ascii="Arial" w:hAnsi="Arial" w:cs="Arial"/>
          <w:b/>
          <w:sz w:val="24"/>
          <w:szCs w:val="24"/>
        </w:rPr>
        <w:t xml:space="preserve"> 2021</w:t>
      </w:r>
    </w:p>
    <w:p w:rsidR="00B52EF4" w:rsidRPr="00583D41" w:rsidRDefault="00B52EF4" w:rsidP="00E21914">
      <w:pPr>
        <w:pStyle w:val="NoSpacing"/>
        <w:ind w:left="-567"/>
        <w:rPr>
          <w:rFonts w:ascii="Arial" w:hAnsi="Arial" w:cs="Arial"/>
          <w:sz w:val="16"/>
          <w:szCs w:val="16"/>
        </w:rPr>
      </w:pPr>
    </w:p>
    <w:p w:rsidR="00B52EF4" w:rsidRPr="00583D41" w:rsidRDefault="00B52EF4" w:rsidP="00E21914">
      <w:pPr>
        <w:pStyle w:val="NoSpacing"/>
        <w:ind w:left="-567"/>
        <w:rPr>
          <w:rFonts w:ascii="Arial" w:hAnsi="Arial" w:cs="Arial"/>
          <w:sz w:val="16"/>
          <w:szCs w:val="16"/>
        </w:rPr>
      </w:pPr>
    </w:p>
    <w:p w:rsidR="00B52EF4" w:rsidRDefault="00B52EF4" w:rsidP="00E21914">
      <w:pPr>
        <w:pStyle w:val="NoSpacing"/>
        <w:ind w:left="-567"/>
        <w:rPr>
          <w:rFonts w:ascii="Arial" w:hAnsi="Arial" w:cs="Arial"/>
          <w:b/>
          <w:sz w:val="24"/>
          <w:szCs w:val="24"/>
        </w:rPr>
      </w:pPr>
      <w:r w:rsidRPr="00B52EF4">
        <w:rPr>
          <w:rFonts w:ascii="Arial" w:hAnsi="Arial" w:cs="Arial"/>
          <w:b/>
          <w:sz w:val="24"/>
          <w:szCs w:val="24"/>
        </w:rPr>
        <w:t>Note of meeting</w:t>
      </w:r>
    </w:p>
    <w:p w:rsidR="00B52EF4" w:rsidRPr="00D75C87" w:rsidRDefault="00B52EF4" w:rsidP="00E21914">
      <w:pPr>
        <w:pStyle w:val="NoSpacing"/>
        <w:ind w:left="-567"/>
        <w:rPr>
          <w:rFonts w:ascii="Arial" w:hAnsi="Arial" w:cs="Arial"/>
          <w:sz w:val="12"/>
          <w:szCs w:val="12"/>
        </w:rPr>
      </w:pPr>
    </w:p>
    <w:p w:rsidR="00B52EF4" w:rsidRDefault="00B52EF4" w:rsidP="00E21914">
      <w:pPr>
        <w:pStyle w:val="NoSpacing"/>
        <w:ind w:left="-567"/>
        <w:rPr>
          <w:rFonts w:ascii="Arial" w:hAnsi="Arial" w:cs="Arial"/>
          <w:b/>
          <w:sz w:val="24"/>
          <w:szCs w:val="24"/>
        </w:rPr>
      </w:pPr>
      <w:r w:rsidRPr="00B52EF4">
        <w:rPr>
          <w:rFonts w:ascii="Arial" w:hAnsi="Arial" w:cs="Arial"/>
          <w:b/>
          <w:sz w:val="24"/>
          <w:szCs w:val="24"/>
        </w:rPr>
        <w:t>Present</w:t>
      </w:r>
    </w:p>
    <w:p w:rsidR="00B52EF4" w:rsidRPr="00583D41" w:rsidRDefault="00B52EF4" w:rsidP="00E21914">
      <w:pPr>
        <w:pStyle w:val="NoSpacing"/>
        <w:ind w:left="-567"/>
        <w:rPr>
          <w:rFonts w:ascii="Arial" w:hAnsi="Arial" w:cs="Arial"/>
          <w:sz w:val="16"/>
          <w:szCs w:val="16"/>
        </w:rPr>
      </w:pPr>
    </w:p>
    <w:p w:rsidR="00B52EF4" w:rsidRDefault="00B52EF4" w:rsidP="00E21914">
      <w:pPr>
        <w:pStyle w:val="NoSpacing"/>
        <w:ind w:left="-567"/>
        <w:rPr>
          <w:rFonts w:ascii="Arial" w:hAnsi="Arial" w:cs="Arial"/>
          <w:sz w:val="24"/>
          <w:szCs w:val="24"/>
        </w:rPr>
      </w:pPr>
      <w:r>
        <w:rPr>
          <w:rFonts w:ascii="Arial" w:hAnsi="Arial" w:cs="Arial"/>
          <w:sz w:val="24"/>
          <w:szCs w:val="24"/>
        </w:rPr>
        <w:t>Anne Connolly</w:t>
      </w:r>
    </w:p>
    <w:p w:rsidR="00A63640" w:rsidRDefault="00A63640" w:rsidP="00E21914">
      <w:pPr>
        <w:pStyle w:val="NoSpacing"/>
        <w:ind w:left="-567"/>
        <w:rPr>
          <w:rFonts w:ascii="Arial" w:hAnsi="Arial" w:cs="Arial"/>
          <w:sz w:val="24"/>
          <w:szCs w:val="24"/>
        </w:rPr>
      </w:pPr>
      <w:r>
        <w:rPr>
          <w:rFonts w:ascii="Arial" w:hAnsi="Arial" w:cs="Arial"/>
          <w:sz w:val="24"/>
          <w:szCs w:val="24"/>
        </w:rPr>
        <w:t>Kathleen Caskie</w:t>
      </w:r>
    </w:p>
    <w:p w:rsidR="00A63640" w:rsidRDefault="00A63640" w:rsidP="00E21914">
      <w:pPr>
        <w:pStyle w:val="NoSpacing"/>
        <w:ind w:left="-567"/>
        <w:rPr>
          <w:rFonts w:ascii="Arial" w:hAnsi="Arial" w:cs="Arial"/>
          <w:sz w:val="24"/>
          <w:szCs w:val="24"/>
        </w:rPr>
      </w:pPr>
      <w:r>
        <w:rPr>
          <w:rFonts w:ascii="Arial" w:hAnsi="Arial" w:cs="Arial"/>
          <w:sz w:val="24"/>
          <w:szCs w:val="24"/>
        </w:rPr>
        <w:t>Louise MacKenzie</w:t>
      </w:r>
    </w:p>
    <w:p w:rsidR="00A63640" w:rsidRDefault="00A63640" w:rsidP="00E21914">
      <w:pPr>
        <w:pStyle w:val="NoSpacing"/>
        <w:ind w:left="-567"/>
        <w:rPr>
          <w:rFonts w:ascii="Arial" w:hAnsi="Arial" w:cs="Arial"/>
          <w:sz w:val="24"/>
          <w:szCs w:val="24"/>
        </w:rPr>
      </w:pPr>
      <w:r>
        <w:rPr>
          <w:rFonts w:ascii="Arial" w:hAnsi="Arial" w:cs="Arial"/>
          <w:sz w:val="24"/>
          <w:szCs w:val="24"/>
        </w:rPr>
        <w:t>Cheryl McCulloch</w:t>
      </w:r>
    </w:p>
    <w:p w:rsidR="005D68ED" w:rsidRDefault="005D68ED" w:rsidP="00E21914">
      <w:pPr>
        <w:pStyle w:val="NoSpacing"/>
        <w:ind w:left="-567"/>
        <w:rPr>
          <w:rFonts w:ascii="Arial" w:hAnsi="Arial" w:cs="Arial"/>
          <w:sz w:val="24"/>
          <w:szCs w:val="24"/>
        </w:rPr>
      </w:pPr>
      <w:r>
        <w:rPr>
          <w:rFonts w:ascii="Arial" w:hAnsi="Arial" w:cs="Arial"/>
          <w:sz w:val="24"/>
          <w:szCs w:val="24"/>
        </w:rPr>
        <w:t xml:space="preserve">Colin </w:t>
      </w:r>
      <w:r w:rsidRPr="005D68ED">
        <w:rPr>
          <w:rFonts w:ascii="Arial" w:hAnsi="Arial" w:cs="Arial"/>
          <w:sz w:val="24"/>
          <w:szCs w:val="24"/>
        </w:rPr>
        <w:t>Birchenal</w:t>
      </w:r>
      <w:r>
        <w:rPr>
          <w:rFonts w:ascii="Arial" w:hAnsi="Arial" w:cs="Arial"/>
          <w:sz w:val="24"/>
          <w:szCs w:val="24"/>
        </w:rPr>
        <w:t>l</w:t>
      </w:r>
    </w:p>
    <w:p w:rsidR="00B52EF4" w:rsidRDefault="00B52EF4" w:rsidP="00E21914">
      <w:pPr>
        <w:pStyle w:val="NoSpacing"/>
        <w:ind w:left="-567"/>
        <w:rPr>
          <w:rFonts w:ascii="Arial" w:hAnsi="Arial" w:cs="Arial"/>
          <w:sz w:val="24"/>
          <w:szCs w:val="24"/>
        </w:rPr>
      </w:pPr>
      <w:r>
        <w:rPr>
          <w:rFonts w:ascii="Arial" w:hAnsi="Arial" w:cs="Arial"/>
          <w:sz w:val="24"/>
          <w:szCs w:val="24"/>
        </w:rPr>
        <w:t>Shaw Anderson</w:t>
      </w:r>
    </w:p>
    <w:p w:rsidR="00B52EF4" w:rsidRDefault="00B52EF4" w:rsidP="00E21914">
      <w:pPr>
        <w:pStyle w:val="NoSpacing"/>
        <w:ind w:left="-567"/>
        <w:rPr>
          <w:rFonts w:ascii="Arial" w:hAnsi="Arial" w:cs="Arial"/>
          <w:sz w:val="24"/>
          <w:szCs w:val="24"/>
        </w:rPr>
      </w:pPr>
      <w:r>
        <w:rPr>
          <w:rFonts w:ascii="Arial" w:hAnsi="Arial" w:cs="Arial"/>
          <w:sz w:val="24"/>
          <w:szCs w:val="24"/>
        </w:rPr>
        <w:t>Alan Speirs</w:t>
      </w:r>
    </w:p>
    <w:p w:rsidR="00B52EF4" w:rsidRPr="00583D41" w:rsidRDefault="00B52EF4" w:rsidP="00B52EF4">
      <w:pPr>
        <w:pStyle w:val="NoSpacing"/>
        <w:rPr>
          <w:rFonts w:ascii="Arial" w:hAnsi="Arial" w:cs="Arial"/>
          <w:sz w:val="16"/>
          <w:szCs w:val="16"/>
        </w:rPr>
      </w:pPr>
    </w:p>
    <w:p w:rsidR="00B52EF4" w:rsidRPr="00583D41" w:rsidRDefault="00B52EF4" w:rsidP="00B52EF4">
      <w:pPr>
        <w:pStyle w:val="NoSpacing"/>
        <w:rPr>
          <w:rFonts w:ascii="Arial" w:hAnsi="Arial" w:cs="Arial"/>
          <w:sz w:val="16"/>
          <w:szCs w:val="16"/>
        </w:rPr>
      </w:pPr>
    </w:p>
    <w:tbl>
      <w:tblPr>
        <w:tblStyle w:val="TableGrid"/>
        <w:tblW w:w="9923" w:type="dxa"/>
        <w:tblInd w:w="-572" w:type="dxa"/>
        <w:tblLook w:val="04A0" w:firstRow="1" w:lastRow="0" w:firstColumn="1" w:lastColumn="0" w:noHBand="0" w:noVBand="1"/>
      </w:tblPr>
      <w:tblGrid>
        <w:gridCol w:w="8586"/>
        <w:gridCol w:w="1337"/>
      </w:tblGrid>
      <w:tr w:rsidR="0049419C" w:rsidTr="00E21914">
        <w:tc>
          <w:tcPr>
            <w:tcW w:w="8586" w:type="dxa"/>
          </w:tcPr>
          <w:p w:rsidR="0049419C" w:rsidRDefault="0049419C" w:rsidP="0049419C">
            <w:pPr>
              <w:pStyle w:val="NoSpacing"/>
              <w:rPr>
                <w:rFonts w:ascii="Arial" w:hAnsi="Arial" w:cs="Arial"/>
              </w:rPr>
            </w:pPr>
          </w:p>
        </w:tc>
        <w:tc>
          <w:tcPr>
            <w:tcW w:w="1337" w:type="dxa"/>
          </w:tcPr>
          <w:p w:rsidR="0049419C" w:rsidRPr="0049419C" w:rsidRDefault="0049419C" w:rsidP="00851B73">
            <w:pPr>
              <w:pStyle w:val="NoSpacing"/>
              <w:rPr>
                <w:rFonts w:ascii="Arial" w:hAnsi="Arial" w:cs="Arial"/>
                <w:b/>
              </w:rPr>
            </w:pPr>
            <w:r w:rsidRPr="0049419C">
              <w:rPr>
                <w:rFonts w:ascii="Arial" w:hAnsi="Arial" w:cs="Arial"/>
                <w:b/>
              </w:rPr>
              <w:t>Action</w:t>
            </w:r>
          </w:p>
        </w:tc>
      </w:tr>
      <w:tr w:rsidR="0049419C" w:rsidTr="00E21914">
        <w:tc>
          <w:tcPr>
            <w:tcW w:w="8586" w:type="dxa"/>
          </w:tcPr>
          <w:p w:rsidR="00A63640" w:rsidRPr="00A63640" w:rsidRDefault="00A63640" w:rsidP="00A63640">
            <w:pPr>
              <w:pStyle w:val="ListParagraph"/>
              <w:numPr>
                <w:ilvl w:val="0"/>
                <w:numId w:val="7"/>
              </w:numPr>
              <w:rPr>
                <w:rFonts w:ascii="Arial" w:hAnsi="Arial" w:cs="Arial"/>
                <w:b/>
                <w:sz w:val="24"/>
                <w:szCs w:val="24"/>
              </w:rPr>
            </w:pPr>
            <w:r w:rsidRPr="00A63640">
              <w:rPr>
                <w:rFonts w:ascii="Arial" w:hAnsi="Arial" w:cs="Arial"/>
                <w:b/>
                <w:sz w:val="24"/>
                <w:szCs w:val="24"/>
              </w:rPr>
              <w:t>Actions from the last meeting</w:t>
            </w:r>
          </w:p>
          <w:p w:rsidR="0049419C" w:rsidRPr="00A63640" w:rsidRDefault="0049419C" w:rsidP="0049419C">
            <w:pPr>
              <w:pStyle w:val="NoSpacing"/>
              <w:rPr>
                <w:rFonts w:ascii="Arial" w:hAnsi="Arial" w:cs="Arial"/>
                <w:sz w:val="24"/>
                <w:szCs w:val="24"/>
              </w:rPr>
            </w:pPr>
          </w:p>
          <w:p w:rsidR="00A63640" w:rsidRPr="00A704D1" w:rsidRDefault="00A63640" w:rsidP="00A63640">
            <w:pPr>
              <w:pStyle w:val="NoSpacing"/>
              <w:rPr>
                <w:rFonts w:ascii="Arial" w:hAnsi="Arial" w:cs="Arial"/>
                <w:sz w:val="24"/>
                <w:szCs w:val="24"/>
              </w:rPr>
            </w:pPr>
            <w:r w:rsidRPr="00A704D1">
              <w:rPr>
                <w:rFonts w:ascii="Arial" w:hAnsi="Arial" w:cs="Arial"/>
                <w:sz w:val="24"/>
                <w:szCs w:val="24"/>
              </w:rPr>
              <w:t>Actions from the previous meeting have been progressed.</w:t>
            </w:r>
          </w:p>
          <w:p w:rsidR="0049419C" w:rsidRDefault="0049419C" w:rsidP="00A63640">
            <w:pPr>
              <w:pStyle w:val="NoSpacing"/>
              <w:rPr>
                <w:rFonts w:ascii="Arial" w:hAnsi="Arial" w:cs="Arial"/>
              </w:rPr>
            </w:pPr>
          </w:p>
        </w:tc>
        <w:tc>
          <w:tcPr>
            <w:tcW w:w="1337" w:type="dxa"/>
          </w:tcPr>
          <w:p w:rsidR="0049419C" w:rsidRPr="00917720" w:rsidRDefault="00A63640" w:rsidP="00B52EF4">
            <w:pPr>
              <w:pStyle w:val="NoSpacing"/>
              <w:rPr>
                <w:rFonts w:ascii="Arial" w:hAnsi="Arial" w:cs="Arial"/>
                <w:sz w:val="24"/>
                <w:szCs w:val="24"/>
              </w:rPr>
            </w:pPr>
            <w:r w:rsidRPr="00917720">
              <w:rPr>
                <w:rFonts w:ascii="Arial" w:hAnsi="Arial" w:cs="Arial"/>
                <w:sz w:val="24"/>
                <w:szCs w:val="24"/>
              </w:rPr>
              <w:t xml:space="preserve"> </w:t>
            </w:r>
          </w:p>
        </w:tc>
      </w:tr>
      <w:tr w:rsidR="0049419C" w:rsidTr="00E21914">
        <w:tc>
          <w:tcPr>
            <w:tcW w:w="8586" w:type="dxa"/>
          </w:tcPr>
          <w:p w:rsidR="0049419C" w:rsidRPr="00A63640" w:rsidRDefault="00A63640" w:rsidP="00A63640">
            <w:pPr>
              <w:pStyle w:val="ListParagraph"/>
              <w:numPr>
                <w:ilvl w:val="0"/>
                <w:numId w:val="7"/>
              </w:numPr>
              <w:rPr>
                <w:rFonts w:ascii="Arial" w:hAnsi="Arial" w:cs="Arial"/>
                <w:b/>
                <w:sz w:val="24"/>
                <w:szCs w:val="24"/>
              </w:rPr>
            </w:pPr>
            <w:r w:rsidRPr="00A63640">
              <w:rPr>
                <w:rFonts w:ascii="Arial" w:hAnsi="Arial" w:cs="Arial"/>
                <w:b/>
                <w:sz w:val="24"/>
                <w:szCs w:val="24"/>
              </w:rPr>
              <w:t>Programme progress</w:t>
            </w:r>
          </w:p>
          <w:p w:rsidR="004E5D9D" w:rsidRDefault="004E5D9D" w:rsidP="00A63640">
            <w:pPr>
              <w:pStyle w:val="NoSpacing"/>
              <w:rPr>
                <w:rFonts w:ascii="Arial" w:hAnsi="Arial" w:cs="Arial"/>
                <w:sz w:val="24"/>
                <w:szCs w:val="24"/>
              </w:rPr>
            </w:pPr>
          </w:p>
          <w:p w:rsidR="00A63640" w:rsidRDefault="00A63640" w:rsidP="00A63640">
            <w:pPr>
              <w:pStyle w:val="NoSpacing"/>
              <w:rPr>
                <w:rFonts w:ascii="Arial" w:hAnsi="Arial" w:cs="Arial"/>
                <w:sz w:val="24"/>
                <w:szCs w:val="24"/>
              </w:rPr>
            </w:pPr>
            <w:r>
              <w:rPr>
                <w:rFonts w:ascii="Arial" w:hAnsi="Arial" w:cs="Arial"/>
                <w:sz w:val="24"/>
                <w:szCs w:val="24"/>
              </w:rPr>
              <w:t>The possible difficulty with the Action Plan deadline has been met following the extension granted by the OGP.</w:t>
            </w:r>
          </w:p>
          <w:p w:rsidR="00A63640" w:rsidRPr="004E5D9D" w:rsidRDefault="00A63640" w:rsidP="00A63640">
            <w:pPr>
              <w:pStyle w:val="NoSpacing"/>
              <w:rPr>
                <w:rFonts w:ascii="Arial" w:hAnsi="Arial" w:cs="Arial"/>
                <w:sz w:val="24"/>
                <w:szCs w:val="24"/>
              </w:rPr>
            </w:pPr>
          </w:p>
        </w:tc>
        <w:tc>
          <w:tcPr>
            <w:tcW w:w="1337" w:type="dxa"/>
          </w:tcPr>
          <w:p w:rsidR="001F1223" w:rsidRPr="00917720" w:rsidRDefault="001F1223" w:rsidP="00B52EF4">
            <w:pPr>
              <w:pStyle w:val="NoSpacing"/>
              <w:rPr>
                <w:rFonts w:ascii="Arial" w:hAnsi="Arial" w:cs="Arial"/>
                <w:sz w:val="24"/>
                <w:szCs w:val="24"/>
              </w:rPr>
            </w:pPr>
          </w:p>
        </w:tc>
      </w:tr>
      <w:tr w:rsidR="0049419C" w:rsidTr="00E21914">
        <w:tc>
          <w:tcPr>
            <w:tcW w:w="8586" w:type="dxa"/>
          </w:tcPr>
          <w:p w:rsidR="0049419C" w:rsidRPr="00A63640" w:rsidRDefault="00A63640" w:rsidP="00A63640">
            <w:pPr>
              <w:pStyle w:val="NoSpacing"/>
              <w:numPr>
                <w:ilvl w:val="0"/>
                <w:numId w:val="7"/>
              </w:numPr>
              <w:rPr>
                <w:rFonts w:ascii="Arial" w:hAnsi="Arial" w:cs="Arial"/>
                <w:b/>
                <w:sz w:val="24"/>
                <w:szCs w:val="24"/>
              </w:rPr>
            </w:pPr>
            <w:r w:rsidRPr="00A63640">
              <w:rPr>
                <w:rFonts w:ascii="Arial" w:hAnsi="Arial" w:cs="Arial"/>
                <w:b/>
                <w:sz w:val="24"/>
                <w:szCs w:val="24"/>
              </w:rPr>
              <w:t>OGP Extension Granted</w:t>
            </w:r>
          </w:p>
          <w:p w:rsidR="00A63640" w:rsidRDefault="00A63640" w:rsidP="00A63640">
            <w:pPr>
              <w:pStyle w:val="NoSpacing"/>
              <w:ind w:left="360"/>
              <w:rPr>
                <w:rFonts w:ascii="Arial" w:hAnsi="Arial" w:cs="Arial"/>
                <w:sz w:val="24"/>
                <w:szCs w:val="24"/>
              </w:rPr>
            </w:pPr>
          </w:p>
          <w:p w:rsidR="00A63640" w:rsidRDefault="00A63640" w:rsidP="000F53D4">
            <w:pPr>
              <w:pStyle w:val="NoSpacing"/>
              <w:rPr>
                <w:rFonts w:ascii="Arial" w:hAnsi="Arial" w:cs="Arial"/>
                <w:sz w:val="24"/>
                <w:szCs w:val="24"/>
              </w:rPr>
            </w:pPr>
            <w:r>
              <w:rPr>
                <w:rFonts w:ascii="Arial" w:hAnsi="Arial" w:cs="Arial"/>
                <w:sz w:val="24"/>
                <w:szCs w:val="24"/>
              </w:rPr>
              <w:t>Following correspondence with the OGP, the Action Plan deadline has been extended to 24 September.</w:t>
            </w:r>
          </w:p>
          <w:p w:rsidR="0049419C" w:rsidRPr="00E91A81" w:rsidRDefault="0049419C" w:rsidP="000F53D4">
            <w:pPr>
              <w:pStyle w:val="NoSpacing"/>
              <w:rPr>
                <w:rFonts w:ascii="Arial" w:hAnsi="Arial" w:cs="Arial"/>
                <w:b/>
                <w:sz w:val="24"/>
                <w:szCs w:val="24"/>
              </w:rPr>
            </w:pPr>
          </w:p>
        </w:tc>
        <w:tc>
          <w:tcPr>
            <w:tcW w:w="1337" w:type="dxa"/>
          </w:tcPr>
          <w:p w:rsidR="0049419C" w:rsidRPr="00917720" w:rsidRDefault="0049419C" w:rsidP="00B52EF4">
            <w:pPr>
              <w:pStyle w:val="NoSpacing"/>
              <w:rPr>
                <w:rFonts w:ascii="Arial" w:hAnsi="Arial" w:cs="Arial"/>
                <w:sz w:val="24"/>
                <w:szCs w:val="24"/>
              </w:rPr>
            </w:pPr>
          </w:p>
          <w:p w:rsidR="001F1223" w:rsidRPr="00917720" w:rsidRDefault="001F1223" w:rsidP="00B52EF4">
            <w:pPr>
              <w:pStyle w:val="NoSpacing"/>
              <w:rPr>
                <w:rFonts w:ascii="Arial" w:hAnsi="Arial" w:cs="Arial"/>
                <w:sz w:val="24"/>
                <w:szCs w:val="24"/>
              </w:rPr>
            </w:pPr>
          </w:p>
          <w:p w:rsidR="001F1223" w:rsidRPr="00917720" w:rsidRDefault="001F1223" w:rsidP="00B52EF4">
            <w:pPr>
              <w:pStyle w:val="NoSpacing"/>
              <w:rPr>
                <w:rFonts w:ascii="Arial" w:hAnsi="Arial" w:cs="Arial"/>
                <w:sz w:val="24"/>
                <w:szCs w:val="24"/>
              </w:rPr>
            </w:pPr>
          </w:p>
          <w:p w:rsidR="001F1223" w:rsidRPr="00917720" w:rsidRDefault="001F1223" w:rsidP="00B52EF4">
            <w:pPr>
              <w:pStyle w:val="NoSpacing"/>
              <w:rPr>
                <w:rFonts w:ascii="Arial" w:hAnsi="Arial" w:cs="Arial"/>
                <w:sz w:val="24"/>
                <w:szCs w:val="24"/>
              </w:rPr>
            </w:pPr>
          </w:p>
        </w:tc>
      </w:tr>
      <w:tr w:rsidR="004E5D9D" w:rsidTr="00E21914">
        <w:tc>
          <w:tcPr>
            <w:tcW w:w="8586" w:type="dxa"/>
          </w:tcPr>
          <w:p w:rsidR="004E5D9D" w:rsidRPr="00A63640" w:rsidRDefault="00A63640" w:rsidP="00A63640">
            <w:pPr>
              <w:pStyle w:val="NoSpacing"/>
              <w:numPr>
                <w:ilvl w:val="0"/>
                <w:numId w:val="7"/>
              </w:numPr>
              <w:rPr>
                <w:rFonts w:ascii="Arial" w:hAnsi="Arial" w:cs="Arial"/>
                <w:b/>
                <w:sz w:val="24"/>
                <w:szCs w:val="24"/>
              </w:rPr>
            </w:pPr>
            <w:r w:rsidRPr="00A63640">
              <w:rPr>
                <w:rFonts w:ascii="Arial" w:hAnsi="Arial" w:cs="Arial"/>
                <w:b/>
                <w:sz w:val="24"/>
                <w:szCs w:val="24"/>
              </w:rPr>
              <w:t>Outcome of stage one co-creation/consultation</w:t>
            </w:r>
          </w:p>
          <w:p w:rsidR="00A63640" w:rsidRDefault="00A63640" w:rsidP="00A63640">
            <w:pPr>
              <w:pStyle w:val="NoSpacing"/>
              <w:ind w:left="360"/>
              <w:rPr>
                <w:rFonts w:ascii="Arial" w:hAnsi="Arial" w:cs="Arial"/>
                <w:b/>
                <w:sz w:val="24"/>
                <w:szCs w:val="24"/>
              </w:rPr>
            </w:pPr>
          </w:p>
          <w:p w:rsidR="004E5D9D" w:rsidRDefault="00A63640" w:rsidP="004E5D9D">
            <w:pPr>
              <w:pStyle w:val="NoSpacing"/>
              <w:rPr>
                <w:rFonts w:ascii="Arial" w:hAnsi="Arial" w:cs="Arial"/>
                <w:sz w:val="24"/>
                <w:szCs w:val="24"/>
              </w:rPr>
            </w:pPr>
            <w:r>
              <w:rPr>
                <w:rFonts w:ascii="Arial" w:hAnsi="Arial" w:cs="Arial"/>
                <w:sz w:val="24"/>
                <w:szCs w:val="24"/>
              </w:rPr>
              <w:t xml:space="preserve">Alan provided a summary of the sessions which had been hosted </w:t>
            </w:r>
            <w:r w:rsidR="00917720">
              <w:rPr>
                <w:rFonts w:ascii="Arial" w:hAnsi="Arial" w:cs="Arial"/>
                <w:sz w:val="24"/>
                <w:szCs w:val="24"/>
              </w:rPr>
              <w:t>and the themes which had come from them.</w:t>
            </w:r>
          </w:p>
          <w:p w:rsidR="00917720" w:rsidRDefault="00917720" w:rsidP="004E5D9D">
            <w:pPr>
              <w:pStyle w:val="NoSpacing"/>
              <w:rPr>
                <w:rFonts w:ascii="Arial" w:hAnsi="Arial" w:cs="Arial"/>
                <w:sz w:val="24"/>
                <w:szCs w:val="24"/>
              </w:rPr>
            </w:pPr>
          </w:p>
          <w:p w:rsidR="00917720" w:rsidRDefault="00917720" w:rsidP="004E5D9D">
            <w:pPr>
              <w:pStyle w:val="NoSpacing"/>
              <w:rPr>
                <w:rFonts w:ascii="Arial" w:hAnsi="Arial" w:cs="Arial"/>
                <w:sz w:val="24"/>
                <w:szCs w:val="24"/>
              </w:rPr>
            </w:pPr>
            <w:r>
              <w:rPr>
                <w:rFonts w:ascii="Arial" w:hAnsi="Arial" w:cs="Arial"/>
                <w:sz w:val="24"/>
                <w:szCs w:val="24"/>
              </w:rPr>
              <w:t>It was agreed that, to build on this, Alan would meet with Kathleen and Shaw to discuss possible follow on sessions with interested partners.</w:t>
            </w:r>
          </w:p>
          <w:p w:rsidR="00917720" w:rsidRDefault="00917720" w:rsidP="004E5D9D">
            <w:pPr>
              <w:pStyle w:val="NoSpacing"/>
              <w:rPr>
                <w:rFonts w:ascii="Arial" w:hAnsi="Arial" w:cs="Arial"/>
                <w:sz w:val="24"/>
                <w:szCs w:val="24"/>
              </w:rPr>
            </w:pPr>
          </w:p>
          <w:p w:rsidR="00917720" w:rsidRDefault="00917720" w:rsidP="004E5D9D">
            <w:pPr>
              <w:pStyle w:val="NoSpacing"/>
              <w:rPr>
                <w:rFonts w:ascii="Arial" w:hAnsi="Arial" w:cs="Arial"/>
                <w:sz w:val="24"/>
                <w:szCs w:val="24"/>
              </w:rPr>
            </w:pPr>
            <w:r>
              <w:rPr>
                <w:rFonts w:ascii="Arial" w:hAnsi="Arial" w:cs="Arial"/>
                <w:sz w:val="24"/>
                <w:szCs w:val="24"/>
              </w:rPr>
              <w:t>Colin agreed to assist in arranging demo sessions for partners which would provide them with an opportunity to see what work is being done on making information available.  Colin will meet with Anne and Alan to take this forward.</w:t>
            </w:r>
          </w:p>
          <w:p w:rsidR="004E5D9D" w:rsidRPr="00C632B3" w:rsidRDefault="004E5D9D" w:rsidP="004E5D9D">
            <w:pPr>
              <w:pStyle w:val="NoSpacing"/>
              <w:rPr>
                <w:rFonts w:ascii="Arial" w:hAnsi="Arial" w:cs="Arial"/>
                <w:b/>
                <w:sz w:val="24"/>
                <w:szCs w:val="24"/>
              </w:rPr>
            </w:pPr>
          </w:p>
        </w:tc>
        <w:tc>
          <w:tcPr>
            <w:tcW w:w="1337" w:type="dxa"/>
          </w:tcPr>
          <w:p w:rsidR="004E5D9D" w:rsidRPr="00917720" w:rsidRDefault="004E5D9D" w:rsidP="00B52EF4">
            <w:pPr>
              <w:pStyle w:val="NoSpacing"/>
              <w:rPr>
                <w:rFonts w:ascii="Arial" w:hAnsi="Arial" w:cs="Arial"/>
                <w:sz w:val="24"/>
                <w:szCs w:val="24"/>
              </w:rPr>
            </w:pPr>
          </w:p>
          <w:p w:rsidR="00D75C87" w:rsidRPr="00917720" w:rsidRDefault="00D75C87" w:rsidP="00B52EF4">
            <w:pPr>
              <w:pStyle w:val="NoSpacing"/>
              <w:rPr>
                <w:rFonts w:ascii="Arial" w:hAnsi="Arial" w:cs="Arial"/>
                <w:sz w:val="24"/>
                <w:szCs w:val="24"/>
              </w:rPr>
            </w:pPr>
          </w:p>
          <w:p w:rsidR="00D75C87" w:rsidRPr="00917720" w:rsidRDefault="00D75C87" w:rsidP="00B52EF4">
            <w:pPr>
              <w:pStyle w:val="NoSpacing"/>
              <w:rPr>
                <w:rFonts w:ascii="Arial" w:hAnsi="Arial" w:cs="Arial"/>
                <w:sz w:val="24"/>
                <w:szCs w:val="24"/>
              </w:rPr>
            </w:pPr>
          </w:p>
          <w:p w:rsidR="00D75C87" w:rsidRPr="00917720" w:rsidRDefault="00D75C87" w:rsidP="00B52EF4">
            <w:pPr>
              <w:pStyle w:val="NoSpacing"/>
              <w:rPr>
                <w:rFonts w:ascii="Arial" w:hAnsi="Arial" w:cs="Arial"/>
                <w:sz w:val="24"/>
                <w:szCs w:val="24"/>
              </w:rPr>
            </w:pPr>
          </w:p>
          <w:p w:rsidR="00917720" w:rsidRPr="00917720" w:rsidRDefault="00917720" w:rsidP="00B52EF4">
            <w:pPr>
              <w:pStyle w:val="NoSpacing"/>
              <w:rPr>
                <w:rFonts w:ascii="Arial" w:hAnsi="Arial" w:cs="Arial"/>
                <w:sz w:val="24"/>
                <w:szCs w:val="24"/>
              </w:rPr>
            </w:pPr>
          </w:p>
          <w:p w:rsidR="00917720" w:rsidRPr="00917720" w:rsidRDefault="00917720" w:rsidP="00B52EF4">
            <w:pPr>
              <w:pStyle w:val="NoSpacing"/>
              <w:rPr>
                <w:rFonts w:ascii="Arial" w:hAnsi="Arial" w:cs="Arial"/>
                <w:sz w:val="24"/>
                <w:szCs w:val="24"/>
              </w:rPr>
            </w:pPr>
          </w:p>
          <w:p w:rsidR="00D75C87" w:rsidRPr="00917720" w:rsidRDefault="00917720" w:rsidP="00B52EF4">
            <w:pPr>
              <w:pStyle w:val="NoSpacing"/>
              <w:rPr>
                <w:rFonts w:ascii="Arial" w:hAnsi="Arial" w:cs="Arial"/>
                <w:sz w:val="24"/>
                <w:szCs w:val="24"/>
              </w:rPr>
            </w:pPr>
            <w:r w:rsidRPr="00917720">
              <w:rPr>
                <w:rFonts w:ascii="Arial" w:hAnsi="Arial" w:cs="Arial"/>
                <w:sz w:val="24"/>
                <w:szCs w:val="24"/>
              </w:rPr>
              <w:t>KC/SA/AS</w:t>
            </w:r>
          </w:p>
          <w:p w:rsidR="002D38A0" w:rsidRPr="00917720" w:rsidRDefault="002D38A0" w:rsidP="00B52EF4">
            <w:pPr>
              <w:pStyle w:val="NoSpacing"/>
              <w:rPr>
                <w:rFonts w:ascii="Arial" w:hAnsi="Arial" w:cs="Arial"/>
                <w:sz w:val="24"/>
                <w:szCs w:val="24"/>
              </w:rPr>
            </w:pPr>
          </w:p>
          <w:p w:rsidR="002D38A0" w:rsidRPr="00917720" w:rsidRDefault="002D38A0" w:rsidP="00B52EF4">
            <w:pPr>
              <w:pStyle w:val="NoSpacing"/>
              <w:rPr>
                <w:rFonts w:ascii="Arial" w:hAnsi="Arial" w:cs="Arial"/>
                <w:sz w:val="24"/>
                <w:szCs w:val="24"/>
              </w:rPr>
            </w:pPr>
          </w:p>
          <w:p w:rsidR="002D38A0" w:rsidRPr="00917720" w:rsidRDefault="002D38A0" w:rsidP="00B52EF4">
            <w:pPr>
              <w:pStyle w:val="NoSpacing"/>
              <w:rPr>
                <w:rFonts w:ascii="Arial" w:hAnsi="Arial" w:cs="Arial"/>
                <w:sz w:val="24"/>
                <w:szCs w:val="24"/>
              </w:rPr>
            </w:pPr>
          </w:p>
          <w:p w:rsidR="002D38A0" w:rsidRPr="00917720" w:rsidRDefault="002D38A0" w:rsidP="00B52EF4">
            <w:pPr>
              <w:pStyle w:val="NoSpacing"/>
              <w:rPr>
                <w:rFonts w:ascii="Arial" w:hAnsi="Arial" w:cs="Arial"/>
                <w:sz w:val="24"/>
                <w:szCs w:val="24"/>
              </w:rPr>
            </w:pPr>
            <w:r w:rsidRPr="00917720">
              <w:rPr>
                <w:rFonts w:ascii="Arial" w:hAnsi="Arial" w:cs="Arial"/>
                <w:sz w:val="24"/>
                <w:szCs w:val="24"/>
              </w:rPr>
              <w:t>CB</w:t>
            </w:r>
            <w:r w:rsidR="00917720" w:rsidRPr="00917720">
              <w:rPr>
                <w:rFonts w:ascii="Arial" w:hAnsi="Arial" w:cs="Arial"/>
                <w:sz w:val="24"/>
                <w:szCs w:val="24"/>
              </w:rPr>
              <w:t>/AC/AS</w:t>
            </w:r>
          </w:p>
        </w:tc>
      </w:tr>
      <w:tr w:rsidR="00954339" w:rsidTr="00E21914">
        <w:tc>
          <w:tcPr>
            <w:tcW w:w="8586" w:type="dxa"/>
          </w:tcPr>
          <w:p w:rsidR="00954339" w:rsidRDefault="00917720" w:rsidP="00917720">
            <w:pPr>
              <w:pStyle w:val="NoSpacing"/>
              <w:numPr>
                <w:ilvl w:val="0"/>
                <w:numId w:val="7"/>
              </w:numPr>
              <w:rPr>
                <w:rFonts w:ascii="Arial" w:hAnsi="Arial" w:cs="Arial"/>
                <w:b/>
                <w:sz w:val="24"/>
                <w:szCs w:val="24"/>
              </w:rPr>
            </w:pPr>
            <w:r w:rsidRPr="00917720">
              <w:rPr>
                <w:rFonts w:ascii="Arial" w:hAnsi="Arial" w:cs="Arial"/>
                <w:b/>
                <w:sz w:val="24"/>
                <w:szCs w:val="24"/>
              </w:rPr>
              <w:t>Sample template for Action Plan</w:t>
            </w:r>
          </w:p>
          <w:p w:rsidR="00917720" w:rsidRDefault="00917720" w:rsidP="0098293B">
            <w:pPr>
              <w:pStyle w:val="NoSpacing"/>
              <w:rPr>
                <w:rFonts w:ascii="Arial" w:hAnsi="Arial" w:cs="Arial"/>
                <w:sz w:val="24"/>
                <w:szCs w:val="24"/>
              </w:rPr>
            </w:pPr>
          </w:p>
          <w:p w:rsidR="002D38A0" w:rsidRDefault="00917720" w:rsidP="0098293B">
            <w:pPr>
              <w:pStyle w:val="NoSpacing"/>
              <w:rPr>
                <w:rFonts w:ascii="Arial" w:hAnsi="Arial" w:cs="Arial"/>
                <w:sz w:val="24"/>
                <w:szCs w:val="24"/>
              </w:rPr>
            </w:pPr>
            <w:r>
              <w:rPr>
                <w:rFonts w:ascii="Arial" w:hAnsi="Arial" w:cs="Arial"/>
                <w:sz w:val="24"/>
                <w:szCs w:val="24"/>
              </w:rPr>
              <w:t xml:space="preserve">The template circulated was based on the Action Plan used by the Scottish Government.  </w:t>
            </w:r>
          </w:p>
          <w:p w:rsidR="00917720" w:rsidRPr="00917720" w:rsidRDefault="00917720" w:rsidP="0098293B">
            <w:pPr>
              <w:pStyle w:val="NoSpacing"/>
              <w:rPr>
                <w:rFonts w:ascii="Arial" w:hAnsi="Arial" w:cs="Arial"/>
                <w:sz w:val="24"/>
                <w:szCs w:val="24"/>
              </w:rPr>
            </w:pPr>
          </w:p>
          <w:p w:rsidR="00917720" w:rsidRPr="00C632B3" w:rsidRDefault="00917720" w:rsidP="0098293B">
            <w:pPr>
              <w:pStyle w:val="NoSpacing"/>
              <w:rPr>
                <w:rFonts w:ascii="Arial" w:hAnsi="Arial" w:cs="Arial"/>
                <w:b/>
                <w:sz w:val="24"/>
                <w:szCs w:val="24"/>
              </w:rPr>
            </w:pPr>
            <w:r w:rsidRPr="00917720">
              <w:rPr>
                <w:rFonts w:ascii="Arial" w:hAnsi="Arial" w:cs="Arial"/>
                <w:sz w:val="24"/>
                <w:szCs w:val="24"/>
              </w:rPr>
              <w:t>The meeting agreed that th</w:t>
            </w:r>
            <w:r>
              <w:rPr>
                <w:rFonts w:ascii="Arial" w:hAnsi="Arial" w:cs="Arial"/>
                <w:sz w:val="24"/>
                <w:szCs w:val="24"/>
              </w:rPr>
              <w:t>e template be the</w:t>
            </w:r>
            <w:r w:rsidRPr="00917720">
              <w:rPr>
                <w:rFonts w:ascii="Arial" w:hAnsi="Arial" w:cs="Arial"/>
                <w:sz w:val="24"/>
                <w:szCs w:val="24"/>
              </w:rPr>
              <w:t xml:space="preserve"> approach taken forward</w:t>
            </w:r>
            <w:r>
              <w:rPr>
                <w:rFonts w:ascii="Arial" w:hAnsi="Arial" w:cs="Arial"/>
                <w:sz w:val="24"/>
                <w:szCs w:val="24"/>
              </w:rPr>
              <w:t xml:space="preserve"> with regards completing the Action Plan</w:t>
            </w:r>
            <w:r w:rsidRPr="00917720">
              <w:rPr>
                <w:rFonts w:ascii="Arial" w:hAnsi="Arial" w:cs="Arial"/>
                <w:sz w:val="24"/>
                <w:szCs w:val="24"/>
              </w:rPr>
              <w:t>.</w:t>
            </w:r>
          </w:p>
        </w:tc>
        <w:tc>
          <w:tcPr>
            <w:tcW w:w="1337" w:type="dxa"/>
          </w:tcPr>
          <w:p w:rsidR="00954339" w:rsidRPr="00917720" w:rsidRDefault="00954339" w:rsidP="00B52EF4">
            <w:pPr>
              <w:pStyle w:val="NoSpacing"/>
              <w:rPr>
                <w:rFonts w:ascii="Arial" w:hAnsi="Arial" w:cs="Arial"/>
                <w:sz w:val="24"/>
                <w:szCs w:val="24"/>
              </w:rPr>
            </w:pPr>
          </w:p>
          <w:p w:rsidR="0098293B" w:rsidRPr="00917720" w:rsidRDefault="0098293B" w:rsidP="00B52EF4">
            <w:pPr>
              <w:pStyle w:val="NoSpacing"/>
              <w:rPr>
                <w:rFonts w:ascii="Arial" w:hAnsi="Arial" w:cs="Arial"/>
                <w:sz w:val="24"/>
                <w:szCs w:val="24"/>
              </w:rPr>
            </w:pPr>
          </w:p>
          <w:p w:rsidR="0098293B" w:rsidRPr="00917720" w:rsidRDefault="0098293B" w:rsidP="00B52EF4">
            <w:pPr>
              <w:pStyle w:val="NoSpacing"/>
              <w:rPr>
                <w:rFonts w:ascii="Arial" w:hAnsi="Arial" w:cs="Arial"/>
                <w:sz w:val="24"/>
                <w:szCs w:val="24"/>
              </w:rPr>
            </w:pPr>
          </w:p>
          <w:p w:rsidR="0098293B" w:rsidRPr="00917720" w:rsidRDefault="0098293B" w:rsidP="00B52EF4">
            <w:pPr>
              <w:pStyle w:val="NoSpacing"/>
              <w:rPr>
                <w:rFonts w:ascii="Arial" w:hAnsi="Arial" w:cs="Arial"/>
                <w:sz w:val="24"/>
                <w:szCs w:val="24"/>
              </w:rPr>
            </w:pPr>
          </w:p>
          <w:p w:rsidR="002D38A0" w:rsidRPr="00917720" w:rsidRDefault="002D38A0" w:rsidP="00B52EF4">
            <w:pPr>
              <w:pStyle w:val="NoSpacing"/>
              <w:rPr>
                <w:rFonts w:ascii="Arial" w:hAnsi="Arial" w:cs="Arial"/>
                <w:sz w:val="24"/>
                <w:szCs w:val="24"/>
              </w:rPr>
            </w:pPr>
          </w:p>
          <w:p w:rsidR="0098293B" w:rsidRPr="00917720" w:rsidRDefault="0098293B" w:rsidP="00B52EF4">
            <w:pPr>
              <w:pStyle w:val="NoSpacing"/>
              <w:rPr>
                <w:rFonts w:ascii="Arial" w:hAnsi="Arial" w:cs="Arial"/>
                <w:sz w:val="24"/>
                <w:szCs w:val="24"/>
              </w:rPr>
            </w:pPr>
            <w:r w:rsidRPr="00917720">
              <w:rPr>
                <w:rFonts w:ascii="Arial" w:hAnsi="Arial" w:cs="Arial"/>
                <w:sz w:val="24"/>
                <w:szCs w:val="24"/>
              </w:rPr>
              <w:t>A</w:t>
            </w:r>
            <w:r w:rsidR="002D38A0" w:rsidRPr="00917720">
              <w:rPr>
                <w:rFonts w:ascii="Arial" w:hAnsi="Arial" w:cs="Arial"/>
                <w:sz w:val="24"/>
                <w:szCs w:val="24"/>
              </w:rPr>
              <w:t>S</w:t>
            </w:r>
          </w:p>
        </w:tc>
      </w:tr>
      <w:tr w:rsidR="0049419C" w:rsidTr="00E21914">
        <w:tc>
          <w:tcPr>
            <w:tcW w:w="8586" w:type="dxa"/>
          </w:tcPr>
          <w:p w:rsidR="0049419C" w:rsidRPr="00917720" w:rsidRDefault="00917720" w:rsidP="00917720">
            <w:pPr>
              <w:pStyle w:val="NoSpacing"/>
              <w:numPr>
                <w:ilvl w:val="0"/>
                <w:numId w:val="7"/>
              </w:numPr>
              <w:rPr>
                <w:rFonts w:ascii="Arial" w:hAnsi="Arial" w:cs="Arial"/>
                <w:b/>
                <w:sz w:val="24"/>
                <w:szCs w:val="24"/>
              </w:rPr>
            </w:pPr>
            <w:r w:rsidRPr="00917720">
              <w:rPr>
                <w:rFonts w:ascii="Arial" w:hAnsi="Arial" w:cs="Arial"/>
                <w:b/>
                <w:sz w:val="24"/>
                <w:szCs w:val="24"/>
              </w:rPr>
              <w:t>Discussion with OGP Europe lead to support our submission</w:t>
            </w:r>
          </w:p>
          <w:p w:rsidR="00917720" w:rsidRDefault="00917720" w:rsidP="004E5D9D">
            <w:pPr>
              <w:pStyle w:val="NoSpacing"/>
              <w:rPr>
                <w:rFonts w:ascii="Arial" w:hAnsi="Arial" w:cs="Arial"/>
                <w:sz w:val="24"/>
                <w:szCs w:val="24"/>
              </w:rPr>
            </w:pPr>
          </w:p>
          <w:p w:rsidR="002D38A0" w:rsidRDefault="00917720" w:rsidP="004E5D9D">
            <w:pPr>
              <w:pStyle w:val="NoSpacing"/>
              <w:rPr>
                <w:rFonts w:ascii="Arial" w:hAnsi="Arial" w:cs="Arial"/>
                <w:sz w:val="24"/>
                <w:szCs w:val="24"/>
              </w:rPr>
            </w:pPr>
            <w:r>
              <w:rPr>
                <w:rFonts w:ascii="Arial" w:hAnsi="Arial" w:cs="Arial"/>
                <w:sz w:val="24"/>
                <w:szCs w:val="24"/>
              </w:rPr>
              <w:t xml:space="preserve">Following the extension being granted </w:t>
            </w:r>
            <w:r w:rsidR="00E21914">
              <w:rPr>
                <w:rFonts w:ascii="Arial" w:hAnsi="Arial" w:cs="Arial"/>
                <w:sz w:val="24"/>
                <w:szCs w:val="24"/>
              </w:rPr>
              <w:t>to the Action Plan deadline, a meeting has been sent up with the OGP to discuss our progress.</w:t>
            </w:r>
          </w:p>
          <w:p w:rsidR="00E21914" w:rsidRDefault="00E21914" w:rsidP="004E5D9D">
            <w:pPr>
              <w:pStyle w:val="NoSpacing"/>
              <w:rPr>
                <w:rFonts w:ascii="Arial" w:hAnsi="Arial" w:cs="Arial"/>
                <w:sz w:val="24"/>
                <w:szCs w:val="24"/>
              </w:rPr>
            </w:pPr>
          </w:p>
          <w:p w:rsidR="00E21914" w:rsidRPr="00917720" w:rsidRDefault="00E21914" w:rsidP="004E5D9D">
            <w:pPr>
              <w:pStyle w:val="NoSpacing"/>
              <w:rPr>
                <w:rFonts w:ascii="Arial" w:hAnsi="Arial" w:cs="Arial"/>
                <w:sz w:val="24"/>
                <w:szCs w:val="24"/>
              </w:rPr>
            </w:pPr>
            <w:r>
              <w:rPr>
                <w:rFonts w:ascii="Arial" w:hAnsi="Arial" w:cs="Arial"/>
                <w:sz w:val="24"/>
                <w:szCs w:val="24"/>
              </w:rPr>
              <w:t>The meeting requested that this opportunity be used to find out how other countries are progressing given the difficulties presented by COVID.</w:t>
            </w:r>
          </w:p>
          <w:p w:rsidR="0049419C" w:rsidRPr="00917720" w:rsidRDefault="0049419C" w:rsidP="004E5D9D">
            <w:pPr>
              <w:pStyle w:val="NoSpacing"/>
              <w:rPr>
                <w:rFonts w:ascii="Arial" w:hAnsi="Arial" w:cs="Arial"/>
                <w:b/>
                <w:sz w:val="24"/>
                <w:szCs w:val="24"/>
              </w:rPr>
            </w:pPr>
          </w:p>
        </w:tc>
        <w:tc>
          <w:tcPr>
            <w:tcW w:w="1337" w:type="dxa"/>
          </w:tcPr>
          <w:p w:rsidR="0049419C" w:rsidRPr="00917720" w:rsidRDefault="0049419C" w:rsidP="00B52EF4">
            <w:pPr>
              <w:pStyle w:val="NoSpacing"/>
              <w:rPr>
                <w:rFonts w:ascii="Arial" w:hAnsi="Arial" w:cs="Arial"/>
                <w:sz w:val="24"/>
                <w:szCs w:val="24"/>
              </w:rPr>
            </w:pPr>
          </w:p>
          <w:p w:rsidR="001F1223" w:rsidRPr="00917720" w:rsidRDefault="001F1223" w:rsidP="00B52EF4">
            <w:pPr>
              <w:pStyle w:val="NoSpacing"/>
              <w:rPr>
                <w:rFonts w:ascii="Arial" w:hAnsi="Arial" w:cs="Arial"/>
                <w:sz w:val="24"/>
                <w:szCs w:val="24"/>
              </w:rPr>
            </w:pPr>
          </w:p>
          <w:p w:rsidR="001F1223" w:rsidRPr="00917720" w:rsidRDefault="001F1223" w:rsidP="004E5D9D">
            <w:pPr>
              <w:pStyle w:val="NoSpacing"/>
              <w:rPr>
                <w:rFonts w:ascii="Arial" w:hAnsi="Arial" w:cs="Arial"/>
                <w:sz w:val="24"/>
                <w:szCs w:val="24"/>
              </w:rPr>
            </w:pPr>
          </w:p>
          <w:p w:rsidR="002D38A0" w:rsidRDefault="002D38A0" w:rsidP="004E5D9D">
            <w:pPr>
              <w:pStyle w:val="NoSpacing"/>
              <w:rPr>
                <w:rFonts w:ascii="Arial" w:hAnsi="Arial" w:cs="Arial"/>
                <w:sz w:val="24"/>
                <w:szCs w:val="24"/>
              </w:rPr>
            </w:pPr>
          </w:p>
          <w:p w:rsidR="00E21914" w:rsidRDefault="00E21914" w:rsidP="004E5D9D">
            <w:pPr>
              <w:pStyle w:val="NoSpacing"/>
              <w:rPr>
                <w:rFonts w:ascii="Arial" w:hAnsi="Arial" w:cs="Arial"/>
                <w:sz w:val="24"/>
                <w:szCs w:val="24"/>
              </w:rPr>
            </w:pPr>
          </w:p>
          <w:p w:rsidR="00E21914" w:rsidRPr="00917720" w:rsidRDefault="00E21914" w:rsidP="004E5D9D">
            <w:pPr>
              <w:pStyle w:val="NoSpacing"/>
              <w:rPr>
                <w:rFonts w:ascii="Arial" w:hAnsi="Arial" w:cs="Arial"/>
                <w:sz w:val="24"/>
                <w:szCs w:val="24"/>
              </w:rPr>
            </w:pPr>
          </w:p>
          <w:p w:rsidR="002D38A0" w:rsidRPr="00917720" w:rsidRDefault="002D38A0" w:rsidP="004E5D9D">
            <w:pPr>
              <w:pStyle w:val="NoSpacing"/>
              <w:rPr>
                <w:rFonts w:ascii="Arial" w:hAnsi="Arial" w:cs="Arial"/>
                <w:sz w:val="24"/>
                <w:szCs w:val="24"/>
              </w:rPr>
            </w:pPr>
            <w:r w:rsidRPr="00917720">
              <w:rPr>
                <w:rFonts w:ascii="Arial" w:hAnsi="Arial" w:cs="Arial"/>
                <w:sz w:val="24"/>
                <w:szCs w:val="24"/>
              </w:rPr>
              <w:t>AC/LM/AS</w:t>
            </w:r>
          </w:p>
        </w:tc>
      </w:tr>
      <w:tr w:rsidR="0049419C" w:rsidTr="00E21914">
        <w:tc>
          <w:tcPr>
            <w:tcW w:w="8586" w:type="dxa"/>
          </w:tcPr>
          <w:p w:rsidR="0049419C" w:rsidRPr="00A8542D" w:rsidRDefault="0049419C" w:rsidP="00E21914">
            <w:pPr>
              <w:pStyle w:val="NoSpacing"/>
              <w:numPr>
                <w:ilvl w:val="0"/>
                <w:numId w:val="7"/>
              </w:numPr>
              <w:rPr>
                <w:rFonts w:ascii="Arial" w:hAnsi="Arial" w:cs="Arial"/>
                <w:b/>
                <w:sz w:val="24"/>
                <w:szCs w:val="24"/>
              </w:rPr>
            </w:pPr>
            <w:r w:rsidRPr="00A8542D">
              <w:rPr>
                <w:rFonts w:ascii="Arial" w:hAnsi="Arial" w:cs="Arial"/>
                <w:b/>
                <w:sz w:val="24"/>
                <w:szCs w:val="24"/>
              </w:rPr>
              <w:lastRenderedPageBreak/>
              <w:t>Date of next meeting</w:t>
            </w:r>
          </w:p>
          <w:p w:rsidR="0049419C" w:rsidRDefault="0049419C" w:rsidP="0049419C">
            <w:pPr>
              <w:pStyle w:val="NoSpacing"/>
              <w:rPr>
                <w:rFonts w:ascii="Arial" w:hAnsi="Arial" w:cs="Arial"/>
                <w:sz w:val="24"/>
                <w:szCs w:val="24"/>
              </w:rPr>
            </w:pPr>
          </w:p>
          <w:p w:rsidR="0049419C" w:rsidRPr="00A8542D" w:rsidRDefault="00E21914" w:rsidP="0049419C">
            <w:pPr>
              <w:pStyle w:val="NoSpacing"/>
              <w:rPr>
                <w:rFonts w:ascii="Arial" w:hAnsi="Arial" w:cs="Arial"/>
                <w:b/>
                <w:sz w:val="24"/>
                <w:szCs w:val="24"/>
              </w:rPr>
            </w:pPr>
            <w:r>
              <w:rPr>
                <w:rFonts w:ascii="Arial" w:hAnsi="Arial" w:cs="Arial"/>
                <w:sz w:val="24"/>
                <w:szCs w:val="24"/>
              </w:rPr>
              <w:t xml:space="preserve">9 July </w:t>
            </w:r>
            <w:r w:rsidR="001F1223">
              <w:rPr>
                <w:rFonts w:ascii="Arial" w:hAnsi="Arial" w:cs="Arial"/>
                <w:sz w:val="24"/>
                <w:szCs w:val="24"/>
              </w:rPr>
              <w:t>at 11.30</w:t>
            </w:r>
            <w:r w:rsidR="002D38A0">
              <w:rPr>
                <w:rFonts w:ascii="Arial" w:hAnsi="Arial" w:cs="Arial"/>
                <w:sz w:val="24"/>
                <w:szCs w:val="24"/>
              </w:rPr>
              <w:t>am</w:t>
            </w:r>
            <w:r w:rsidR="001F1223">
              <w:rPr>
                <w:rFonts w:ascii="Arial" w:hAnsi="Arial" w:cs="Arial"/>
                <w:sz w:val="24"/>
                <w:szCs w:val="24"/>
              </w:rPr>
              <w:t xml:space="preserve"> by MSTEAMS</w:t>
            </w:r>
          </w:p>
        </w:tc>
        <w:tc>
          <w:tcPr>
            <w:tcW w:w="1337" w:type="dxa"/>
          </w:tcPr>
          <w:p w:rsidR="0049419C" w:rsidRDefault="0049419C" w:rsidP="00B52EF4">
            <w:pPr>
              <w:pStyle w:val="NoSpacing"/>
              <w:rPr>
                <w:rFonts w:ascii="Arial" w:hAnsi="Arial" w:cs="Arial"/>
              </w:rPr>
            </w:pPr>
          </w:p>
        </w:tc>
      </w:tr>
    </w:tbl>
    <w:p w:rsidR="00B00A2A" w:rsidRPr="0049419C" w:rsidRDefault="00B00A2A" w:rsidP="00B52EF4">
      <w:pPr>
        <w:pStyle w:val="NoSpacing"/>
        <w:rPr>
          <w:rFonts w:ascii="Arial" w:hAnsi="Arial" w:cs="Arial"/>
        </w:rPr>
      </w:pPr>
    </w:p>
    <w:p w:rsidR="0049419C" w:rsidRDefault="0049419C" w:rsidP="00B52EF4">
      <w:pPr>
        <w:pStyle w:val="NoSpacing"/>
        <w:rPr>
          <w:rFonts w:ascii="Arial" w:hAnsi="Arial" w:cs="Arial"/>
          <w:sz w:val="16"/>
          <w:szCs w:val="16"/>
        </w:rPr>
      </w:pPr>
    </w:p>
    <w:sectPr w:rsidR="0049419C" w:rsidSect="00E21914">
      <w:headerReference w:type="even" r:id="rId9"/>
      <w:headerReference w:type="default" r:id="rId10"/>
      <w:footerReference w:type="even" r:id="rId11"/>
      <w:footerReference w:type="default" r:id="rId12"/>
      <w:headerReference w:type="first" r:id="rId13"/>
      <w:footerReference w:type="first" r:id="rId14"/>
      <w:pgSz w:w="11906" w:h="16838"/>
      <w:pgMar w:top="1135"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487" w:rsidRDefault="00AD7487" w:rsidP="00B52EF4">
      <w:pPr>
        <w:spacing w:after="0" w:line="240" w:lineRule="auto"/>
      </w:pPr>
      <w:r>
        <w:separator/>
      </w:r>
    </w:p>
  </w:endnote>
  <w:endnote w:type="continuationSeparator" w:id="0">
    <w:p w:rsidR="00AD7487" w:rsidRDefault="00AD7487" w:rsidP="00B52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EB4" w:rsidRDefault="00700E82" w:rsidP="00700E82">
    <w:pPr>
      <w:pStyle w:val="Footer"/>
      <w:jc w:val="center"/>
    </w:pPr>
    <w:fldSimple w:instr=" DOCPROPERTY bjFooterEvenPageDocProperty \* MERGEFORMAT " w:fldLock="1">
      <w:r w:rsidRPr="00700E82">
        <w:rPr>
          <w:rFonts w:ascii="Arial" w:hAnsi="Arial"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EB4" w:rsidRDefault="00700E82" w:rsidP="00700E82">
    <w:pPr>
      <w:pStyle w:val="Footer"/>
      <w:jc w:val="center"/>
    </w:pPr>
    <w:fldSimple w:instr=" DOCPROPERTY bjFooterBothDocProperty \* MERGEFORMAT " w:fldLock="1">
      <w:r w:rsidRPr="00700E82">
        <w:rPr>
          <w:rFonts w:ascii="Arial" w:hAnsi="Arial" w:cs="Arial"/>
          <w:b/>
          <w:color w:val="000000"/>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82" w:rsidRDefault="00700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487" w:rsidRDefault="00AD7487" w:rsidP="00B52EF4">
      <w:pPr>
        <w:spacing w:after="0" w:line="240" w:lineRule="auto"/>
      </w:pPr>
      <w:r>
        <w:separator/>
      </w:r>
    </w:p>
  </w:footnote>
  <w:footnote w:type="continuationSeparator" w:id="0">
    <w:p w:rsidR="00AD7487" w:rsidRDefault="00AD7487" w:rsidP="00B52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EB4" w:rsidRDefault="00700E82" w:rsidP="00700E82">
    <w:pPr>
      <w:pStyle w:val="Header"/>
      <w:jc w:val="center"/>
    </w:pPr>
    <w:fldSimple w:instr=" DOCPROPERTY bjHeaderEvenPageDocProperty \* MERGEFORMAT " w:fldLock="1">
      <w:r w:rsidRPr="00700E82">
        <w:rPr>
          <w:rFonts w:ascii="Arial" w:hAnsi="Arial"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EB4" w:rsidRDefault="00700E82" w:rsidP="00700E82">
    <w:pPr>
      <w:pStyle w:val="Header"/>
      <w:jc w:val="center"/>
    </w:pPr>
    <w:r>
      <w:rPr>
        <w:rFonts w:ascii="Arial" w:hAnsi="Arial" w:cs="Arial"/>
        <w:b/>
        <w:color w:val="000000"/>
        <w:sz w:val="24"/>
      </w:rPr>
      <w:fldChar w:fldCharType="begin" w:fldLock="1"/>
    </w:r>
    <w:r>
      <w:rPr>
        <w:rFonts w:ascii="Arial" w:hAnsi="Arial" w:cs="Arial"/>
        <w:b/>
        <w:color w:val="000000"/>
        <w:sz w:val="24"/>
      </w:rPr>
      <w:instrText xml:space="preserve"> DOCPROPERTY bjHeaderBothDocProperty \* MERGEFORMAT </w:instrText>
    </w:r>
    <w:r>
      <w:rPr>
        <w:rFonts w:ascii="Arial" w:hAnsi="Arial" w:cs="Arial"/>
        <w:b/>
        <w:color w:val="000000"/>
        <w:sz w:val="24"/>
      </w:rPr>
      <w:fldChar w:fldCharType="separate"/>
    </w:r>
    <w:r>
      <w:rPr>
        <w:rFonts w:ascii="Arial" w:hAnsi="Arial" w:cs="Arial"/>
        <w:b/>
        <w:color w:val="000000"/>
        <w:sz w:val="24"/>
      </w:rPr>
      <w:t>OFFICIAL</w:t>
    </w:r>
    <w:r>
      <w:rPr>
        <w:rFonts w:ascii="Arial" w:hAnsi="Arial" w:cs="Arial"/>
        <w:b/>
        <w:color w:val="00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E82" w:rsidRDefault="00700E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30434"/>
    <w:multiLevelType w:val="hybridMultilevel"/>
    <w:tmpl w:val="0E2882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12D2197"/>
    <w:multiLevelType w:val="hybridMultilevel"/>
    <w:tmpl w:val="837ED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FE44E2"/>
    <w:multiLevelType w:val="hybridMultilevel"/>
    <w:tmpl w:val="6BCE1B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3CB0DF8"/>
    <w:multiLevelType w:val="hybridMultilevel"/>
    <w:tmpl w:val="3D4E5E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9B86ACE"/>
    <w:multiLevelType w:val="hybridMultilevel"/>
    <w:tmpl w:val="9754E5CE"/>
    <w:lvl w:ilvl="0" w:tplc="B96E4CC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230126"/>
    <w:multiLevelType w:val="hybridMultilevel"/>
    <w:tmpl w:val="F3F6E3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52D474C"/>
    <w:multiLevelType w:val="hybridMultilevel"/>
    <w:tmpl w:val="D616C2B0"/>
    <w:lvl w:ilvl="0" w:tplc="123CE1D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F4"/>
    <w:rsid w:val="00077EB4"/>
    <w:rsid w:val="000C7539"/>
    <w:rsid w:val="000E5D80"/>
    <w:rsid w:val="000F53D4"/>
    <w:rsid w:val="001242DB"/>
    <w:rsid w:val="001F1223"/>
    <w:rsid w:val="002625A3"/>
    <w:rsid w:val="002D38A0"/>
    <w:rsid w:val="003D7EA6"/>
    <w:rsid w:val="0049419C"/>
    <w:rsid w:val="004B31D5"/>
    <w:rsid w:val="004C2674"/>
    <w:rsid w:val="004E5D9D"/>
    <w:rsid w:val="00583D41"/>
    <w:rsid w:val="005D68ED"/>
    <w:rsid w:val="00606DFD"/>
    <w:rsid w:val="00685FBF"/>
    <w:rsid w:val="006B553F"/>
    <w:rsid w:val="00700E82"/>
    <w:rsid w:val="007B4D08"/>
    <w:rsid w:val="008A3BAD"/>
    <w:rsid w:val="0090187C"/>
    <w:rsid w:val="00917720"/>
    <w:rsid w:val="009230CB"/>
    <w:rsid w:val="00935547"/>
    <w:rsid w:val="00954339"/>
    <w:rsid w:val="0098293B"/>
    <w:rsid w:val="00A47B49"/>
    <w:rsid w:val="00A63640"/>
    <w:rsid w:val="00A76238"/>
    <w:rsid w:val="00A80B51"/>
    <w:rsid w:val="00A8542D"/>
    <w:rsid w:val="00AD7487"/>
    <w:rsid w:val="00B00A2A"/>
    <w:rsid w:val="00B52EF4"/>
    <w:rsid w:val="00BF6E70"/>
    <w:rsid w:val="00CE2BF7"/>
    <w:rsid w:val="00D034DA"/>
    <w:rsid w:val="00D50A37"/>
    <w:rsid w:val="00D75C87"/>
    <w:rsid w:val="00DB148E"/>
    <w:rsid w:val="00E21914"/>
    <w:rsid w:val="00E91A81"/>
    <w:rsid w:val="00F36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C59243E2-6945-42A6-8D08-18B6C9CA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E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EF4"/>
  </w:style>
  <w:style w:type="paragraph" w:styleId="Footer">
    <w:name w:val="footer"/>
    <w:basedOn w:val="Normal"/>
    <w:link w:val="FooterChar"/>
    <w:uiPriority w:val="99"/>
    <w:unhideWhenUsed/>
    <w:rsid w:val="00B52E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EF4"/>
  </w:style>
  <w:style w:type="paragraph" w:styleId="NoSpacing">
    <w:name w:val="No Spacing"/>
    <w:uiPriority w:val="1"/>
    <w:qFormat/>
    <w:rsid w:val="00B52EF4"/>
    <w:pPr>
      <w:spacing w:after="0" w:line="240" w:lineRule="auto"/>
    </w:pPr>
  </w:style>
  <w:style w:type="paragraph" w:styleId="ListParagraph">
    <w:name w:val="List Paragraph"/>
    <w:basedOn w:val="Normal"/>
    <w:uiPriority w:val="34"/>
    <w:qFormat/>
    <w:rsid w:val="00B00A2A"/>
    <w:pPr>
      <w:ind w:left="720"/>
      <w:contextualSpacing/>
    </w:pPr>
  </w:style>
  <w:style w:type="table" w:styleId="TableGrid">
    <w:name w:val="Table Grid"/>
    <w:basedOn w:val="TableNormal"/>
    <w:uiPriority w:val="39"/>
    <w:rsid w:val="00494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27973">
      <w:bodyDiv w:val="1"/>
      <w:marLeft w:val="0"/>
      <w:marRight w:val="0"/>
      <w:marTop w:val="0"/>
      <w:marBottom w:val="0"/>
      <w:divBdr>
        <w:top w:val="none" w:sz="0" w:space="0" w:color="auto"/>
        <w:left w:val="none" w:sz="0" w:space="0" w:color="auto"/>
        <w:bottom w:val="none" w:sz="0" w:space="0" w:color="auto"/>
        <w:right w:val="none" w:sz="0" w:space="0" w:color="auto"/>
      </w:divBdr>
    </w:div>
    <w:div w:id="351340081">
      <w:bodyDiv w:val="1"/>
      <w:marLeft w:val="0"/>
      <w:marRight w:val="0"/>
      <w:marTop w:val="0"/>
      <w:marBottom w:val="0"/>
      <w:divBdr>
        <w:top w:val="none" w:sz="0" w:space="0" w:color="auto"/>
        <w:left w:val="none" w:sz="0" w:space="0" w:color="auto"/>
        <w:bottom w:val="none" w:sz="0" w:space="0" w:color="auto"/>
        <w:right w:val="none" w:sz="0" w:space="0" w:color="auto"/>
      </w:divBdr>
    </w:div>
    <w:div w:id="916205266">
      <w:bodyDiv w:val="1"/>
      <w:marLeft w:val="0"/>
      <w:marRight w:val="0"/>
      <w:marTop w:val="0"/>
      <w:marBottom w:val="0"/>
      <w:divBdr>
        <w:top w:val="none" w:sz="0" w:space="0" w:color="auto"/>
        <w:left w:val="none" w:sz="0" w:space="0" w:color="auto"/>
        <w:bottom w:val="none" w:sz="0" w:space="0" w:color="auto"/>
        <w:right w:val="none" w:sz="0" w:space="0" w:color="auto"/>
      </w:divBdr>
    </w:div>
    <w:div w:id="1498154233">
      <w:bodyDiv w:val="1"/>
      <w:marLeft w:val="0"/>
      <w:marRight w:val="0"/>
      <w:marTop w:val="0"/>
      <w:marBottom w:val="0"/>
      <w:divBdr>
        <w:top w:val="none" w:sz="0" w:space="0" w:color="auto"/>
        <w:left w:val="none" w:sz="0" w:space="0" w:color="auto"/>
        <w:bottom w:val="none" w:sz="0" w:space="0" w:color="auto"/>
        <w:right w:val="none" w:sz="0" w:space="0" w:color="auto"/>
      </w:divBdr>
      <w:divsChild>
        <w:div w:id="2145584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34E70-18C6-4787-B058-1B3A88C0415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97B2351-0DD5-404E-AE69-E60365F71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1482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Speirs, Alan (Social Work)</dc:creator>
  <cp:keywords>[OFFICIAL]</cp:keywords>
  <dc:description/>
  <cp:lastModifiedBy>Rennie, Pamela</cp:lastModifiedBy>
  <cp:revision>2</cp:revision>
  <dcterms:created xsi:type="dcterms:W3CDTF">2021-07-06T15:43:00Z</dcterms:created>
  <dcterms:modified xsi:type="dcterms:W3CDTF">2021-07-06T15:43:00Z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679d7024-149a-4895-b171-3d31fed2c40c</vt:lpwstr>
  </property>
  <property fmtid="{D5CDD505-2E9C-101B-9397-08002B2CF9AE}" pid="3" name="bjSaver">
    <vt:lpwstr>sLcreUkfqQ2uNBHsmI2poqSHRCLIC+hF</vt:lpwstr>
  </property>
  <property fmtid="{D5CDD505-2E9C-101B-9397-08002B2CF9AE}" pid="4" name="bjDocumentSecurityLabel">
    <vt:lpwstr>OFFICIAL</vt:lpwstr>
  </property>
  <property fmtid="{D5CDD505-2E9C-101B-9397-08002B2CF9AE}" pid="5" name="gcc-meta-protectivemarking">
    <vt:lpwstr>[OFFICIAL]</vt:lpwstr>
  </property>
  <property fmtid="{D5CDD505-2E9C-101B-9397-08002B2CF9AE}" pid="6" name="bjHeaderBothDocProperty">
    <vt:lpwstr>OFFICIAL</vt:lpwstr>
  </property>
  <property fmtid="{D5CDD505-2E9C-101B-9397-08002B2CF9AE}" pid="7" name="bjHeaderEvenPageDocProperty">
    <vt:lpwstr>OFFICIAL</vt:lpwstr>
  </property>
  <property fmtid="{D5CDD505-2E9C-101B-9397-08002B2CF9AE}" pid="8" name="bjFooterBothDocProperty">
    <vt:lpwstr>OFFICIAL</vt:lpwstr>
  </property>
  <property fmtid="{D5CDD505-2E9C-101B-9397-08002B2CF9AE}" pid="9" name="bjFooterEvenPageDocProperty">
    <vt:lpwstr>OFFICIAL</vt:lpwstr>
  </property>
  <property fmtid="{D5CDD505-2E9C-101B-9397-08002B2CF9AE}" pid="10"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11" name="bjDocumentLabelXML-0">
    <vt:lpwstr>ames.com/2008/01/sie/internal/label"&gt;&lt;element uid="971a7eb4-36b4-4e7d-b804-a07772b8e228" value="" /&gt;&lt;element uid="6a4e5c3a-656a-4e9c-bd20-e36013bcf373" value="" /&gt;&lt;/sisl&gt;</vt:lpwstr>
  </property>
</Properties>
</file>