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007F" w14:textId="77777777" w:rsidR="00FF736E" w:rsidRDefault="00FF736E" w:rsidP="00C3535E"/>
    <w:p w14:paraId="55F80D91" w14:textId="729A48CD" w:rsidR="00FF736E" w:rsidRPr="00FF736E" w:rsidRDefault="00FF736E" w:rsidP="00FF73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F736E">
        <w:t xml:space="preserve">Unified state registry: </w:t>
      </w:r>
    </w:p>
    <w:p w14:paraId="7AE7CFA2" w14:textId="484DD804" w:rsidR="00FF736E" w:rsidRPr="00FF736E" w:rsidRDefault="00FF736E" w:rsidP="00FF7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5" w:history="1">
        <w:r w:rsidRPr="007B6203">
          <w:rPr>
            <w:rStyle w:val="Hyperlink"/>
            <w:lang w:val="en-US"/>
          </w:rPr>
          <w:t>https://pay.e-community.am/hy/</w:t>
        </w:r>
      </w:hyperlink>
    </w:p>
    <w:p w14:paraId="0BFBF05F" w14:textId="250B9FD4" w:rsidR="00FF736E" w:rsidRPr="00FF736E" w:rsidRDefault="00FF736E" w:rsidP="00FF73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36E">
        <w:t xml:space="preserve">Vanadzor Municipality website (lease contracts uploaded) </w:t>
      </w:r>
    </w:p>
    <w:p w14:paraId="568C0443" w14:textId="3E66B43B" w:rsidR="00FF736E" w:rsidRPr="00FF736E" w:rsidRDefault="00FF736E" w:rsidP="00FF736E">
      <w:pPr>
        <w:spacing w:before="100" w:beforeAutospacing="1" w:after="100" w:afterAutospacing="1" w:line="240" w:lineRule="auto"/>
        <w:ind w:left="360"/>
        <w:rPr>
          <w:lang w:val="en-US"/>
        </w:rPr>
      </w:pPr>
      <w:r w:rsidRPr="00C3535E">
        <w:t xml:space="preserve">The general </w:t>
      </w:r>
      <w:r>
        <w:t xml:space="preserve">community </w:t>
      </w:r>
      <w:r w:rsidRPr="00C3535E">
        <w:t>property</w:t>
      </w:r>
      <w:r>
        <w:t xml:space="preserve"> management</w:t>
      </w:r>
      <w:r w:rsidRPr="00C3535E">
        <w:t xml:space="preserve"> department of the Vanadzor municipality, which also displays rental agreements, etc.</w:t>
      </w:r>
      <w:r w:rsidRPr="00FF736E">
        <w:rPr>
          <w:lang w:val="en-US"/>
        </w:rPr>
        <w:t>:</w:t>
      </w:r>
    </w:p>
    <w:p w14:paraId="2A15654D" w14:textId="73F29739" w:rsidR="00FF736E" w:rsidRPr="00FF736E" w:rsidRDefault="00FF736E" w:rsidP="00FF7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7B6203">
          <w:rPr>
            <w:rStyle w:val="Hyperlink"/>
            <w:lang w:val="en-US"/>
          </w:rPr>
          <w:t>https://cmis.vanadzor.am/Pages/AssetManagement/Dashboard/Default.aspx</w:t>
        </w:r>
      </w:hyperlink>
    </w:p>
    <w:p w14:paraId="5B843B67" w14:textId="77777777" w:rsidR="00FF736E" w:rsidRDefault="00FF736E" w:rsidP="00C3535E">
      <w:pPr>
        <w:rPr>
          <w:lang w:val="en-US"/>
        </w:rPr>
      </w:pPr>
    </w:p>
    <w:p w14:paraId="3D03809E" w14:textId="1BAE7FA2" w:rsidR="00FF736E" w:rsidRDefault="00FF736E" w:rsidP="00FF73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 w:rsidRPr="00FF736E">
        <w:t>Decision of Urban Development Committee, March 5, 2025 (cemetery land plan)</w:t>
      </w:r>
      <w:r>
        <w:t xml:space="preserve">: </w:t>
      </w:r>
    </w:p>
    <w:p w14:paraId="64BB2148" w14:textId="06FA3453" w:rsidR="00FF736E" w:rsidRDefault="00FF736E" w:rsidP="00FF736E">
      <w:pPr>
        <w:spacing w:before="100" w:beforeAutospacing="1" w:after="100" w:afterAutospacing="1" w:line="240" w:lineRule="auto"/>
      </w:pPr>
      <w:hyperlink r:id="rId7" w:history="1">
        <w:r w:rsidRPr="007B6203">
          <w:rPr>
            <w:rStyle w:val="Hyperlink"/>
          </w:rPr>
          <w:t>https://cmis.vanadzor.am/Pages/DocFlow/Default.aspx?a=v&amp;g=c9bd688f-e159-4307-a7d1-3f4e8a093140</w:t>
        </w:r>
      </w:hyperlink>
    </w:p>
    <w:p w14:paraId="47B9CE21" w14:textId="77777777" w:rsidR="00FF736E" w:rsidRPr="00FF736E" w:rsidRDefault="00FF736E" w:rsidP="00FF736E">
      <w:pPr>
        <w:pStyle w:val="ListParagraph"/>
        <w:spacing w:before="100" w:beforeAutospacing="1" w:after="100" w:afterAutospacing="1" w:line="240" w:lineRule="auto"/>
      </w:pPr>
    </w:p>
    <w:p w14:paraId="4A6A0CDB" w14:textId="77777777" w:rsidR="00FF736E" w:rsidRDefault="00FF736E" w:rsidP="00FF73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>
        <w:t>CSO focus group interviews (grant/donation procedures in Vanadzor)</w:t>
      </w:r>
    </w:p>
    <w:p w14:paraId="5BEC1781" w14:textId="77777777" w:rsidR="00C3535E" w:rsidRPr="00C3535E" w:rsidRDefault="00C3535E" w:rsidP="00C3535E">
      <w:pPr>
        <w:rPr>
          <w:lang w:val="en-US"/>
        </w:rPr>
      </w:pPr>
    </w:p>
    <w:sectPr w:rsidR="00C3535E" w:rsidRPr="00C353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F492C"/>
    <w:multiLevelType w:val="multilevel"/>
    <w:tmpl w:val="A56E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15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E"/>
    <w:rsid w:val="00121A2C"/>
    <w:rsid w:val="00C3535E"/>
    <w:rsid w:val="00E04C89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7EBA0"/>
  <w15:chartTrackingRefBased/>
  <w15:docId w15:val="{770EEBAE-4313-3C49-B14B-9CCCFCCF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5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3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36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F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is.vanadzor.am/Pages/DocFlow/Default.aspx?a=v&amp;g=c9bd688f-e159-4307-a7d1-3f4e8a093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is.vanadzor.am/Pages/AssetManagement/Dashboard/Default.aspx" TargetMode="External"/><Relationship Id="rId5" Type="http://schemas.openxmlformats.org/officeDocument/2006/relationships/hyperlink" Target="https://pay.e-community.am/h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2</cp:revision>
  <dcterms:created xsi:type="dcterms:W3CDTF">2025-09-30T13:22:00Z</dcterms:created>
  <dcterms:modified xsi:type="dcterms:W3CDTF">2025-10-01T10:57:00Z</dcterms:modified>
</cp:coreProperties>
</file>